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B" w:rsidRDefault="00CC2BAB" w:rsidP="00CC2B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BAB" w:rsidRPr="00DB4009" w:rsidRDefault="00CC2BAB" w:rsidP="00CC2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400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C2BAB" w:rsidRPr="00DB4009" w:rsidRDefault="00CC2BAB" w:rsidP="00CC2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009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CC2BAB" w:rsidRPr="00DB4009" w:rsidRDefault="00CC2BAB" w:rsidP="00CC2BAB">
      <w:pPr>
        <w:spacing w:after="1"/>
      </w:pPr>
    </w:p>
    <w:p w:rsidR="00CC2BAB" w:rsidRPr="00DB4009" w:rsidRDefault="00CC2BAB" w:rsidP="00CC2BAB">
      <w:pPr>
        <w:pStyle w:val="ConsPlusNormal"/>
        <w:jc w:val="both"/>
      </w:pPr>
    </w:p>
    <w:p w:rsidR="00CC2BAB" w:rsidRPr="00DB4009" w:rsidRDefault="00CC2BAB" w:rsidP="00CC2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28"/>
      <w:bookmarkEnd w:id="1"/>
      <w:r w:rsidRPr="00DB400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C2BAB" w:rsidRPr="00DB4009" w:rsidRDefault="00CC2BAB" w:rsidP="00CC2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9">
        <w:rPr>
          <w:rFonts w:ascii="Times New Roman" w:hAnsi="Times New Roman" w:cs="Times New Roman"/>
          <w:b/>
          <w:sz w:val="28"/>
          <w:szCs w:val="28"/>
        </w:rPr>
        <w:t>ЗАЯВКИ НА УЧАСТИЕ В КОНКУРСЕ НА СОИСКАНИЕ ГРАНТОВ ГЛАВЫ</w:t>
      </w:r>
    </w:p>
    <w:p w:rsidR="00CC2BAB" w:rsidRPr="00DB4009" w:rsidRDefault="00CC2BAB" w:rsidP="00CC2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9">
        <w:rPr>
          <w:rFonts w:ascii="Times New Roman" w:hAnsi="Times New Roman" w:cs="Times New Roman"/>
          <w:b/>
          <w:sz w:val="28"/>
          <w:szCs w:val="28"/>
        </w:rPr>
        <w:t>ГОРОДСКОГО ОКРУГА «ГОРОД ЯКУТСК» НА ПОДДЕРЖКУ</w:t>
      </w:r>
    </w:p>
    <w:p w:rsidR="00CC2BAB" w:rsidRPr="00DB4009" w:rsidRDefault="00CC2BAB" w:rsidP="00CC2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9">
        <w:rPr>
          <w:rFonts w:ascii="Times New Roman" w:hAnsi="Times New Roman" w:cs="Times New Roman"/>
          <w:b/>
          <w:sz w:val="28"/>
          <w:szCs w:val="28"/>
        </w:rPr>
        <w:t>ОБЩЕСТВЕННО ЗНАЧИМЫХ ПРОЕКТОВ</w:t>
      </w:r>
    </w:p>
    <w:p w:rsidR="00CC2BAB" w:rsidRPr="00DB4009" w:rsidRDefault="00CC2BAB" w:rsidP="00CC2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C2BAB" w:rsidRPr="00DB4009" w:rsidTr="0063319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некоммерческой организации</w:t>
            </w:r>
          </w:p>
        </w:tc>
      </w:tr>
    </w:tbl>
    <w:p w:rsidR="00CC2BAB" w:rsidRPr="00DB4009" w:rsidRDefault="00CC2BAB" w:rsidP="00CC2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CC2BAB" w:rsidRPr="00DB4009" w:rsidTr="0063319F">
        <w:tc>
          <w:tcPr>
            <w:tcW w:w="9071" w:type="dxa"/>
            <w:gridSpan w:val="2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</w:tr>
      <w:tr w:rsidR="00CC2BAB" w:rsidRPr="00DB4009" w:rsidTr="0063319F">
        <w:tc>
          <w:tcPr>
            <w:tcW w:w="9071" w:type="dxa"/>
            <w:gridSpan w:val="2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(согласно </w:t>
            </w:r>
            <w:hyperlink w:anchor="P79" w:history="1">
              <w:r w:rsidRPr="00DB4009">
                <w:rPr>
                  <w:rFonts w:ascii="Times New Roman" w:hAnsi="Times New Roman" w:cs="Times New Roman"/>
                  <w:sz w:val="28"/>
                  <w:szCs w:val="28"/>
                </w:rPr>
                <w:t>п. 1.</w:t>
              </w:r>
            </w:hyperlink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4 Порядка)</w:t>
            </w:r>
          </w:p>
        </w:tc>
      </w:tr>
      <w:tr w:rsidR="00CC2BAB" w:rsidRPr="00DB4009" w:rsidTr="0063319F">
        <w:tc>
          <w:tcPr>
            <w:tcW w:w="9071" w:type="dxa"/>
            <w:gridSpan w:val="2"/>
          </w:tcPr>
          <w:p w:rsidR="00CC2BAB" w:rsidRPr="00DB4009" w:rsidRDefault="00CC2BAB" w:rsidP="006331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организаций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</w:t>
            </w:r>
          </w:p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(если не совпадает с юридическим адресом)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руководителя организации, контактный номер телефона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проекта, контактный номер телефона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бухгалтера проекта, контактный номер телефона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 и ее деятельности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Ф.И.О., подпись руководителя организации, заверенная печатью.</w:t>
            </w:r>
          </w:p>
        </w:tc>
      </w:tr>
    </w:tbl>
    <w:p w:rsidR="00CC2BAB" w:rsidRPr="00DB4009" w:rsidRDefault="00CC2BAB" w:rsidP="00CC2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CC2BAB" w:rsidRPr="00DB4009" w:rsidTr="0063319F">
        <w:tc>
          <w:tcPr>
            <w:tcW w:w="9071" w:type="dxa"/>
            <w:gridSpan w:val="2"/>
          </w:tcPr>
          <w:p w:rsidR="00CC2BAB" w:rsidRPr="00DB4009" w:rsidRDefault="00CC2BAB" w:rsidP="006331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Общая сумма проекта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Вклады участников</w:t>
            </w:r>
          </w:p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(в том числе не финансовые)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Описание проблемы, решению/снижению остроты которой посвящен проект (не более 1 страницы)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проекта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группы, на которые направлен проект, количество </w:t>
            </w:r>
            <w:proofErr w:type="spellStart"/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Механизм и поэтапный план реализации проекта 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Смета проекта (общая сумма; собственные средства; привлеченные и запрашиваемые)</w:t>
            </w:r>
          </w:p>
        </w:tc>
      </w:tr>
      <w:tr w:rsidR="00CC2BAB" w:rsidRPr="00DB4009" w:rsidTr="0063319F">
        <w:tc>
          <w:tcPr>
            <w:tcW w:w="510" w:type="dxa"/>
          </w:tcPr>
          <w:p w:rsidR="00CC2BAB" w:rsidRPr="00DB4009" w:rsidRDefault="00CC2BAB" w:rsidP="006331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61" w:type="dxa"/>
          </w:tcPr>
          <w:p w:rsidR="00CC2BAB" w:rsidRPr="00DB4009" w:rsidRDefault="00CC2BAB" w:rsidP="00633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Медиаплан освещения проекта в СМИ.</w:t>
            </w:r>
          </w:p>
        </w:tc>
      </w:tr>
    </w:tbl>
    <w:p w:rsidR="00CC2BAB" w:rsidRPr="00DB4009" w:rsidRDefault="00CC2BAB" w:rsidP="00CC2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BAB" w:rsidRPr="00DB4009" w:rsidRDefault="00CC2BAB" w:rsidP="00CC2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BAB" w:rsidRPr="00DB4009" w:rsidRDefault="00CC2BAB" w:rsidP="00CC2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BAB" w:rsidRPr="00DB4009" w:rsidRDefault="00CC2BAB" w:rsidP="00CC2BAB">
      <w:pPr>
        <w:pStyle w:val="ConsPlusNormal"/>
        <w:jc w:val="both"/>
      </w:pPr>
    </w:p>
    <w:p w:rsidR="00CC2BAB" w:rsidRPr="00DB4009" w:rsidRDefault="00CC2BAB" w:rsidP="00CC2BAB">
      <w:pPr>
        <w:pStyle w:val="ConsPlusNormal"/>
        <w:jc w:val="both"/>
      </w:pPr>
    </w:p>
    <w:p w:rsidR="00500B58" w:rsidRDefault="00500B58"/>
    <w:sectPr w:rsidR="0050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AB"/>
    <w:rsid w:val="00477804"/>
    <w:rsid w:val="004E13C0"/>
    <w:rsid w:val="00500B58"/>
    <w:rsid w:val="00BF2901"/>
    <w:rsid w:val="00C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9C58B-2085-4EE2-8AA1-82F9E9F8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C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Ньургуйаана Д. Габышева</dc:creator>
  <cp:keywords/>
  <dc:description/>
  <cp:lastModifiedBy>User</cp:lastModifiedBy>
  <cp:revision>2</cp:revision>
  <dcterms:created xsi:type="dcterms:W3CDTF">2024-05-21T08:37:00Z</dcterms:created>
  <dcterms:modified xsi:type="dcterms:W3CDTF">2024-05-21T08:37:00Z</dcterms:modified>
</cp:coreProperties>
</file>