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75D192" w14:textId="77777777" w:rsidR="00BB0C5C" w:rsidRDefault="00BB0C5C">
      <w:pPr>
        <w:rPr>
          <w:rFonts w:ascii="Times New Roman" w:eastAsia="Times New Roman" w:hAnsi="Times New Roman" w:cs="Times New Roman"/>
        </w:rPr>
      </w:pPr>
    </w:p>
    <w:p w14:paraId="7AF58449" w14:textId="77777777" w:rsidR="00BB0C5C" w:rsidRDefault="00BB0C5C">
      <w:pPr>
        <w:ind w:left="-1701"/>
        <w:jc w:val="center"/>
        <w:rPr>
          <w:rFonts w:ascii="Times New Roman" w:eastAsia="Times New Roman" w:hAnsi="Times New Roman" w:cs="Times New Roman"/>
          <w:sz w:val="72"/>
          <w:szCs w:val="72"/>
        </w:rPr>
      </w:pPr>
    </w:p>
    <w:p w14:paraId="37E0D1D7" w14:textId="77777777" w:rsidR="00BB0C5C" w:rsidRDefault="006607AB">
      <w:pPr>
        <w:spacing w:after="0" w:line="240" w:lineRule="auto"/>
        <w:jc w:val="center"/>
        <w:rPr>
          <w:rFonts w:ascii="Times New Roman" w:eastAsia="Times New Roman" w:hAnsi="Times New Roman" w:cs="Times New Roman"/>
          <w:sz w:val="56"/>
          <w:szCs w:val="56"/>
        </w:rPr>
      </w:pPr>
      <w:r>
        <w:rPr>
          <w:rFonts w:ascii="Times New Roman" w:eastAsia="Times New Roman" w:hAnsi="Times New Roman" w:cs="Times New Roman"/>
          <w:sz w:val="56"/>
          <w:szCs w:val="56"/>
        </w:rPr>
        <w:t>ТЕХНИЧЕСКОЕ ОПИСАНИЕ КОМПЕТЕНЦИИ</w:t>
      </w:r>
    </w:p>
    <w:p w14:paraId="46DEFF8B" w14:textId="77777777" w:rsidR="00BB0C5C" w:rsidRDefault="006607AB">
      <w:pPr>
        <w:spacing w:after="0" w:line="240" w:lineRule="auto"/>
        <w:jc w:val="center"/>
        <w:rPr>
          <w:rFonts w:ascii="Times New Roman" w:eastAsia="Times New Roman" w:hAnsi="Times New Roman" w:cs="Times New Roman"/>
          <w:sz w:val="72"/>
          <w:szCs w:val="72"/>
        </w:rPr>
      </w:pPr>
      <w:r>
        <w:rPr>
          <w:rFonts w:ascii="Times New Roman" w:eastAsia="Times New Roman" w:hAnsi="Times New Roman" w:cs="Times New Roman"/>
          <w:b/>
          <w:noProof/>
          <w:color w:val="FFFFFF"/>
          <w:sz w:val="56"/>
          <w:szCs w:val="56"/>
        </w:rPr>
        <w:drawing>
          <wp:anchor distT="0" distB="0" distL="0" distR="0" simplePos="0" relativeHeight="251659264" behindDoc="1" locked="0" layoutInCell="1" hidden="0" allowOverlap="1" wp14:anchorId="1B6347D2" wp14:editId="4AC6F26B">
            <wp:simplePos x="0" y="0"/>
            <wp:positionH relativeFrom="page">
              <wp:align>left</wp:align>
            </wp:positionH>
            <wp:positionV relativeFrom="margin">
              <wp:posOffset>3883547</wp:posOffset>
            </wp:positionV>
            <wp:extent cx="7575905" cy="6065822"/>
            <wp:effectExtent l="0" t="0" r="0" b="0"/>
            <wp:wrapNone/>
            <wp:docPr id="19" name="image3.jpg" descr="C:\Users\A.Platko\AppData\Local\Microsoft\Windows\INetCache\Content.Word\техописание1.jpg"/>
            <wp:cNvGraphicFramePr/>
            <a:graphic xmlns:a="http://schemas.openxmlformats.org/drawingml/2006/main">
              <a:graphicData uri="http://schemas.openxmlformats.org/drawingml/2006/picture">
                <pic:pic xmlns:pic="http://schemas.openxmlformats.org/drawingml/2006/picture">
                  <pic:nvPicPr>
                    <pic:cNvPr id="0" name="image3.jpg" descr="C:\Users\A.Platko\AppData\Local\Microsoft\Windows\INetCache\Content.Word\техописание1.jpg"/>
                    <pic:cNvPicPr preferRelativeResize="0"/>
                  </pic:nvPicPr>
                  <pic:blipFill>
                    <a:blip r:embed="rId10"/>
                    <a:srcRect t="43367"/>
                    <a:stretch>
                      <a:fillRect/>
                    </a:stretch>
                  </pic:blipFill>
                  <pic:spPr>
                    <a:xfrm>
                      <a:off x="0" y="0"/>
                      <a:ext cx="7575905" cy="6065822"/>
                    </a:xfrm>
                    <a:prstGeom prst="rect">
                      <a:avLst/>
                    </a:prstGeom>
                    <a:ln/>
                  </pic:spPr>
                </pic:pic>
              </a:graphicData>
            </a:graphic>
          </wp:anchor>
        </w:drawing>
      </w:r>
      <w:r>
        <w:rPr>
          <w:rFonts w:ascii="Times New Roman" w:eastAsia="Times New Roman" w:hAnsi="Times New Roman" w:cs="Times New Roman"/>
          <w:sz w:val="56"/>
          <w:szCs w:val="56"/>
        </w:rPr>
        <w:t>СЛУЖБА БОРТПРОВОДНИКОВ</w:t>
      </w:r>
    </w:p>
    <w:p w14:paraId="73FE5A8C" w14:textId="77777777" w:rsidR="00BB0C5C" w:rsidRDefault="00BB0C5C">
      <w:pPr>
        <w:rPr>
          <w:rFonts w:ascii="Times New Roman" w:eastAsia="Times New Roman" w:hAnsi="Times New Roman" w:cs="Times New Roman"/>
          <w:sz w:val="72"/>
          <w:szCs w:val="72"/>
        </w:rPr>
      </w:pPr>
    </w:p>
    <w:p w14:paraId="7FE4B201" w14:textId="77777777" w:rsidR="00BB0C5C" w:rsidRDefault="00BB0C5C">
      <w:pPr>
        <w:rPr>
          <w:rFonts w:ascii="Times New Roman" w:eastAsia="Times New Roman" w:hAnsi="Times New Roman" w:cs="Times New Roman"/>
          <w:sz w:val="72"/>
          <w:szCs w:val="72"/>
        </w:rPr>
      </w:pPr>
    </w:p>
    <w:p w14:paraId="038DC807" w14:textId="77777777" w:rsidR="00BB0C5C" w:rsidRDefault="00BB0C5C">
      <w:pPr>
        <w:rPr>
          <w:rFonts w:ascii="Times New Roman" w:eastAsia="Times New Roman" w:hAnsi="Times New Roman" w:cs="Times New Roman"/>
          <w:sz w:val="72"/>
          <w:szCs w:val="72"/>
        </w:rPr>
      </w:pPr>
    </w:p>
    <w:p w14:paraId="713F6B2A" w14:textId="77777777" w:rsidR="00BB0C5C" w:rsidRDefault="00BB0C5C">
      <w:pPr>
        <w:rPr>
          <w:rFonts w:ascii="Times New Roman" w:eastAsia="Times New Roman" w:hAnsi="Times New Roman" w:cs="Times New Roman"/>
          <w:sz w:val="72"/>
          <w:szCs w:val="72"/>
        </w:rPr>
      </w:pPr>
    </w:p>
    <w:p w14:paraId="28FF140F" w14:textId="77777777" w:rsidR="00BB0C5C" w:rsidRDefault="006607AB">
      <w:pPr>
        <w:jc w:val="center"/>
        <w:rPr>
          <w:rFonts w:ascii="Times New Roman" w:eastAsia="Times New Roman" w:hAnsi="Times New Roman" w:cs="Times New Roman"/>
          <w:sz w:val="72"/>
          <w:szCs w:val="72"/>
        </w:rPr>
      </w:pPr>
      <w:r>
        <w:rPr>
          <w:rFonts w:ascii="Times New Roman" w:eastAsia="Times New Roman" w:hAnsi="Times New Roman" w:cs="Times New Roman"/>
          <w:b/>
          <w:noProof/>
          <w:color w:val="FFFFFF"/>
          <w:sz w:val="72"/>
          <w:szCs w:val="72"/>
        </w:rPr>
        <w:drawing>
          <wp:anchor distT="0" distB="0" distL="0" distR="0" simplePos="0" relativeHeight="251660288" behindDoc="1" locked="0" layoutInCell="1" hidden="0" allowOverlap="1" wp14:anchorId="4D4ED660" wp14:editId="6483031B">
            <wp:simplePos x="0" y="0"/>
            <wp:positionH relativeFrom="page">
              <wp:posOffset>-1242</wp:posOffset>
            </wp:positionH>
            <wp:positionV relativeFrom="page">
              <wp:align>bottom</wp:align>
            </wp:positionV>
            <wp:extent cx="7575905" cy="6065822"/>
            <wp:effectExtent l="0" t="0" r="0" b="0"/>
            <wp:wrapNone/>
            <wp:docPr id="20" name="image3.jpg" descr="C:\Users\A.Platko\AppData\Local\Microsoft\Windows\INetCache\Content.Word\техописание1.jpg"/>
            <wp:cNvGraphicFramePr/>
            <a:graphic xmlns:a="http://schemas.openxmlformats.org/drawingml/2006/main">
              <a:graphicData uri="http://schemas.openxmlformats.org/drawingml/2006/picture">
                <pic:pic xmlns:pic="http://schemas.openxmlformats.org/drawingml/2006/picture">
                  <pic:nvPicPr>
                    <pic:cNvPr id="0" name="image3.jpg" descr="C:\Users\A.Platko\AppData\Local\Microsoft\Windows\INetCache\Content.Word\техописание1.jpg"/>
                    <pic:cNvPicPr preferRelativeResize="0"/>
                  </pic:nvPicPr>
                  <pic:blipFill>
                    <a:blip r:embed="rId10"/>
                    <a:srcRect t="43367"/>
                    <a:stretch>
                      <a:fillRect/>
                    </a:stretch>
                  </pic:blipFill>
                  <pic:spPr>
                    <a:xfrm>
                      <a:off x="0" y="0"/>
                      <a:ext cx="7575905" cy="6065822"/>
                    </a:xfrm>
                    <a:prstGeom prst="rect">
                      <a:avLst/>
                    </a:prstGeom>
                    <a:ln/>
                  </pic:spPr>
                </pic:pic>
              </a:graphicData>
            </a:graphic>
          </wp:anchor>
        </w:drawing>
      </w:r>
    </w:p>
    <w:p w14:paraId="5CB14935" w14:textId="77777777" w:rsidR="00BB0C5C" w:rsidRDefault="00BB0C5C">
      <w:pPr>
        <w:tabs>
          <w:tab w:val="left" w:pos="4665"/>
        </w:tabs>
        <w:ind w:left="-1701"/>
        <w:jc w:val="right"/>
        <w:rPr>
          <w:rFonts w:ascii="Times New Roman" w:eastAsia="Times New Roman" w:hAnsi="Times New Roman" w:cs="Times New Roman"/>
          <w:b/>
          <w:sz w:val="72"/>
          <w:szCs w:val="72"/>
        </w:rPr>
      </w:pPr>
    </w:p>
    <w:p w14:paraId="18525437" w14:textId="77777777" w:rsidR="00BB0C5C" w:rsidRDefault="00BB0C5C">
      <w:pPr>
        <w:tabs>
          <w:tab w:val="left" w:pos="4665"/>
        </w:tabs>
        <w:rPr>
          <w:rFonts w:ascii="Times New Roman" w:eastAsia="Times New Roman" w:hAnsi="Times New Roman" w:cs="Times New Roman"/>
        </w:rPr>
      </w:pPr>
    </w:p>
    <w:p w14:paraId="29759348" w14:textId="77777777" w:rsidR="00BB0C5C" w:rsidRDefault="00BB0C5C">
      <w:pPr>
        <w:ind w:left="-1701"/>
        <w:rPr>
          <w:rFonts w:ascii="Times New Roman" w:eastAsia="Times New Roman" w:hAnsi="Times New Roman" w:cs="Times New Roman"/>
        </w:rPr>
      </w:pPr>
    </w:p>
    <w:p w14:paraId="1E9FE7B5" w14:textId="77777777" w:rsidR="00BB0C5C" w:rsidRDefault="00BB0C5C">
      <w:pPr>
        <w:widowControl w:val="0"/>
        <w:pBdr>
          <w:top w:val="nil"/>
          <w:left w:val="nil"/>
          <w:bottom w:val="nil"/>
          <w:right w:val="nil"/>
          <w:between w:val="nil"/>
        </w:pBdr>
        <w:spacing w:after="0" w:line="190" w:lineRule="auto"/>
        <w:rPr>
          <w:rFonts w:ascii="Times New Roman" w:eastAsia="Times New Roman" w:hAnsi="Times New Roman" w:cs="Times New Roman"/>
          <w:color w:val="000000"/>
          <w:sz w:val="19"/>
          <w:szCs w:val="19"/>
        </w:rPr>
      </w:pPr>
    </w:p>
    <w:p w14:paraId="7788C738" w14:textId="77777777" w:rsidR="00BB0C5C" w:rsidRDefault="00BB0C5C">
      <w:pPr>
        <w:widowControl w:val="0"/>
        <w:pBdr>
          <w:top w:val="nil"/>
          <w:left w:val="nil"/>
          <w:bottom w:val="nil"/>
          <w:right w:val="nil"/>
          <w:between w:val="nil"/>
        </w:pBdr>
        <w:spacing w:after="0" w:line="190" w:lineRule="auto"/>
        <w:rPr>
          <w:rFonts w:ascii="Times New Roman" w:eastAsia="Times New Roman" w:hAnsi="Times New Roman" w:cs="Times New Roman"/>
          <w:color w:val="000000"/>
          <w:sz w:val="19"/>
          <w:szCs w:val="19"/>
        </w:rPr>
      </w:pPr>
    </w:p>
    <w:p w14:paraId="554F9F96" w14:textId="77777777" w:rsidR="00BB0C5C" w:rsidRDefault="00BB0C5C">
      <w:pPr>
        <w:widowControl w:val="0"/>
        <w:pBdr>
          <w:top w:val="nil"/>
          <w:left w:val="nil"/>
          <w:bottom w:val="nil"/>
          <w:right w:val="nil"/>
          <w:between w:val="nil"/>
        </w:pBdr>
        <w:spacing w:after="0" w:line="190" w:lineRule="auto"/>
        <w:rPr>
          <w:rFonts w:ascii="Times New Roman" w:eastAsia="Times New Roman" w:hAnsi="Times New Roman" w:cs="Times New Roman"/>
          <w:color w:val="000000"/>
          <w:sz w:val="19"/>
          <w:szCs w:val="19"/>
        </w:rPr>
      </w:pPr>
    </w:p>
    <w:p w14:paraId="6AAA1B3A" w14:textId="77777777" w:rsidR="00BB0C5C" w:rsidRDefault="00BB0C5C">
      <w:pPr>
        <w:widowControl w:val="0"/>
        <w:pBdr>
          <w:top w:val="nil"/>
          <w:left w:val="nil"/>
          <w:bottom w:val="nil"/>
          <w:right w:val="nil"/>
          <w:between w:val="nil"/>
        </w:pBdr>
        <w:spacing w:after="0" w:line="190" w:lineRule="auto"/>
        <w:rPr>
          <w:rFonts w:ascii="Times New Roman" w:eastAsia="Times New Roman" w:hAnsi="Times New Roman" w:cs="Times New Roman"/>
          <w:color w:val="000000"/>
          <w:sz w:val="19"/>
          <w:szCs w:val="19"/>
        </w:rPr>
      </w:pPr>
    </w:p>
    <w:p w14:paraId="1AE362D4" w14:textId="77777777" w:rsidR="00BB0C5C" w:rsidRDefault="00BB0C5C">
      <w:pPr>
        <w:widowControl w:val="0"/>
        <w:pBdr>
          <w:top w:val="nil"/>
          <w:left w:val="nil"/>
          <w:bottom w:val="nil"/>
          <w:right w:val="nil"/>
          <w:between w:val="nil"/>
        </w:pBdr>
        <w:spacing w:after="0" w:line="190" w:lineRule="auto"/>
        <w:rPr>
          <w:rFonts w:ascii="Times New Roman" w:eastAsia="Times New Roman" w:hAnsi="Times New Roman" w:cs="Times New Roman"/>
          <w:color w:val="000000"/>
          <w:sz w:val="19"/>
          <w:szCs w:val="19"/>
        </w:rPr>
      </w:pPr>
    </w:p>
    <w:p w14:paraId="205321EE" w14:textId="77777777" w:rsidR="00BB0C5C" w:rsidRDefault="00BB0C5C">
      <w:pPr>
        <w:widowControl w:val="0"/>
        <w:pBdr>
          <w:top w:val="nil"/>
          <w:left w:val="nil"/>
          <w:bottom w:val="nil"/>
          <w:right w:val="nil"/>
          <w:between w:val="nil"/>
        </w:pBdr>
        <w:spacing w:after="0" w:line="190" w:lineRule="auto"/>
        <w:rPr>
          <w:rFonts w:ascii="Times New Roman" w:eastAsia="Times New Roman" w:hAnsi="Times New Roman" w:cs="Times New Roman"/>
          <w:color w:val="000000"/>
          <w:sz w:val="19"/>
          <w:szCs w:val="19"/>
        </w:rPr>
      </w:pPr>
    </w:p>
    <w:p w14:paraId="304962CE" w14:textId="77777777" w:rsidR="00BB0C5C" w:rsidRDefault="00BB0C5C">
      <w:pPr>
        <w:widowControl w:val="0"/>
        <w:pBdr>
          <w:top w:val="nil"/>
          <w:left w:val="nil"/>
          <w:bottom w:val="nil"/>
          <w:right w:val="nil"/>
          <w:between w:val="nil"/>
        </w:pBdr>
        <w:spacing w:after="0" w:line="190" w:lineRule="auto"/>
        <w:rPr>
          <w:rFonts w:ascii="Times New Roman" w:eastAsia="Times New Roman" w:hAnsi="Times New Roman" w:cs="Times New Roman"/>
          <w:color w:val="000000"/>
          <w:sz w:val="19"/>
          <w:szCs w:val="19"/>
        </w:rPr>
      </w:pPr>
    </w:p>
    <w:p w14:paraId="0A604D49" w14:textId="77777777" w:rsidR="00BB0C5C" w:rsidRDefault="00BB0C5C">
      <w:pPr>
        <w:widowControl w:val="0"/>
        <w:pBdr>
          <w:top w:val="nil"/>
          <w:left w:val="nil"/>
          <w:bottom w:val="nil"/>
          <w:right w:val="nil"/>
          <w:between w:val="nil"/>
        </w:pBdr>
        <w:spacing w:after="0" w:line="190" w:lineRule="auto"/>
        <w:rPr>
          <w:rFonts w:ascii="Times New Roman" w:eastAsia="Times New Roman" w:hAnsi="Times New Roman" w:cs="Times New Roman"/>
          <w:color w:val="000000"/>
          <w:sz w:val="19"/>
          <w:szCs w:val="19"/>
        </w:rPr>
      </w:pPr>
    </w:p>
    <w:p w14:paraId="2B8191D5" w14:textId="77777777" w:rsidR="00BB0C5C" w:rsidRDefault="00BB0C5C">
      <w:pPr>
        <w:widowControl w:val="0"/>
        <w:pBdr>
          <w:top w:val="nil"/>
          <w:left w:val="nil"/>
          <w:bottom w:val="nil"/>
          <w:right w:val="nil"/>
          <w:between w:val="nil"/>
        </w:pBdr>
        <w:spacing w:after="0" w:line="190" w:lineRule="auto"/>
        <w:rPr>
          <w:rFonts w:ascii="Times New Roman" w:eastAsia="Times New Roman" w:hAnsi="Times New Roman" w:cs="Times New Roman"/>
          <w:color w:val="000000"/>
          <w:sz w:val="19"/>
          <w:szCs w:val="19"/>
        </w:rPr>
      </w:pPr>
    </w:p>
    <w:p w14:paraId="24C46795" w14:textId="77777777" w:rsidR="00BB0C5C" w:rsidRDefault="00BB0C5C">
      <w:pPr>
        <w:widowControl w:val="0"/>
        <w:pBdr>
          <w:top w:val="nil"/>
          <w:left w:val="nil"/>
          <w:bottom w:val="nil"/>
          <w:right w:val="nil"/>
          <w:between w:val="nil"/>
        </w:pBdr>
        <w:spacing w:after="0" w:line="190" w:lineRule="auto"/>
        <w:rPr>
          <w:rFonts w:ascii="Times New Roman" w:eastAsia="Times New Roman" w:hAnsi="Times New Roman" w:cs="Times New Roman"/>
          <w:color w:val="000000"/>
          <w:sz w:val="19"/>
          <w:szCs w:val="19"/>
        </w:rPr>
      </w:pPr>
    </w:p>
    <w:p w14:paraId="1DC67262" w14:textId="77777777" w:rsidR="00BB0C5C" w:rsidRDefault="00BB0C5C">
      <w:pPr>
        <w:widowControl w:val="0"/>
        <w:pBdr>
          <w:top w:val="nil"/>
          <w:left w:val="nil"/>
          <w:bottom w:val="nil"/>
          <w:right w:val="nil"/>
          <w:between w:val="nil"/>
        </w:pBdr>
        <w:spacing w:after="0" w:line="190" w:lineRule="auto"/>
        <w:rPr>
          <w:rFonts w:ascii="Times New Roman" w:eastAsia="Times New Roman" w:hAnsi="Times New Roman" w:cs="Times New Roman"/>
          <w:color w:val="000000"/>
          <w:sz w:val="19"/>
          <w:szCs w:val="19"/>
        </w:rPr>
      </w:pPr>
    </w:p>
    <w:p w14:paraId="611ED65E" w14:textId="77777777" w:rsidR="00BB0C5C" w:rsidRDefault="00BB0C5C">
      <w:pPr>
        <w:widowControl w:val="0"/>
        <w:pBdr>
          <w:top w:val="nil"/>
          <w:left w:val="nil"/>
          <w:bottom w:val="nil"/>
          <w:right w:val="nil"/>
          <w:between w:val="nil"/>
        </w:pBdr>
        <w:spacing w:after="0" w:line="190" w:lineRule="auto"/>
        <w:rPr>
          <w:rFonts w:ascii="Times New Roman" w:eastAsia="Times New Roman" w:hAnsi="Times New Roman" w:cs="Times New Roman"/>
          <w:color w:val="000000"/>
          <w:sz w:val="19"/>
          <w:szCs w:val="19"/>
        </w:rPr>
      </w:pPr>
    </w:p>
    <w:p w14:paraId="7712B9E6" w14:textId="77777777" w:rsidR="00BB0C5C" w:rsidRDefault="00BB0C5C">
      <w:pPr>
        <w:widowControl w:val="0"/>
        <w:pBdr>
          <w:top w:val="nil"/>
          <w:left w:val="nil"/>
          <w:bottom w:val="nil"/>
          <w:right w:val="nil"/>
          <w:between w:val="nil"/>
        </w:pBdr>
        <w:spacing w:after="0" w:line="190" w:lineRule="auto"/>
        <w:rPr>
          <w:rFonts w:ascii="Times New Roman" w:eastAsia="Times New Roman" w:hAnsi="Times New Roman" w:cs="Times New Roman"/>
          <w:color w:val="000000"/>
          <w:sz w:val="19"/>
          <w:szCs w:val="19"/>
        </w:rPr>
      </w:pPr>
    </w:p>
    <w:p w14:paraId="2472A005" w14:textId="77777777" w:rsidR="00BB0C5C" w:rsidRDefault="00BB0C5C">
      <w:pPr>
        <w:widowControl w:val="0"/>
        <w:pBdr>
          <w:top w:val="nil"/>
          <w:left w:val="nil"/>
          <w:bottom w:val="nil"/>
          <w:right w:val="nil"/>
          <w:between w:val="nil"/>
        </w:pBdr>
        <w:spacing w:after="0" w:line="190" w:lineRule="auto"/>
        <w:rPr>
          <w:rFonts w:ascii="Times New Roman" w:eastAsia="Times New Roman" w:hAnsi="Times New Roman" w:cs="Times New Roman"/>
          <w:color w:val="000000"/>
          <w:sz w:val="19"/>
          <w:szCs w:val="19"/>
        </w:rPr>
      </w:pPr>
    </w:p>
    <w:p w14:paraId="5C71B635" w14:textId="77777777" w:rsidR="00BB0C5C" w:rsidRDefault="00BB0C5C">
      <w:pPr>
        <w:widowControl w:val="0"/>
        <w:pBdr>
          <w:top w:val="nil"/>
          <w:left w:val="nil"/>
          <w:bottom w:val="nil"/>
          <w:right w:val="nil"/>
          <w:between w:val="nil"/>
        </w:pBdr>
        <w:spacing w:after="0" w:line="190" w:lineRule="auto"/>
        <w:rPr>
          <w:rFonts w:ascii="Times New Roman" w:eastAsia="Times New Roman" w:hAnsi="Times New Roman" w:cs="Times New Roman"/>
          <w:color w:val="000000"/>
          <w:sz w:val="19"/>
          <w:szCs w:val="19"/>
        </w:rPr>
      </w:pPr>
    </w:p>
    <w:p w14:paraId="1167F9A8" w14:textId="77777777" w:rsidR="00BB0C5C" w:rsidRDefault="006607AB">
      <w:pPr>
        <w:rPr>
          <w:rFonts w:ascii="Times New Roman" w:eastAsia="Times New Roman" w:hAnsi="Times New Roman" w:cs="Times New Roman"/>
          <w:sz w:val="19"/>
          <w:szCs w:val="19"/>
        </w:rPr>
      </w:pPr>
      <w:r>
        <w:br w:type="page"/>
      </w:r>
    </w:p>
    <w:p w14:paraId="5CE152CF" w14:textId="77777777" w:rsidR="00BB0C5C" w:rsidRDefault="006607AB">
      <w:pPr>
        <w:spacing w:line="360" w:lineRule="auto"/>
        <w:ind w:firstLine="709"/>
        <w:jc w:val="both"/>
        <w:rPr>
          <w:rFonts w:ascii="Times New Roman" w:eastAsia="Times New Roman" w:hAnsi="Times New Roman" w:cs="Times New Roman"/>
          <w:color w:val="00000A"/>
          <w:sz w:val="28"/>
          <w:szCs w:val="28"/>
          <w:highlight w:val="white"/>
        </w:rPr>
      </w:pPr>
      <w:r>
        <w:rPr>
          <w:rFonts w:ascii="Times New Roman" w:eastAsia="Times New Roman" w:hAnsi="Times New Roman" w:cs="Times New Roman"/>
          <w:color w:val="00000A"/>
          <w:sz w:val="28"/>
          <w:szCs w:val="28"/>
          <w:highlight w:val="white"/>
        </w:rPr>
        <w:lastRenderedPageBreak/>
        <w:t>Министерство просвещения Российской Федерации в соответствии с уставом организации и правилами проведения конкурсов установила нижеизложенные необходимые требования владения этим профессиональным навыком для участия в соревнованиях по компетенции.</w:t>
      </w:r>
    </w:p>
    <w:p w14:paraId="4B32B28E" w14:textId="77777777" w:rsidR="00BB0C5C" w:rsidRDefault="00BB0C5C">
      <w:pPr>
        <w:spacing w:line="240" w:lineRule="auto"/>
        <w:rPr>
          <w:rFonts w:ascii="Times New Roman" w:eastAsia="Times New Roman" w:hAnsi="Times New Roman" w:cs="Times New Roman"/>
          <w:color w:val="00000A"/>
          <w:sz w:val="19"/>
          <w:szCs w:val="19"/>
          <w:highlight w:val="white"/>
        </w:rPr>
      </w:pPr>
    </w:p>
    <w:p w14:paraId="72F8C5E1" w14:textId="77777777" w:rsidR="00BB0C5C" w:rsidRDefault="006607AB">
      <w:pPr>
        <w:tabs>
          <w:tab w:val="left" w:pos="360"/>
        </w:tabs>
        <w:spacing w:line="360" w:lineRule="auto"/>
        <w:ind w:left="1429"/>
        <w:jc w:val="both"/>
        <w:rPr>
          <w:rFonts w:ascii="Times New Roman" w:eastAsia="Times New Roman" w:hAnsi="Times New Roman" w:cs="Times New Roman"/>
          <w:b/>
          <w:color w:val="00000A"/>
          <w:sz w:val="28"/>
          <w:szCs w:val="28"/>
          <w:highlight w:val="white"/>
        </w:rPr>
      </w:pPr>
      <w:r>
        <w:rPr>
          <w:rFonts w:ascii="Times New Roman" w:eastAsia="Times New Roman" w:hAnsi="Times New Roman" w:cs="Times New Roman"/>
          <w:b/>
          <w:color w:val="00000A"/>
          <w:sz w:val="28"/>
          <w:szCs w:val="28"/>
          <w:highlight w:val="white"/>
        </w:rPr>
        <w:t>Техническое описание включает в себя следующие разделы:</w:t>
      </w:r>
    </w:p>
    <w:p w14:paraId="4CCC2FD7" w14:textId="77777777" w:rsidR="00BB0C5C" w:rsidRDefault="006607AB">
      <w:pPr>
        <w:tabs>
          <w:tab w:val="right" w:pos="9825"/>
        </w:tabs>
        <w:spacing w:line="360" w:lineRule="auto"/>
        <w:rPr>
          <w:color w:val="00000A"/>
          <w:highlight w:val="white"/>
        </w:rPr>
      </w:pPr>
      <w:r>
        <w:rPr>
          <w:rFonts w:ascii="Times New Roman" w:eastAsia="Times New Roman" w:hAnsi="Times New Roman" w:cs="Times New Roman"/>
          <w:color w:val="0000FF"/>
          <w:highlight w:val="white"/>
          <w:u w:val="single"/>
        </w:rPr>
        <w:t>1. ВВЕДЕНИЕ</w:t>
      </w:r>
      <w:r>
        <w:rPr>
          <w:rFonts w:ascii="Arial" w:eastAsia="Arial" w:hAnsi="Arial" w:cs="Arial"/>
          <w:color w:val="00000A"/>
          <w:highlight w:val="white"/>
        </w:rPr>
        <w:tab/>
      </w:r>
    </w:p>
    <w:p w14:paraId="5054228C" w14:textId="77777777" w:rsidR="00BB0C5C" w:rsidRDefault="006607AB">
      <w:pPr>
        <w:tabs>
          <w:tab w:val="right" w:pos="9629"/>
        </w:tabs>
        <w:spacing w:line="360" w:lineRule="auto"/>
        <w:ind w:left="220"/>
        <w:rPr>
          <w:color w:val="00000A"/>
          <w:highlight w:val="white"/>
        </w:rPr>
      </w:pPr>
      <w:r>
        <w:rPr>
          <w:rFonts w:ascii="Times New Roman" w:eastAsia="Times New Roman" w:hAnsi="Times New Roman" w:cs="Times New Roman"/>
          <w:color w:val="0000FF"/>
          <w:highlight w:val="white"/>
          <w:u w:val="single"/>
        </w:rPr>
        <w:t>1.1. НАЗВАНИЕ И ОПИСАНИЕ ПРОФЕССИОНАЛЬНОЙ КОМПЕТЕНЦИИ</w:t>
      </w:r>
      <w:r w:rsidR="00424BEB">
        <w:rPr>
          <w:rFonts w:ascii="Times New Roman" w:eastAsia="Times New Roman" w:hAnsi="Times New Roman" w:cs="Times New Roman"/>
          <w:color w:val="00000A"/>
          <w:highlight w:val="white"/>
        </w:rPr>
        <w:tab/>
      </w:r>
    </w:p>
    <w:p w14:paraId="46BE2DB9" w14:textId="77777777" w:rsidR="00BB0C5C" w:rsidRDefault="006607AB">
      <w:pPr>
        <w:tabs>
          <w:tab w:val="right" w:pos="9629"/>
        </w:tabs>
        <w:spacing w:line="360" w:lineRule="auto"/>
        <w:ind w:left="220"/>
        <w:rPr>
          <w:color w:val="00000A"/>
          <w:highlight w:val="white"/>
        </w:rPr>
      </w:pPr>
      <w:r>
        <w:rPr>
          <w:rFonts w:ascii="Times New Roman" w:eastAsia="Times New Roman" w:hAnsi="Times New Roman" w:cs="Times New Roman"/>
          <w:color w:val="0000FF"/>
          <w:highlight w:val="white"/>
          <w:u w:val="single"/>
        </w:rPr>
        <w:t>1.2. ВАЖНОСТЬ И ЗНАЧЕНИЕ НАСТОЯЩЕГО ДОКУМЕНТА</w:t>
      </w:r>
      <w:r>
        <w:rPr>
          <w:rFonts w:ascii="Times New Roman" w:eastAsia="Times New Roman" w:hAnsi="Times New Roman" w:cs="Times New Roman"/>
          <w:color w:val="00000A"/>
          <w:highlight w:val="white"/>
        </w:rPr>
        <w:tab/>
      </w:r>
    </w:p>
    <w:p w14:paraId="08ECFC62" w14:textId="77777777" w:rsidR="00BB0C5C" w:rsidRDefault="006607AB">
      <w:pPr>
        <w:tabs>
          <w:tab w:val="right" w:pos="9629"/>
        </w:tabs>
        <w:spacing w:line="360" w:lineRule="auto"/>
        <w:ind w:left="220"/>
        <w:rPr>
          <w:color w:val="00000A"/>
          <w:highlight w:val="white"/>
        </w:rPr>
      </w:pPr>
      <w:r>
        <w:rPr>
          <w:rFonts w:ascii="Times New Roman" w:eastAsia="Times New Roman" w:hAnsi="Times New Roman" w:cs="Times New Roman"/>
          <w:color w:val="0000FF"/>
          <w:highlight w:val="white"/>
          <w:u w:val="single"/>
        </w:rPr>
        <w:t>1.3. АССОЦИИРОВАННЫЕ ДОКУМЕНТЫ</w:t>
      </w:r>
      <w:r w:rsidR="00424BEB">
        <w:rPr>
          <w:rFonts w:ascii="Times New Roman" w:eastAsia="Times New Roman" w:hAnsi="Times New Roman" w:cs="Times New Roman"/>
          <w:color w:val="00000A"/>
          <w:highlight w:val="white"/>
        </w:rPr>
        <w:tab/>
      </w:r>
    </w:p>
    <w:p w14:paraId="069AFDD8" w14:textId="77777777" w:rsidR="00BB0C5C" w:rsidRDefault="006607AB">
      <w:pPr>
        <w:tabs>
          <w:tab w:val="right" w:pos="9825"/>
        </w:tabs>
        <w:spacing w:line="360" w:lineRule="auto"/>
        <w:rPr>
          <w:color w:val="00000A"/>
          <w:highlight w:val="white"/>
        </w:rPr>
      </w:pPr>
      <w:r>
        <w:rPr>
          <w:rFonts w:ascii="Times New Roman" w:eastAsia="Times New Roman" w:hAnsi="Times New Roman" w:cs="Times New Roman"/>
          <w:color w:val="0000FF"/>
          <w:highlight w:val="white"/>
          <w:u w:val="single"/>
        </w:rPr>
        <w:t>2. СПЕЦИФИКАЦИЯ СТАНДАРТА ЧЕМПИОНАТА «МОЛОДЫЕ ПРОФЕССИОНАЛЫ»</w:t>
      </w:r>
      <w:r w:rsidR="00424BEB">
        <w:rPr>
          <w:rFonts w:ascii="Arial" w:eastAsia="Arial" w:hAnsi="Arial" w:cs="Arial"/>
          <w:color w:val="00000A"/>
          <w:highlight w:val="white"/>
        </w:rPr>
        <w:tab/>
      </w:r>
    </w:p>
    <w:p w14:paraId="0308EA77" w14:textId="77777777" w:rsidR="00BB0C5C" w:rsidRDefault="006607AB">
      <w:pPr>
        <w:tabs>
          <w:tab w:val="right" w:pos="9629"/>
        </w:tabs>
        <w:spacing w:line="360" w:lineRule="auto"/>
        <w:ind w:left="220"/>
        <w:rPr>
          <w:color w:val="00000A"/>
          <w:highlight w:val="white"/>
        </w:rPr>
      </w:pPr>
      <w:r>
        <w:rPr>
          <w:rFonts w:ascii="Times New Roman" w:eastAsia="Times New Roman" w:hAnsi="Times New Roman" w:cs="Times New Roman"/>
          <w:color w:val="0000FF"/>
          <w:highlight w:val="white"/>
          <w:u w:val="single"/>
        </w:rPr>
        <w:t>2.1. ОБЩИЕ СВЕДЕНИЯ О СПЕЦИФИКАЦИИ СТАНДАРТОВ ЧЕМПИОНАТА «МП»</w:t>
      </w:r>
      <w:r w:rsidR="00424BEB">
        <w:rPr>
          <w:rFonts w:ascii="Times New Roman" w:eastAsia="Times New Roman" w:hAnsi="Times New Roman" w:cs="Times New Roman"/>
          <w:color w:val="00000A"/>
          <w:highlight w:val="white"/>
        </w:rPr>
        <w:tab/>
      </w:r>
    </w:p>
    <w:p w14:paraId="0817840B" w14:textId="77777777" w:rsidR="00BB0C5C" w:rsidRDefault="006607AB">
      <w:pPr>
        <w:tabs>
          <w:tab w:val="right" w:pos="9825"/>
        </w:tabs>
        <w:spacing w:line="360" w:lineRule="auto"/>
        <w:rPr>
          <w:color w:val="00000A"/>
          <w:highlight w:val="white"/>
        </w:rPr>
      </w:pPr>
      <w:r>
        <w:rPr>
          <w:rFonts w:ascii="Times New Roman" w:eastAsia="Times New Roman" w:hAnsi="Times New Roman" w:cs="Times New Roman"/>
          <w:color w:val="0000FF"/>
          <w:highlight w:val="white"/>
          <w:u w:val="single"/>
        </w:rPr>
        <w:t>3. ОЦЕНОЧНАЯ СТРАТЕГИЯ И ТЕХНИЧЕСКИЕ ОСОБЕННОСТИ ОЦЕНКИ</w:t>
      </w:r>
      <w:r w:rsidR="00424BEB">
        <w:rPr>
          <w:rFonts w:ascii="Arial" w:eastAsia="Arial" w:hAnsi="Arial" w:cs="Arial"/>
          <w:color w:val="00000A"/>
          <w:highlight w:val="white"/>
        </w:rPr>
        <w:tab/>
      </w:r>
    </w:p>
    <w:p w14:paraId="09313EF1" w14:textId="77777777" w:rsidR="00BB0C5C" w:rsidRDefault="006607AB">
      <w:pPr>
        <w:tabs>
          <w:tab w:val="right" w:pos="9629"/>
        </w:tabs>
        <w:spacing w:line="360" w:lineRule="auto"/>
        <w:ind w:left="220"/>
        <w:rPr>
          <w:color w:val="00000A"/>
          <w:highlight w:val="white"/>
        </w:rPr>
      </w:pPr>
      <w:r>
        <w:rPr>
          <w:rFonts w:ascii="Times New Roman" w:eastAsia="Times New Roman" w:hAnsi="Times New Roman" w:cs="Times New Roman"/>
          <w:color w:val="0000FF"/>
          <w:highlight w:val="white"/>
          <w:u w:val="single"/>
        </w:rPr>
        <w:t>3.1. ОСНОВНЫЕ ТРЕБОВАНИЯ</w:t>
      </w:r>
      <w:r w:rsidR="00424BEB">
        <w:rPr>
          <w:rFonts w:ascii="Times New Roman" w:eastAsia="Times New Roman" w:hAnsi="Times New Roman" w:cs="Times New Roman"/>
          <w:color w:val="00000A"/>
          <w:highlight w:val="white"/>
        </w:rPr>
        <w:tab/>
      </w:r>
    </w:p>
    <w:p w14:paraId="41485CB6" w14:textId="77777777" w:rsidR="00BB0C5C" w:rsidRDefault="006607AB">
      <w:pPr>
        <w:tabs>
          <w:tab w:val="right" w:pos="9825"/>
        </w:tabs>
        <w:spacing w:line="360" w:lineRule="auto"/>
        <w:rPr>
          <w:color w:val="00000A"/>
          <w:highlight w:val="white"/>
        </w:rPr>
      </w:pPr>
      <w:r>
        <w:rPr>
          <w:rFonts w:ascii="Times New Roman" w:eastAsia="Times New Roman" w:hAnsi="Times New Roman" w:cs="Times New Roman"/>
          <w:color w:val="0000FF"/>
          <w:highlight w:val="white"/>
          <w:u w:val="single"/>
        </w:rPr>
        <w:t>4. СХЕМА ВЫСТАВЛЕНИЯ ОЦЕНКИ</w:t>
      </w:r>
      <w:r w:rsidR="00424BEB">
        <w:rPr>
          <w:rFonts w:ascii="Arial" w:eastAsia="Arial" w:hAnsi="Arial" w:cs="Arial"/>
          <w:color w:val="00000A"/>
          <w:highlight w:val="white"/>
        </w:rPr>
        <w:tab/>
      </w:r>
    </w:p>
    <w:p w14:paraId="10199368" w14:textId="77777777" w:rsidR="00BB0C5C" w:rsidRDefault="008B7AA6">
      <w:pPr>
        <w:tabs>
          <w:tab w:val="right" w:pos="9629"/>
        </w:tabs>
        <w:spacing w:line="360" w:lineRule="auto"/>
        <w:ind w:left="220"/>
        <w:rPr>
          <w:color w:val="00000A"/>
          <w:highlight w:val="white"/>
        </w:rPr>
      </w:pPr>
      <w:r>
        <w:rPr>
          <w:rFonts w:ascii="Times New Roman" w:eastAsia="Times New Roman" w:hAnsi="Times New Roman" w:cs="Times New Roman"/>
          <w:color w:val="0000FF"/>
          <w:highlight w:val="white"/>
          <w:u w:val="single"/>
        </w:rPr>
        <w:t>4.1</w:t>
      </w:r>
      <w:r w:rsidR="006607AB">
        <w:rPr>
          <w:rFonts w:ascii="Times New Roman" w:eastAsia="Times New Roman" w:hAnsi="Times New Roman" w:cs="Times New Roman"/>
          <w:color w:val="0000FF"/>
          <w:highlight w:val="white"/>
          <w:u w:val="single"/>
        </w:rPr>
        <w:t>. СПЕЦИФИКАЦИЯ ОЦЕНКИ КОМПЕТЕНЦИИ</w:t>
      </w:r>
      <w:r w:rsidR="00424BEB">
        <w:rPr>
          <w:rFonts w:ascii="Times New Roman" w:eastAsia="Times New Roman" w:hAnsi="Times New Roman" w:cs="Times New Roman"/>
          <w:color w:val="00000A"/>
          <w:highlight w:val="white"/>
        </w:rPr>
        <w:tab/>
      </w:r>
    </w:p>
    <w:p w14:paraId="4038AED5" w14:textId="77777777" w:rsidR="00BB0C5C" w:rsidRDefault="006607AB">
      <w:pPr>
        <w:tabs>
          <w:tab w:val="right" w:pos="9825"/>
        </w:tabs>
        <w:spacing w:line="360" w:lineRule="auto"/>
        <w:rPr>
          <w:color w:val="00000A"/>
          <w:highlight w:val="white"/>
        </w:rPr>
      </w:pPr>
      <w:r>
        <w:rPr>
          <w:rFonts w:ascii="Times New Roman" w:eastAsia="Times New Roman" w:hAnsi="Times New Roman" w:cs="Times New Roman"/>
          <w:color w:val="0000FF"/>
          <w:highlight w:val="white"/>
          <w:u w:val="single"/>
        </w:rPr>
        <w:t>5. КОНКУРСНОЕ ЗАДАНИЕ</w:t>
      </w:r>
      <w:r w:rsidR="00424BEB">
        <w:rPr>
          <w:rFonts w:ascii="Arial" w:eastAsia="Arial" w:hAnsi="Arial" w:cs="Arial"/>
          <w:color w:val="00000A"/>
          <w:highlight w:val="white"/>
        </w:rPr>
        <w:tab/>
      </w:r>
    </w:p>
    <w:p w14:paraId="5998081B" w14:textId="77777777" w:rsidR="00BB0C5C" w:rsidRDefault="006607AB">
      <w:pPr>
        <w:tabs>
          <w:tab w:val="right" w:pos="9629"/>
        </w:tabs>
        <w:spacing w:line="360" w:lineRule="auto"/>
        <w:ind w:left="220"/>
        <w:rPr>
          <w:color w:val="00000A"/>
          <w:highlight w:val="white"/>
        </w:rPr>
      </w:pPr>
      <w:r>
        <w:rPr>
          <w:rFonts w:ascii="Times New Roman" w:eastAsia="Times New Roman" w:hAnsi="Times New Roman" w:cs="Times New Roman"/>
          <w:color w:val="0000FF"/>
          <w:highlight w:val="white"/>
          <w:u w:val="single"/>
        </w:rPr>
        <w:t>5.1. ОСНОВНЫЕ ТРЕБОВАНИЯ</w:t>
      </w:r>
      <w:r w:rsidR="00424BEB">
        <w:rPr>
          <w:rFonts w:ascii="Times New Roman" w:eastAsia="Times New Roman" w:hAnsi="Times New Roman" w:cs="Times New Roman"/>
          <w:color w:val="00000A"/>
          <w:highlight w:val="white"/>
        </w:rPr>
        <w:tab/>
      </w:r>
    </w:p>
    <w:p w14:paraId="387BCEC6" w14:textId="77777777" w:rsidR="00BB0C5C" w:rsidRDefault="006607AB">
      <w:pPr>
        <w:tabs>
          <w:tab w:val="right" w:pos="9629"/>
        </w:tabs>
        <w:spacing w:line="360" w:lineRule="auto"/>
        <w:ind w:left="220"/>
        <w:rPr>
          <w:color w:val="00000A"/>
          <w:highlight w:val="white"/>
        </w:rPr>
      </w:pPr>
      <w:r>
        <w:rPr>
          <w:rFonts w:ascii="Times New Roman" w:eastAsia="Times New Roman" w:hAnsi="Times New Roman" w:cs="Times New Roman"/>
          <w:color w:val="0000FF"/>
          <w:highlight w:val="white"/>
          <w:u w:val="single"/>
        </w:rPr>
        <w:t>5.2. СТРУКТУРА КОНКУРСНОГО ЗАДАНИЯ</w:t>
      </w:r>
      <w:r w:rsidR="00424BEB">
        <w:rPr>
          <w:rFonts w:ascii="Times New Roman" w:eastAsia="Times New Roman" w:hAnsi="Times New Roman" w:cs="Times New Roman"/>
          <w:color w:val="00000A"/>
          <w:highlight w:val="white"/>
        </w:rPr>
        <w:tab/>
      </w:r>
    </w:p>
    <w:p w14:paraId="00B8490A" w14:textId="1529A545" w:rsidR="00BB0C5C" w:rsidRDefault="00424BEB">
      <w:pPr>
        <w:tabs>
          <w:tab w:val="right" w:pos="9629"/>
        </w:tabs>
        <w:spacing w:line="360" w:lineRule="auto"/>
        <w:ind w:left="220"/>
        <w:rPr>
          <w:color w:val="00000A"/>
          <w:highlight w:val="white"/>
        </w:rPr>
      </w:pPr>
      <w:r>
        <w:rPr>
          <w:rFonts w:ascii="Times New Roman" w:eastAsia="Times New Roman" w:hAnsi="Times New Roman" w:cs="Times New Roman"/>
          <w:color w:val="00000A"/>
          <w:highlight w:val="white"/>
        </w:rPr>
        <w:tab/>
      </w:r>
    </w:p>
    <w:p w14:paraId="38D6C692" w14:textId="77777777" w:rsidR="00BB0C5C" w:rsidRDefault="00424BEB">
      <w:pPr>
        <w:tabs>
          <w:tab w:val="right" w:pos="9825"/>
        </w:tabs>
        <w:spacing w:line="360" w:lineRule="auto"/>
        <w:rPr>
          <w:rFonts w:ascii="Arial" w:eastAsia="Arial" w:hAnsi="Arial" w:cs="Arial"/>
          <w:color w:val="00000A"/>
          <w:highlight w:val="white"/>
        </w:rPr>
      </w:pPr>
      <w:r>
        <w:rPr>
          <w:rFonts w:ascii="Arial" w:eastAsia="Arial" w:hAnsi="Arial" w:cs="Arial"/>
          <w:color w:val="00000A"/>
          <w:highlight w:val="white"/>
        </w:rPr>
        <w:tab/>
      </w:r>
    </w:p>
    <w:p w14:paraId="228CA2E3" w14:textId="77777777" w:rsidR="00BB0C5C" w:rsidRDefault="00BB0C5C">
      <w:pPr>
        <w:spacing w:line="240" w:lineRule="auto"/>
        <w:rPr>
          <w:rFonts w:ascii="Times New Roman" w:eastAsia="Times New Roman" w:hAnsi="Times New Roman" w:cs="Times New Roman"/>
          <w:b/>
          <w:smallCaps/>
          <w:color w:val="2C8DE6"/>
          <w:sz w:val="36"/>
          <w:szCs w:val="36"/>
          <w:highlight w:val="white"/>
        </w:rPr>
      </w:pPr>
    </w:p>
    <w:p w14:paraId="0851A739" w14:textId="77777777" w:rsidR="00BB0C5C" w:rsidRDefault="006607AB">
      <w:pPr>
        <w:keepNext/>
        <w:spacing w:before="240" w:after="120" w:line="360" w:lineRule="auto"/>
        <w:rPr>
          <w:rFonts w:ascii="Times New Roman" w:eastAsia="Times New Roman" w:hAnsi="Times New Roman" w:cs="Times New Roman"/>
          <w:b/>
          <w:smallCaps/>
          <w:color w:val="2C8DE6"/>
          <w:sz w:val="34"/>
          <w:szCs w:val="34"/>
          <w:highlight w:val="white"/>
        </w:rPr>
      </w:pPr>
      <w:r>
        <w:rPr>
          <w:rFonts w:ascii="Times New Roman" w:eastAsia="Times New Roman" w:hAnsi="Times New Roman" w:cs="Times New Roman"/>
          <w:b/>
          <w:smallCaps/>
          <w:color w:val="2C8DE6"/>
          <w:sz w:val="34"/>
          <w:szCs w:val="34"/>
          <w:highlight w:val="white"/>
        </w:rPr>
        <w:lastRenderedPageBreak/>
        <w:t>1. ВВЕДЕНИЕ</w:t>
      </w:r>
    </w:p>
    <w:p w14:paraId="3F88F77F" w14:textId="77777777" w:rsidR="00BB0C5C" w:rsidRDefault="006607AB">
      <w:pPr>
        <w:keepNext/>
        <w:spacing w:before="240" w:after="120" w:line="360" w:lineRule="auto"/>
        <w:ind w:firstLine="709"/>
        <w:rPr>
          <w:rFonts w:ascii="Times New Roman" w:eastAsia="Times New Roman" w:hAnsi="Times New Roman" w:cs="Times New Roman"/>
          <w:b/>
          <w:color w:val="00000A"/>
          <w:sz w:val="28"/>
          <w:szCs w:val="28"/>
          <w:highlight w:val="white"/>
        </w:rPr>
      </w:pPr>
      <w:r>
        <w:rPr>
          <w:rFonts w:ascii="Times New Roman" w:eastAsia="Times New Roman" w:hAnsi="Times New Roman" w:cs="Times New Roman"/>
          <w:b/>
          <w:color w:val="00000A"/>
          <w:sz w:val="28"/>
          <w:szCs w:val="28"/>
          <w:highlight w:val="white"/>
        </w:rPr>
        <w:t xml:space="preserve">1.1. </w:t>
      </w:r>
      <w:r>
        <w:rPr>
          <w:rFonts w:ascii="Times New Roman" w:eastAsia="Times New Roman" w:hAnsi="Times New Roman" w:cs="Times New Roman"/>
          <w:b/>
          <w:smallCaps/>
          <w:color w:val="00000A"/>
          <w:sz w:val="28"/>
          <w:szCs w:val="28"/>
          <w:highlight w:val="white"/>
        </w:rPr>
        <w:t>НАЗВАНИЕ И ОПИСАНИЕ ПРОФЕССИОНАЛЬНОЙ КОМПЕТЕНЦИИ</w:t>
      </w:r>
    </w:p>
    <w:p w14:paraId="048B890C" w14:textId="77777777" w:rsidR="00BB0C5C" w:rsidRDefault="006607AB">
      <w:pPr>
        <w:spacing w:line="360" w:lineRule="auto"/>
        <w:ind w:firstLine="709"/>
        <w:jc w:val="both"/>
        <w:rPr>
          <w:rFonts w:ascii="Times New Roman" w:eastAsia="Times New Roman" w:hAnsi="Times New Roman" w:cs="Times New Roman"/>
          <w:color w:val="00000A"/>
          <w:sz w:val="28"/>
          <w:szCs w:val="28"/>
          <w:highlight w:val="white"/>
        </w:rPr>
      </w:pPr>
      <w:r>
        <w:rPr>
          <w:rFonts w:ascii="Times New Roman" w:eastAsia="Times New Roman" w:hAnsi="Times New Roman" w:cs="Times New Roman"/>
          <w:color w:val="00000A"/>
          <w:sz w:val="28"/>
          <w:szCs w:val="28"/>
          <w:highlight w:val="white"/>
        </w:rPr>
        <w:t>1.1.1</w:t>
      </w:r>
      <w:r>
        <w:rPr>
          <w:rFonts w:ascii="Times New Roman" w:eastAsia="Times New Roman" w:hAnsi="Times New Roman" w:cs="Times New Roman"/>
          <w:color w:val="00000A"/>
          <w:sz w:val="28"/>
          <w:szCs w:val="28"/>
          <w:highlight w:val="white"/>
        </w:rPr>
        <w:tab/>
        <w:t xml:space="preserve">Название профессиональной компетенции: </w:t>
      </w:r>
    </w:p>
    <w:p w14:paraId="781556E4" w14:textId="77777777" w:rsidR="00BB0C5C" w:rsidRDefault="006607AB">
      <w:pPr>
        <w:spacing w:line="360" w:lineRule="auto"/>
        <w:jc w:val="both"/>
        <w:rPr>
          <w:rFonts w:ascii="Times New Roman" w:eastAsia="Times New Roman" w:hAnsi="Times New Roman" w:cs="Times New Roman"/>
          <w:color w:val="00000A"/>
          <w:sz w:val="28"/>
          <w:szCs w:val="28"/>
          <w:highlight w:val="white"/>
        </w:rPr>
      </w:pPr>
      <w:r>
        <w:rPr>
          <w:rFonts w:ascii="Times New Roman" w:eastAsia="Times New Roman" w:hAnsi="Times New Roman" w:cs="Times New Roman"/>
          <w:color w:val="00000A"/>
          <w:sz w:val="28"/>
          <w:szCs w:val="28"/>
          <w:highlight w:val="white"/>
        </w:rPr>
        <w:t xml:space="preserve">         Сервис на воздушном транспорте</w:t>
      </w:r>
    </w:p>
    <w:p w14:paraId="65B3583F" w14:textId="77777777" w:rsidR="00BB0C5C" w:rsidRDefault="006607AB">
      <w:pPr>
        <w:spacing w:line="360" w:lineRule="auto"/>
        <w:ind w:firstLine="709"/>
        <w:jc w:val="both"/>
        <w:rPr>
          <w:rFonts w:ascii="Times New Roman" w:eastAsia="Times New Roman" w:hAnsi="Times New Roman" w:cs="Times New Roman"/>
          <w:color w:val="00000A"/>
          <w:sz w:val="28"/>
          <w:szCs w:val="28"/>
          <w:highlight w:val="white"/>
        </w:rPr>
      </w:pPr>
      <w:r>
        <w:rPr>
          <w:rFonts w:ascii="Times New Roman" w:eastAsia="Times New Roman" w:hAnsi="Times New Roman" w:cs="Times New Roman"/>
          <w:color w:val="00000A"/>
          <w:sz w:val="28"/>
          <w:szCs w:val="28"/>
          <w:highlight w:val="white"/>
        </w:rPr>
        <w:t>1.1.2</w:t>
      </w:r>
      <w:r>
        <w:rPr>
          <w:rFonts w:ascii="Times New Roman" w:eastAsia="Times New Roman" w:hAnsi="Times New Roman" w:cs="Times New Roman"/>
          <w:color w:val="00000A"/>
          <w:sz w:val="28"/>
          <w:szCs w:val="28"/>
          <w:highlight w:val="white"/>
        </w:rPr>
        <w:tab/>
        <w:t>Описание профессиональной компетенции.</w:t>
      </w:r>
    </w:p>
    <w:p w14:paraId="2C4D46A0" w14:textId="77777777" w:rsidR="00BB0C5C" w:rsidRDefault="006607AB">
      <w:pPr>
        <w:spacing w:line="360" w:lineRule="auto"/>
        <w:jc w:val="both"/>
        <w:rPr>
          <w:rFonts w:ascii="Times New Roman" w:eastAsia="Times New Roman" w:hAnsi="Times New Roman" w:cs="Times New Roman"/>
          <w:color w:val="00000A"/>
          <w:sz w:val="28"/>
          <w:szCs w:val="28"/>
          <w:highlight w:val="white"/>
        </w:rPr>
      </w:pPr>
      <w:r>
        <w:rPr>
          <w:rFonts w:ascii="Times New Roman" w:eastAsia="Times New Roman" w:hAnsi="Times New Roman" w:cs="Times New Roman"/>
          <w:color w:val="00000A"/>
          <w:sz w:val="28"/>
          <w:szCs w:val="28"/>
          <w:highlight w:val="white"/>
        </w:rPr>
        <w:t xml:space="preserve">          Компетенция «СЛУЖБА БОРТПРОВОДНИКОВ» состоит из профессии: бортпроводник.</w:t>
      </w:r>
    </w:p>
    <w:p w14:paraId="2B9B2485" w14:textId="77777777" w:rsidR="00BB0C5C" w:rsidRDefault="006607AB">
      <w:pPr>
        <w:spacing w:line="360" w:lineRule="auto"/>
        <w:jc w:val="both"/>
        <w:rPr>
          <w:rFonts w:ascii="Times New Roman" w:eastAsia="Times New Roman" w:hAnsi="Times New Roman" w:cs="Times New Roman"/>
          <w:b/>
          <w:color w:val="000000"/>
          <w:sz w:val="28"/>
          <w:szCs w:val="28"/>
          <w:highlight w:val="white"/>
        </w:rPr>
      </w:pPr>
      <w:r>
        <w:rPr>
          <w:rFonts w:ascii="Times New Roman" w:eastAsia="Times New Roman" w:hAnsi="Times New Roman" w:cs="Times New Roman"/>
          <w:color w:val="538135"/>
          <w:sz w:val="28"/>
          <w:szCs w:val="28"/>
          <w:highlight w:val="white"/>
        </w:rPr>
        <w:t xml:space="preserve">          </w:t>
      </w:r>
      <w:r>
        <w:rPr>
          <w:rFonts w:ascii="Times New Roman" w:eastAsia="Times New Roman" w:hAnsi="Times New Roman" w:cs="Times New Roman"/>
          <w:color w:val="000000"/>
          <w:sz w:val="28"/>
          <w:szCs w:val="28"/>
          <w:highlight w:val="white"/>
        </w:rPr>
        <w:t>Конкурс проводится для определения профессионального мастерства обучающихся и выпускников, широкой пропаганды и популяризации компетенции «Служба бортпроводников». В конкурсе имеет возможность принять л</w:t>
      </w:r>
      <w:r w:rsidR="005D69CC">
        <w:rPr>
          <w:rFonts w:ascii="Times New Roman" w:eastAsia="Times New Roman" w:hAnsi="Times New Roman" w:cs="Times New Roman"/>
          <w:color w:val="000000"/>
          <w:sz w:val="28"/>
          <w:szCs w:val="28"/>
          <w:highlight w:val="white"/>
        </w:rPr>
        <w:t>юбое лицо в возрасте от 14 до 17</w:t>
      </w:r>
      <w:r>
        <w:rPr>
          <w:rFonts w:ascii="Times New Roman" w:eastAsia="Times New Roman" w:hAnsi="Times New Roman" w:cs="Times New Roman"/>
          <w:color w:val="000000"/>
          <w:sz w:val="28"/>
          <w:szCs w:val="28"/>
          <w:highlight w:val="white"/>
        </w:rPr>
        <w:t xml:space="preserve"> лет включительно и обладающего навыками </w:t>
      </w:r>
      <w:proofErr w:type="gramStart"/>
      <w:r>
        <w:rPr>
          <w:rFonts w:ascii="Times New Roman" w:eastAsia="Times New Roman" w:hAnsi="Times New Roman" w:cs="Times New Roman"/>
          <w:color w:val="000000"/>
          <w:sz w:val="28"/>
          <w:szCs w:val="28"/>
          <w:highlight w:val="white"/>
        </w:rPr>
        <w:t>согласно требований</w:t>
      </w:r>
      <w:proofErr w:type="gramEnd"/>
      <w:r>
        <w:rPr>
          <w:rFonts w:ascii="Times New Roman" w:eastAsia="Times New Roman" w:hAnsi="Times New Roman" w:cs="Times New Roman"/>
          <w:color w:val="000000"/>
          <w:sz w:val="28"/>
          <w:szCs w:val="28"/>
          <w:highlight w:val="white"/>
        </w:rPr>
        <w:t xml:space="preserve"> данного описания.</w:t>
      </w:r>
    </w:p>
    <w:p w14:paraId="79D4C539" w14:textId="77777777" w:rsidR="004805FC" w:rsidRDefault="006607AB">
      <w:pPr>
        <w:spacing w:line="360" w:lineRule="auto"/>
        <w:jc w:val="both"/>
        <w:rPr>
          <w:rFonts w:ascii="Times New Roman" w:eastAsia="Times New Roman" w:hAnsi="Times New Roman" w:cs="Times New Roman"/>
          <w:color w:val="00000A"/>
          <w:sz w:val="28"/>
          <w:szCs w:val="28"/>
          <w:highlight w:val="white"/>
        </w:rPr>
      </w:pPr>
      <w:r>
        <w:rPr>
          <w:rFonts w:ascii="Times New Roman" w:eastAsia="Times New Roman" w:hAnsi="Times New Roman" w:cs="Times New Roman"/>
          <w:color w:val="00000A"/>
          <w:sz w:val="28"/>
          <w:szCs w:val="28"/>
          <w:highlight w:val="white"/>
        </w:rPr>
        <w:t xml:space="preserve">         Специалисты в области сервиса на воздушном транспорте должны знать принципы организации и управления процессами и службами сервиса на воздушном транспорте.</w:t>
      </w:r>
      <w:r w:rsidR="00FC04AF" w:rsidRPr="00FC04AF">
        <w:t xml:space="preserve"> </w:t>
      </w:r>
      <w:r w:rsidR="00204410" w:rsidRPr="00204410">
        <w:rPr>
          <w:rFonts w:ascii="Times New Roman" w:hAnsi="Times New Roman" w:cs="Times New Roman"/>
          <w:sz w:val="28"/>
          <w:szCs w:val="28"/>
        </w:rPr>
        <w:t>Главной</w:t>
      </w:r>
      <w:r w:rsidR="00204410">
        <w:t xml:space="preserve"> </w:t>
      </w:r>
      <w:r w:rsidR="00204410">
        <w:rPr>
          <w:rFonts w:ascii="Times New Roman" w:eastAsia="Times New Roman" w:hAnsi="Times New Roman" w:cs="Times New Roman"/>
          <w:color w:val="00000A"/>
          <w:sz w:val="28"/>
          <w:szCs w:val="28"/>
        </w:rPr>
        <w:t>профессиональной</w:t>
      </w:r>
      <w:r w:rsidR="00FC04AF" w:rsidRPr="00FC04AF">
        <w:rPr>
          <w:rFonts w:ascii="Times New Roman" w:eastAsia="Times New Roman" w:hAnsi="Times New Roman" w:cs="Times New Roman"/>
          <w:color w:val="00000A"/>
          <w:sz w:val="28"/>
          <w:szCs w:val="28"/>
        </w:rPr>
        <w:t xml:space="preserve"> задач</w:t>
      </w:r>
      <w:r w:rsidR="00204410">
        <w:rPr>
          <w:rFonts w:ascii="Times New Roman" w:eastAsia="Times New Roman" w:hAnsi="Times New Roman" w:cs="Times New Roman"/>
          <w:color w:val="00000A"/>
          <w:sz w:val="28"/>
          <w:szCs w:val="28"/>
        </w:rPr>
        <w:t>ей</w:t>
      </w:r>
      <w:r w:rsidR="00FC04AF" w:rsidRPr="00FC04AF">
        <w:rPr>
          <w:rFonts w:ascii="Times New Roman" w:eastAsia="Times New Roman" w:hAnsi="Times New Roman" w:cs="Times New Roman"/>
          <w:color w:val="00000A"/>
          <w:sz w:val="28"/>
          <w:szCs w:val="28"/>
        </w:rPr>
        <w:t xml:space="preserve"> специалистов, входящих в состав кабинного экипажа гражданской авиации, по имеющейся профессии рабочего 11217 – «Бортовой проводник»</w:t>
      </w:r>
      <w:r w:rsidR="004805FC">
        <w:rPr>
          <w:rFonts w:ascii="Times New Roman" w:eastAsia="Times New Roman" w:hAnsi="Times New Roman" w:cs="Times New Roman"/>
          <w:color w:val="00000A"/>
          <w:sz w:val="28"/>
          <w:szCs w:val="28"/>
        </w:rPr>
        <w:t>,</w:t>
      </w:r>
      <w:r w:rsidR="00FC04AF" w:rsidRPr="00FC04AF">
        <w:rPr>
          <w:rFonts w:ascii="Times New Roman" w:eastAsia="Times New Roman" w:hAnsi="Times New Roman" w:cs="Times New Roman"/>
          <w:color w:val="00000A"/>
          <w:sz w:val="28"/>
          <w:szCs w:val="28"/>
        </w:rPr>
        <w:t xml:space="preserve"> </w:t>
      </w:r>
      <w:r w:rsidR="00204410">
        <w:rPr>
          <w:rFonts w:ascii="Times New Roman" w:eastAsia="Times New Roman" w:hAnsi="Times New Roman" w:cs="Times New Roman"/>
          <w:color w:val="00000A"/>
          <w:sz w:val="28"/>
          <w:szCs w:val="28"/>
        </w:rPr>
        <w:t>является</w:t>
      </w:r>
      <w:r>
        <w:rPr>
          <w:rFonts w:ascii="Times New Roman" w:eastAsia="Times New Roman" w:hAnsi="Times New Roman" w:cs="Times New Roman"/>
          <w:color w:val="00000A"/>
          <w:sz w:val="28"/>
          <w:szCs w:val="28"/>
          <w:highlight w:val="white"/>
        </w:rPr>
        <w:t xml:space="preserve"> </w:t>
      </w:r>
      <w:r w:rsidR="004805FC">
        <w:rPr>
          <w:rFonts w:ascii="Times New Roman" w:eastAsia="Times New Roman" w:hAnsi="Times New Roman" w:cs="Times New Roman"/>
          <w:color w:val="00000A"/>
          <w:sz w:val="28"/>
          <w:szCs w:val="28"/>
        </w:rPr>
        <w:t xml:space="preserve">обеспечить </w:t>
      </w:r>
      <w:r w:rsidR="004805FC" w:rsidRPr="004805FC">
        <w:rPr>
          <w:rFonts w:ascii="Times New Roman" w:eastAsia="Times New Roman" w:hAnsi="Times New Roman" w:cs="Times New Roman"/>
          <w:color w:val="00000A"/>
          <w:sz w:val="28"/>
          <w:szCs w:val="28"/>
        </w:rPr>
        <w:t>им комфортные условия во время путешествия на борту судна.</w:t>
      </w:r>
    </w:p>
    <w:p w14:paraId="729F23C6" w14:textId="77777777" w:rsidR="004805FC" w:rsidRDefault="004805FC" w:rsidP="004805FC">
      <w:pPr>
        <w:spacing w:line="360" w:lineRule="auto"/>
        <w:ind w:firstLine="720"/>
        <w:jc w:val="both"/>
        <w:rPr>
          <w:rFonts w:ascii="Times New Roman" w:eastAsia="Times New Roman" w:hAnsi="Times New Roman" w:cs="Times New Roman"/>
          <w:color w:val="00000A"/>
          <w:sz w:val="28"/>
          <w:szCs w:val="28"/>
          <w:highlight w:val="white"/>
        </w:rPr>
      </w:pPr>
      <w:r>
        <w:rPr>
          <w:rFonts w:ascii="Times New Roman" w:eastAsia="Times New Roman" w:hAnsi="Times New Roman" w:cs="Times New Roman"/>
          <w:color w:val="00000A"/>
          <w:sz w:val="28"/>
          <w:szCs w:val="28"/>
          <w:highlight w:val="white"/>
        </w:rPr>
        <w:t>Профессия предполагает работу в команде, поэтому член кабинного экипажа эффективно общает</w:t>
      </w:r>
      <w:r w:rsidR="006607AB">
        <w:rPr>
          <w:rFonts w:ascii="Times New Roman" w:eastAsia="Times New Roman" w:hAnsi="Times New Roman" w:cs="Times New Roman"/>
          <w:color w:val="00000A"/>
          <w:sz w:val="28"/>
          <w:szCs w:val="28"/>
          <w:highlight w:val="white"/>
        </w:rPr>
        <w:t>ся с коллегами,</w:t>
      </w:r>
      <w:r>
        <w:rPr>
          <w:rFonts w:ascii="Times New Roman" w:eastAsia="Times New Roman" w:hAnsi="Times New Roman" w:cs="Times New Roman"/>
          <w:color w:val="00000A"/>
          <w:sz w:val="28"/>
          <w:szCs w:val="28"/>
          <w:highlight w:val="white"/>
        </w:rPr>
        <w:t xml:space="preserve"> руководством, потребителями, самостоятельно организовывает</w:t>
      </w:r>
      <w:r w:rsidR="006607AB">
        <w:rPr>
          <w:rFonts w:ascii="Times New Roman" w:eastAsia="Times New Roman" w:hAnsi="Times New Roman" w:cs="Times New Roman"/>
          <w:color w:val="00000A"/>
          <w:sz w:val="28"/>
          <w:szCs w:val="28"/>
          <w:highlight w:val="white"/>
        </w:rPr>
        <w:t xml:space="preserve"> со</w:t>
      </w:r>
      <w:r>
        <w:rPr>
          <w:rFonts w:ascii="Times New Roman" w:eastAsia="Times New Roman" w:hAnsi="Times New Roman" w:cs="Times New Roman"/>
          <w:color w:val="00000A"/>
          <w:sz w:val="28"/>
          <w:szCs w:val="28"/>
          <w:highlight w:val="white"/>
        </w:rPr>
        <w:t>бственную деятельность, оценивает риски, принимает</w:t>
      </w:r>
      <w:r w:rsidR="006607AB">
        <w:rPr>
          <w:rFonts w:ascii="Times New Roman" w:eastAsia="Times New Roman" w:hAnsi="Times New Roman" w:cs="Times New Roman"/>
          <w:color w:val="00000A"/>
          <w:sz w:val="28"/>
          <w:szCs w:val="28"/>
          <w:highlight w:val="white"/>
        </w:rPr>
        <w:t xml:space="preserve"> решения в неста</w:t>
      </w:r>
      <w:r>
        <w:rPr>
          <w:rFonts w:ascii="Times New Roman" w:eastAsia="Times New Roman" w:hAnsi="Times New Roman" w:cs="Times New Roman"/>
          <w:color w:val="00000A"/>
          <w:sz w:val="28"/>
          <w:szCs w:val="28"/>
          <w:highlight w:val="white"/>
        </w:rPr>
        <w:t>ндартных ситуациях, осуществляет</w:t>
      </w:r>
      <w:r w:rsidR="006607AB">
        <w:rPr>
          <w:rFonts w:ascii="Times New Roman" w:eastAsia="Times New Roman" w:hAnsi="Times New Roman" w:cs="Times New Roman"/>
          <w:color w:val="00000A"/>
          <w:sz w:val="28"/>
          <w:szCs w:val="28"/>
          <w:highlight w:val="white"/>
        </w:rPr>
        <w:t xml:space="preserve"> поиск, анализ, оценку информации для реше</w:t>
      </w:r>
      <w:r>
        <w:rPr>
          <w:rFonts w:ascii="Times New Roman" w:eastAsia="Times New Roman" w:hAnsi="Times New Roman" w:cs="Times New Roman"/>
          <w:color w:val="00000A"/>
          <w:sz w:val="28"/>
          <w:szCs w:val="28"/>
          <w:highlight w:val="white"/>
        </w:rPr>
        <w:t xml:space="preserve">ния профессиональных задач </w:t>
      </w:r>
      <w:r w:rsidR="006607AB">
        <w:rPr>
          <w:rFonts w:ascii="Times New Roman" w:eastAsia="Times New Roman" w:hAnsi="Times New Roman" w:cs="Times New Roman"/>
          <w:color w:val="00000A"/>
          <w:sz w:val="28"/>
          <w:szCs w:val="28"/>
          <w:highlight w:val="white"/>
        </w:rPr>
        <w:t>и др.</w:t>
      </w:r>
    </w:p>
    <w:p w14:paraId="5E2C5DBC" w14:textId="77777777" w:rsidR="00BB0C5C" w:rsidRPr="004805FC" w:rsidRDefault="006607AB" w:rsidP="004805FC">
      <w:pPr>
        <w:spacing w:line="360" w:lineRule="auto"/>
        <w:ind w:firstLine="720"/>
        <w:jc w:val="both"/>
        <w:rPr>
          <w:rFonts w:ascii="Times New Roman" w:eastAsia="Times New Roman" w:hAnsi="Times New Roman" w:cs="Times New Roman"/>
          <w:color w:val="00000A"/>
          <w:sz w:val="28"/>
          <w:szCs w:val="28"/>
          <w:highlight w:val="white"/>
        </w:rPr>
      </w:pPr>
      <w:r>
        <w:rPr>
          <w:rFonts w:ascii="Times New Roman" w:eastAsia="Times New Roman" w:hAnsi="Times New Roman" w:cs="Times New Roman"/>
          <w:color w:val="00000A"/>
          <w:sz w:val="28"/>
          <w:szCs w:val="28"/>
          <w:highlight w:val="white"/>
        </w:rPr>
        <w:lastRenderedPageBreak/>
        <w:t>Конкурс проводится для демонстрации и оценки квалификации в данном виде мастерства. Конкурсное задание состоит из проверки теоретических знаний и выполнения практических заданий.</w:t>
      </w:r>
    </w:p>
    <w:p w14:paraId="6714EA68" w14:textId="77777777" w:rsidR="004805FC" w:rsidRDefault="006607AB" w:rsidP="004805FC">
      <w:pPr>
        <w:spacing w:line="360" w:lineRule="auto"/>
        <w:ind w:firstLine="720"/>
        <w:jc w:val="both"/>
        <w:rPr>
          <w:rFonts w:ascii="Times New Roman" w:eastAsia="Times New Roman" w:hAnsi="Times New Roman" w:cs="Times New Roman"/>
          <w:color w:val="00000A"/>
          <w:sz w:val="28"/>
          <w:szCs w:val="28"/>
        </w:rPr>
      </w:pPr>
      <w:r>
        <w:rPr>
          <w:rFonts w:ascii="Times New Roman" w:eastAsia="Times New Roman" w:hAnsi="Times New Roman" w:cs="Times New Roman"/>
          <w:color w:val="00000A"/>
          <w:sz w:val="28"/>
          <w:szCs w:val="28"/>
          <w:highlight w:val="white"/>
        </w:rPr>
        <w:t>Описание профессиональной компетенции по напра</w:t>
      </w:r>
      <w:r w:rsidR="004805FC">
        <w:rPr>
          <w:rFonts w:ascii="Times New Roman" w:eastAsia="Times New Roman" w:hAnsi="Times New Roman" w:cs="Times New Roman"/>
          <w:color w:val="00000A"/>
          <w:sz w:val="28"/>
          <w:szCs w:val="28"/>
          <w:highlight w:val="white"/>
        </w:rPr>
        <w:t>влению «Служба бортпроводников»</w:t>
      </w:r>
      <w:r w:rsidR="004805FC">
        <w:rPr>
          <w:rFonts w:ascii="Times New Roman" w:eastAsia="Times New Roman" w:hAnsi="Times New Roman" w:cs="Times New Roman"/>
          <w:color w:val="00000A"/>
          <w:sz w:val="28"/>
          <w:szCs w:val="28"/>
        </w:rPr>
        <w:t>:</w:t>
      </w:r>
    </w:p>
    <w:p w14:paraId="28719450" w14:textId="77777777" w:rsidR="004805FC" w:rsidRDefault="004805FC" w:rsidP="004805FC">
      <w:pPr>
        <w:spacing w:line="360" w:lineRule="auto"/>
        <w:ind w:firstLine="720"/>
        <w:jc w:val="both"/>
        <w:rPr>
          <w:rFonts w:ascii="Times New Roman" w:eastAsia="Times New Roman" w:hAnsi="Times New Roman" w:cs="Times New Roman"/>
          <w:color w:val="00000A"/>
          <w:sz w:val="28"/>
          <w:szCs w:val="28"/>
        </w:rPr>
      </w:pPr>
      <w:r w:rsidRPr="004805FC">
        <w:rPr>
          <w:rFonts w:ascii="Times New Roman" w:eastAsia="Times New Roman" w:hAnsi="Times New Roman" w:cs="Times New Roman"/>
          <w:color w:val="00000A"/>
          <w:sz w:val="28"/>
          <w:szCs w:val="28"/>
        </w:rPr>
        <w:t>Конкурсное задание компетенции «Служба бортпроводников» является модульной структурой. Каждый модуль состоит из о</w:t>
      </w:r>
      <w:r>
        <w:rPr>
          <w:rFonts w:ascii="Times New Roman" w:eastAsia="Times New Roman" w:hAnsi="Times New Roman" w:cs="Times New Roman"/>
          <w:color w:val="00000A"/>
          <w:sz w:val="28"/>
          <w:szCs w:val="28"/>
        </w:rPr>
        <w:t>пределенного количества действий</w:t>
      </w:r>
      <w:r w:rsidRPr="004805FC">
        <w:rPr>
          <w:rFonts w:ascii="Times New Roman" w:eastAsia="Times New Roman" w:hAnsi="Times New Roman" w:cs="Times New Roman"/>
          <w:color w:val="00000A"/>
          <w:sz w:val="28"/>
          <w:szCs w:val="28"/>
        </w:rPr>
        <w:t xml:space="preserve">, которые, в свою очередь, скомпонованы таким образом, чтобы максимально приближенно и естественно смоделировать рабочий день бортпроводника воздушного судна. Задания в модуле выполняются непрерывно. </w:t>
      </w:r>
    </w:p>
    <w:p w14:paraId="2853968F" w14:textId="77777777" w:rsidR="00BB0C5C" w:rsidRDefault="004805FC" w:rsidP="004805FC">
      <w:pPr>
        <w:spacing w:line="360" w:lineRule="auto"/>
        <w:ind w:firstLine="720"/>
        <w:jc w:val="both"/>
        <w:rPr>
          <w:rFonts w:ascii="Times New Roman" w:eastAsia="Times New Roman" w:hAnsi="Times New Roman" w:cs="Times New Roman"/>
          <w:color w:val="00000A"/>
          <w:sz w:val="28"/>
          <w:szCs w:val="28"/>
          <w:highlight w:val="white"/>
        </w:rPr>
      </w:pPr>
      <w:r>
        <w:rPr>
          <w:rFonts w:ascii="Times New Roman" w:eastAsia="Times New Roman" w:hAnsi="Times New Roman" w:cs="Times New Roman"/>
          <w:color w:val="00000A"/>
          <w:sz w:val="28"/>
          <w:szCs w:val="28"/>
        </w:rPr>
        <w:t>50</w:t>
      </w:r>
      <w:r w:rsidRPr="004805FC">
        <w:rPr>
          <w:rFonts w:ascii="Times New Roman" w:eastAsia="Times New Roman" w:hAnsi="Times New Roman" w:cs="Times New Roman"/>
          <w:color w:val="00000A"/>
          <w:sz w:val="28"/>
          <w:szCs w:val="28"/>
        </w:rPr>
        <w:t xml:space="preserve">% заданий </w:t>
      </w:r>
      <w:r>
        <w:rPr>
          <w:rFonts w:ascii="Times New Roman" w:eastAsia="Times New Roman" w:hAnsi="Times New Roman" w:cs="Times New Roman"/>
          <w:color w:val="00000A"/>
          <w:sz w:val="28"/>
          <w:szCs w:val="28"/>
        </w:rPr>
        <w:t>модуля «</w:t>
      </w:r>
      <w:r w:rsidR="005A6773">
        <w:rPr>
          <w:rFonts w:ascii="Times New Roman" w:eastAsia="Times New Roman" w:hAnsi="Times New Roman" w:cs="Times New Roman"/>
          <w:color w:val="00000A"/>
          <w:sz w:val="28"/>
          <w:szCs w:val="28"/>
        </w:rPr>
        <w:t>Теоретический кейс</w:t>
      </w:r>
      <w:r>
        <w:rPr>
          <w:rFonts w:ascii="Times New Roman" w:eastAsia="Times New Roman" w:hAnsi="Times New Roman" w:cs="Times New Roman"/>
          <w:color w:val="00000A"/>
          <w:sz w:val="28"/>
          <w:szCs w:val="28"/>
        </w:rPr>
        <w:t>»</w:t>
      </w:r>
      <w:r w:rsidRPr="004805FC">
        <w:rPr>
          <w:rFonts w:ascii="Times New Roman" w:eastAsia="Times New Roman" w:hAnsi="Times New Roman" w:cs="Times New Roman"/>
          <w:color w:val="00000A"/>
          <w:sz w:val="28"/>
          <w:szCs w:val="28"/>
        </w:rPr>
        <w:t xml:space="preserve"> выполняется на английском языке. Задания являются тайными.  </w:t>
      </w:r>
    </w:p>
    <w:p w14:paraId="29C3A918" w14:textId="31253C68" w:rsidR="00BB0C5C" w:rsidRDefault="006607AB">
      <w:pPr>
        <w:spacing w:line="360" w:lineRule="auto"/>
        <w:jc w:val="both"/>
        <w:rPr>
          <w:rFonts w:ascii="Times New Roman" w:eastAsia="Times New Roman" w:hAnsi="Times New Roman" w:cs="Times New Roman"/>
          <w:color w:val="00000A"/>
          <w:sz w:val="28"/>
          <w:szCs w:val="28"/>
          <w:highlight w:val="white"/>
        </w:rPr>
      </w:pPr>
      <w:r>
        <w:rPr>
          <w:rFonts w:ascii="Times New Roman" w:eastAsia="Times New Roman" w:hAnsi="Times New Roman" w:cs="Times New Roman"/>
          <w:color w:val="00000A"/>
          <w:sz w:val="28"/>
          <w:szCs w:val="28"/>
          <w:highlight w:val="white"/>
        </w:rPr>
        <w:t xml:space="preserve">        Для создания деловой атмосферы при взаимодействии / общении с </w:t>
      </w:r>
      <w:r w:rsidR="005A6773">
        <w:rPr>
          <w:rFonts w:ascii="Times New Roman" w:eastAsia="Times New Roman" w:hAnsi="Times New Roman" w:cs="Times New Roman"/>
          <w:color w:val="00000A"/>
          <w:sz w:val="28"/>
          <w:szCs w:val="28"/>
          <w:highlight w:val="white"/>
        </w:rPr>
        <w:t xml:space="preserve">пассажирами </w:t>
      </w:r>
      <w:r>
        <w:rPr>
          <w:rFonts w:ascii="Times New Roman" w:eastAsia="Times New Roman" w:hAnsi="Times New Roman" w:cs="Times New Roman"/>
          <w:color w:val="00000A"/>
          <w:sz w:val="28"/>
          <w:szCs w:val="28"/>
          <w:highlight w:val="white"/>
        </w:rPr>
        <w:t>у конкурсантов должен соблюд</w:t>
      </w:r>
      <w:r w:rsidR="000A1840">
        <w:rPr>
          <w:rFonts w:ascii="Times New Roman" w:eastAsia="Times New Roman" w:hAnsi="Times New Roman" w:cs="Times New Roman"/>
          <w:color w:val="00000A"/>
          <w:sz w:val="28"/>
          <w:szCs w:val="28"/>
          <w:highlight w:val="white"/>
        </w:rPr>
        <w:t xml:space="preserve">аться стандарт форменной одежды. </w:t>
      </w:r>
      <w:bookmarkStart w:id="0" w:name="_GoBack"/>
      <w:bookmarkEnd w:id="0"/>
    </w:p>
    <w:p w14:paraId="523AB996" w14:textId="77777777" w:rsidR="00BB0C5C" w:rsidRDefault="00BB0C5C">
      <w:pPr>
        <w:spacing w:line="360" w:lineRule="auto"/>
        <w:jc w:val="both"/>
        <w:rPr>
          <w:rFonts w:ascii="Times New Roman" w:eastAsia="Times New Roman" w:hAnsi="Times New Roman" w:cs="Times New Roman"/>
          <w:color w:val="00000A"/>
          <w:sz w:val="28"/>
          <w:szCs w:val="28"/>
          <w:highlight w:val="white"/>
        </w:rPr>
      </w:pPr>
    </w:p>
    <w:p w14:paraId="31EE8E5A" w14:textId="77777777" w:rsidR="00BB0C5C" w:rsidRPr="005A6773" w:rsidRDefault="006607AB">
      <w:pPr>
        <w:spacing w:line="360" w:lineRule="auto"/>
        <w:jc w:val="both"/>
        <w:rPr>
          <w:rFonts w:ascii="Times New Roman" w:eastAsia="Times New Roman" w:hAnsi="Times New Roman" w:cs="Times New Roman"/>
          <w:b/>
          <w:color w:val="00000A"/>
          <w:sz w:val="28"/>
          <w:szCs w:val="28"/>
          <w:highlight w:val="white"/>
        </w:rPr>
      </w:pPr>
      <w:r>
        <w:rPr>
          <w:rFonts w:ascii="Times New Roman" w:eastAsia="Times New Roman" w:hAnsi="Times New Roman" w:cs="Times New Roman"/>
          <w:color w:val="00000A"/>
          <w:sz w:val="28"/>
          <w:szCs w:val="28"/>
          <w:highlight w:val="white"/>
        </w:rPr>
        <w:t xml:space="preserve">       </w:t>
      </w:r>
      <w:r>
        <w:rPr>
          <w:rFonts w:ascii="Times New Roman" w:eastAsia="Times New Roman" w:hAnsi="Times New Roman" w:cs="Times New Roman"/>
          <w:b/>
          <w:color w:val="00000A"/>
          <w:sz w:val="28"/>
          <w:szCs w:val="28"/>
          <w:highlight w:val="white"/>
        </w:rPr>
        <w:t xml:space="preserve"> Документы, рекомендуемые для изучения по направлению</w:t>
      </w:r>
      <w:r>
        <w:rPr>
          <w:rFonts w:ascii="Times New Roman" w:eastAsia="Times New Roman" w:hAnsi="Times New Roman" w:cs="Times New Roman"/>
          <w:color w:val="00000A"/>
          <w:sz w:val="28"/>
          <w:szCs w:val="28"/>
          <w:highlight w:val="white"/>
        </w:rPr>
        <w:t xml:space="preserve"> </w:t>
      </w:r>
      <w:r>
        <w:rPr>
          <w:rFonts w:ascii="Times New Roman" w:eastAsia="Times New Roman" w:hAnsi="Times New Roman" w:cs="Times New Roman"/>
          <w:b/>
          <w:color w:val="00000A"/>
          <w:sz w:val="28"/>
          <w:szCs w:val="28"/>
          <w:highlight w:val="white"/>
        </w:rPr>
        <w:t>«Служба бортпроводников»:</w:t>
      </w:r>
    </w:p>
    <w:p w14:paraId="27D7EAE3" w14:textId="77777777" w:rsidR="00BB0C5C" w:rsidRDefault="006607AB">
      <w:pPr>
        <w:numPr>
          <w:ilvl w:val="0"/>
          <w:numId w:val="27"/>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8"/>
          <w:szCs w:val="28"/>
        </w:rPr>
      </w:pPr>
      <w:proofErr w:type="spellStart"/>
      <w:proofErr w:type="gramStart"/>
      <w:r>
        <w:rPr>
          <w:rFonts w:ascii="Times New Roman" w:eastAsia="Times New Roman" w:hAnsi="Times New Roman" w:cs="Times New Roman"/>
          <w:color w:val="000000"/>
          <w:sz w:val="28"/>
          <w:szCs w:val="28"/>
        </w:rPr>
        <w:t>D</w:t>
      </w:r>
      <w:proofErr w:type="gramEnd"/>
      <w:r>
        <w:rPr>
          <w:rFonts w:ascii="Times New Roman" w:eastAsia="Times New Roman" w:hAnsi="Times New Roman" w:cs="Times New Roman"/>
          <w:color w:val="000000"/>
          <w:sz w:val="28"/>
          <w:szCs w:val="28"/>
        </w:rPr>
        <w:t>ос</w:t>
      </w:r>
      <w:proofErr w:type="spellEnd"/>
      <w:r>
        <w:rPr>
          <w:rFonts w:ascii="Times New Roman" w:eastAsia="Times New Roman" w:hAnsi="Times New Roman" w:cs="Times New Roman"/>
          <w:color w:val="000000"/>
          <w:sz w:val="28"/>
          <w:szCs w:val="28"/>
        </w:rPr>
        <w:t xml:space="preserve"> 7300. Конвенция о международной гражданской авиации.</w:t>
      </w:r>
    </w:p>
    <w:p w14:paraId="215AD84A" w14:textId="77777777" w:rsidR="00BB0C5C" w:rsidRDefault="006607AB">
      <w:pPr>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Подписана в Чикаго 7 декабря 1944 г. и изменена Ассамблеей ИКАО.  9-е издание, 2006 (включая исправления № 1 (26/11/07) и исправление № 2 (3/12/10).</w:t>
      </w:r>
      <w:proofErr w:type="gramEnd"/>
    </w:p>
    <w:p w14:paraId="35284FD9" w14:textId="77777777" w:rsidR="00BB0C5C" w:rsidRDefault="006607AB">
      <w:pPr>
        <w:numPr>
          <w:ilvl w:val="0"/>
          <w:numId w:val="27"/>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Приложение к Конвенции о международной гражданской авиации 17. </w:t>
      </w:r>
      <w:r>
        <w:rPr>
          <w:rFonts w:ascii="Times New Roman" w:eastAsia="Times New Roman" w:hAnsi="Times New Roman" w:cs="Times New Roman"/>
          <w:i/>
          <w:color w:val="000000"/>
          <w:sz w:val="28"/>
          <w:szCs w:val="28"/>
        </w:rPr>
        <w:t>Безопасность.</w:t>
      </w:r>
    </w:p>
    <w:p w14:paraId="668BFDD0" w14:textId="77777777" w:rsidR="00441755" w:rsidRDefault="006607AB" w:rsidP="0044175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10-е издание, 2017.</w:t>
      </w:r>
    </w:p>
    <w:p w14:paraId="2395076E" w14:textId="77777777" w:rsidR="00BB0C5C" w:rsidRDefault="006607AB">
      <w:pPr>
        <w:numPr>
          <w:ilvl w:val="0"/>
          <w:numId w:val="27"/>
        </w:numPr>
        <w:pBdr>
          <w:top w:val="nil"/>
          <w:left w:val="nil"/>
          <w:bottom w:val="nil"/>
          <w:right w:val="nil"/>
          <w:between w:val="nil"/>
        </w:pBdr>
        <w:spacing w:after="0" w:line="240" w:lineRule="auto"/>
        <w:ind w:left="0"/>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Doc</w:t>
      </w:r>
      <w:proofErr w:type="spellEnd"/>
      <w:r>
        <w:rPr>
          <w:rFonts w:ascii="Times New Roman" w:eastAsia="Times New Roman" w:hAnsi="Times New Roman" w:cs="Times New Roman"/>
          <w:color w:val="000000"/>
          <w:sz w:val="28"/>
          <w:szCs w:val="28"/>
        </w:rPr>
        <w:t xml:space="preserve"> 8973 – Руководство по авиационной безопасности. </w:t>
      </w:r>
    </w:p>
    <w:p w14:paraId="274ACBE6" w14:textId="77777777" w:rsidR="005A6773" w:rsidRDefault="006607AB">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9-е издание, 2014.</w:t>
      </w:r>
    </w:p>
    <w:p w14:paraId="7B7CEE39" w14:textId="77777777" w:rsidR="00BB0C5C" w:rsidRDefault="006607AB">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2.2.1.4. Акты незаконного вмешательства в деятельность гражданской авиации.</w:t>
      </w:r>
    </w:p>
    <w:p w14:paraId="02CBFF57" w14:textId="77777777" w:rsidR="00BB0C5C" w:rsidRDefault="006607AB">
      <w:pPr>
        <w:numPr>
          <w:ilvl w:val="0"/>
          <w:numId w:val="27"/>
        </w:numPr>
        <w:pBdr>
          <w:top w:val="nil"/>
          <w:left w:val="nil"/>
          <w:bottom w:val="nil"/>
          <w:right w:val="nil"/>
          <w:between w:val="nil"/>
        </w:pBdr>
        <w:spacing w:after="0" w:line="240" w:lineRule="auto"/>
        <w:ind w:left="0"/>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Doc</w:t>
      </w:r>
      <w:proofErr w:type="spellEnd"/>
      <w:r>
        <w:rPr>
          <w:rFonts w:ascii="Times New Roman" w:eastAsia="Times New Roman" w:hAnsi="Times New Roman" w:cs="Times New Roman"/>
          <w:color w:val="000000"/>
          <w:sz w:val="28"/>
          <w:szCs w:val="28"/>
        </w:rPr>
        <w:t xml:space="preserve"> 8364. Конвенция о преступлениях и некоторых других актах, совершаемых на борту воздушных судов.</w:t>
      </w:r>
    </w:p>
    <w:p w14:paraId="670F5F2E" w14:textId="77777777" w:rsidR="00BB0C5C" w:rsidRDefault="006607AB">
      <w:pPr>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Подписана</w:t>
      </w:r>
      <w:proofErr w:type="gramEnd"/>
      <w:r>
        <w:rPr>
          <w:rFonts w:ascii="Times New Roman" w:eastAsia="Times New Roman" w:hAnsi="Times New Roman" w:cs="Times New Roman"/>
          <w:sz w:val="28"/>
          <w:szCs w:val="28"/>
        </w:rPr>
        <w:t xml:space="preserve"> в Токио 14 сентября 1963 г.</w:t>
      </w:r>
    </w:p>
    <w:p w14:paraId="53C358DB" w14:textId="77777777" w:rsidR="00BB0C5C" w:rsidRDefault="006607AB">
      <w:pPr>
        <w:numPr>
          <w:ilvl w:val="0"/>
          <w:numId w:val="27"/>
        </w:numPr>
        <w:pBdr>
          <w:top w:val="nil"/>
          <w:left w:val="nil"/>
          <w:bottom w:val="nil"/>
          <w:right w:val="nil"/>
          <w:between w:val="nil"/>
        </w:pBdr>
        <w:spacing w:after="0" w:line="240" w:lineRule="auto"/>
        <w:ind w:left="0"/>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Doc</w:t>
      </w:r>
      <w:proofErr w:type="spellEnd"/>
      <w:r>
        <w:rPr>
          <w:rFonts w:ascii="Times New Roman" w:eastAsia="Times New Roman" w:hAnsi="Times New Roman" w:cs="Times New Roman"/>
          <w:color w:val="000000"/>
          <w:sz w:val="28"/>
          <w:szCs w:val="28"/>
        </w:rPr>
        <w:t xml:space="preserve"> 8920. Конвенция о борьбе с незаконным захватом воздушных судов.</w:t>
      </w:r>
    </w:p>
    <w:p w14:paraId="08349EAE" w14:textId="77777777" w:rsidR="00BB0C5C" w:rsidRDefault="006607AB">
      <w:pPr>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Подписана</w:t>
      </w:r>
      <w:proofErr w:type="gramEnd"/>
      <w:r>
        <w:rPr>
          <w:rFonts w:ascii="Times New Roman" w:eastAsia="Times New Roman" w:hAnsi="Times New Roman" w:cs="Times New Roman"/>
          <w:sz w:val="28"/>
          <w:szCs w:val="28"/>
        </w:rPr>
        <w:t xml:space="preserve"> в Гааге 16 декабря 1970 г.</w:t>
      </w:r>
    </w:p>
    <w:p w14:paraId="65B839DF" w14:textId="77777777" w:rsidR="00BB0C5C" w:rsidRDefault="006607AB">
      <w:pPr>
        <w:numPr>
          <w:ilvl w:val="0"/>
          <w:numId w:val="27"/>
        </w:numPr>
        <w:pBdr>
          <w:top w:val="nil"/>
          <w:left w:val="nil"/>
          <w:bottom w:val="nil"/>
          <w:right w:val="nil"/>
          <w:between w:val="nil"/>
        </w:pBdr>
        <w:spacing w:after="0" w:line="240" w:lineRule="auto"/>
        <w:ind w:left="0"/>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Doc</w:t>
      </w:r>
      <w:proofErr w:type="spellEnd"/>
      <w:r>
        <w:rPr>
          <w:rFonts w:ascii="Times New Roman" w:eastAsia="Times New Roman" w:hAnsi="Times New Roman" w:cs="Times New Roman"/>
          <w:color w:val="000000"/>
          <w:sz w:val="28"/>
          <w:szCs w:val="28"/>
        </w:rPr>
        <w:t xml:space="preserve"> 8966. Конвенция о борьбе с незаконными актами, направленными против безопасности гражданской авиации.</w:t>
      </w:r>
    </w:p>
    <w:p w14:paraId="679116D9" w14:textId="77777777" w:rsidR="00BB0C5C" w:rsidRDefault="006607AB">
      <w:pPr>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Подписана</w:t>
      </w:r>
      <w:proofErr w:type="gramEnd"/>
      <w:r>
        <w:rPr>
          <w:rFonts w:ascii="Times New Roman" w:eastAsia="Times New Roman" w:hAnsi="Times New Roman" w:cs="Times New Roman"/>
          <w:sz w:val="28"/>
          <w:szCs w:val="28"/>
        </w:rPr>
        <w:t xml:space="preserve"> в Монреале 23 сентября 1971 г.</w:t>
      </w:r>
    </w:p>
    <w:p w14:paraId="44265FD1" w14:textId="77777777" w:rsidR="00BB0C5C" w:rsidRDefault="006607AB">
      <w:pPr>
        <w:numPr>
          <w:ilvl w:val="0"/>
          <w:numId w:val="27"/>
        </w:numPr>
        <w:pBdr>
          <w:top w:val="nil"/>
          <w:left w:val="nil"/>
          <w:bottom w:val="nil"/>
          <w:right w:val="nil"/>
          <w:between w:val="nil"/>
        </w:pBdr>
        <w:spacing w:after="0" w:line="240" w:lineRule="auto"/>
        <w:ind w:left="0"/>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Doc</w:t>
      </w:r>
      <w:proofErr w:type="spellEnd"/>
      <w:r>
        <w:rPr>
          <w:rFonts w:ascii="Times New Roman" w:eastAsia="Times New Roman" w:hAnsi="Times New Roman" w:cs="Times New Roman"/>
          <w:color w:val="000000"/>
          <w:sz w:val="28"/>
          <w:szCs w:val="28"/>
        </w:rPr>
        <w:t xml:space="preserve"> 8973 – Руководство по авиационной безопасности. </w:t>
      </w:r>
    </w:p>
    <w:p w14:paraId="0F36BEBA" w14:textId="77777777" w:rsidR="00BB0C5C" w:rsidRDefault="006607AB">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9-е издание, 2014.</w:t>
      </w:r>
    </w:p>
    <w:p w14:paraId="423FAB54" w14:textId="77777777" w:rsidR="00BB0C5C" w:rsidRDefault="00BB0C5C">
      <w:pPr>
        <w:spacing w:line="360" w:lineRule="auto"/>
        <w:jc w:val="both"/>
        <w:rPr>
          <w:rFonts w:ascii="Times New Roman" w:eastAsia="Times New Roman" w:hAnsi="Times New Roman" w:cs="Times New Roman"/>
          <w:b/>
          <w:color w:val="00000A"/>
          <w:sz w:val="28"/>
          <w:szCs w:val="28"/>
          <w:highlight w:val="white"/>
        </w:rPr>
      </w:pPr>
    </w:p>
    <w:p w14:paraId="1F9C937A" w14:textId="77777777" w:rsidR="00BB0C5C" w:rsidRDefault="006607AB">
      <w:pPr>
        <w:keepNext/>
        <w:spacing w:before="240" w:after="120" w:line="360" w:lineRule="auto"/>
        <w:ind w:firstLine="709"/>
        <w:rPr>
          <w:rFonts w:ascii="Times New Roman" w:eastAsia="Times New Roman" w:hAnsi="Times New Roman" w:cs="Times New Roman"/>
          <w:b/>
          <w:color w:val="00000A"/>
          <w:sz w:val="28"/>
          <w:szCs w:val="28"/>
          <w:highlight w:val="white"/>
        </w:rPr>
      </w:pPr>
      <w:r>
        <w:rPr>
          <w:rFonts w:ascii="Times New Roman" w:eastAsia="Times New Roman" w:hAnsi="Times New Roman" w:cs="Times New Roman"/>
          <w:b/>
          <w:color w:val="00000A"/>
          <w:sz w:val="28"/>
          <w:szCs w:val="28"/>
          <w:highlight w:val="white"/>
        </w:rPr>
        <w:t>1.2. ВАЖНОСТЬ И ЗНАЧЕНИЕ НАСТОЯЩЕГО ДОКУМЕНТА</w:t>
      </w:r>
    </w:p>
    <w:p w14:paraId="54D2809E" w14:textId="77777777" w:rsidR="00BB0C5C" w:rsidRDefault="006607AB">
      <w:pPr>
        <w:spacing w:line="360" w:lineRule="auto"/>
        <w:ind w:firstLine="709"/>
        <w:jc w:val="both"/>
        <w:rPr>
          <w:rFonts w:ascii="Times New Roman" w:eastAsia="Times New Roman" w:hAnsi="Times New Roman" w:cs="Times New Roman"/>
          <w:color w:val="00000A"/>
          <w:sz w:val="28"/>
          <w:szCs w:val="28"/>
          <w:highlight w:val="white"/>
        </w:rPr>
      </w:pPr>
      <w:r>
        <w:rPr>
          <w:rFonts w:ascii="Times New Roman" w:eastAsia="Times New Roman" w:hAnsi="Times New Roman" w:cs="Times New Roman"/>
          <w:color w:val="00000A"/>
          <w:sz w:val="28"/>
          <w:szCs w:val="28"/>
          <w:highlight w:val="white"/>
        </w:rPr>
        <w:t>Документ содержит информацию о стандартах, которые предъявляются участникам для возможности участия в соревнованиях, а также принципы, методы и процедуры, которые регулируют соревнования. Каждый эксперт и участник должен знать и понимать данное Техническое описание.</w:t>
      </w:r>
    </w:p>
    <w:p w14:paraId="2A9D0A50" w14:textId="77777777" w:rsidR="00BB0C5C" w:rsidRDefault="006607AB">
      <w:pPr>
        <w:keepNext/>
        <w:spacing w:before="240" w:after="120" w:line="360" w:lineRule="auto"/>
        <w:ind w:firstLine="709"/>
        <w:rPr>
          <w:rFonts w:ascii="Times New Roman" w:eastAsia="Times New Roman" w:hAnsi="Times New Roman" w:cs="Times New Roman"/>
          <w:b/>
          <w:smallCaps/>
          <w:color w:val="00000A"/>
          <w:sz w:val="28"/>
          <w:szCs w:val="28"/>
          <w:highlight w:val="white"/>
        </w:rPr>
      </w:pPr>
      <w:r>
        <w:rPr>
          <w:rFonts w:ascii="Times New Roman" w:eastAsia="Times New Roman" w:hAnsi="Times New Roman" w:cs="Times New Roman"/>
          <w:b/>
          <w:smallCaps/>
          <w:color w:val="00000A"/>
          <w:sz w:val="28"/>
          <w:szCs w:val="28"/>
          <w:highlight w:val="white"/>
        </w:rPr>
        <w:t>1.3. АССОЦИИРОВАННЫЕ ДОКУМЕНТЫ</w:t>
      </w:r>
    </w:p>
    <w:p w14:paraId="65A15B87" w14:textId="77777777" w:rsidR="00BB0C5C" w:rsidRDefault="006607AB">
      <w:pPr>
        <w:spacing w:line="360" w:lineRule="auto"/>
        <w:ind w:firstLine="709"/>
        <w:jc w:val="both"/>
        <w:rPr>
          <w:rFonts w:ascii="Times New Roman" w:eastAsia="Times New Roman" w:hAnsi="Times New Roman" w:cs="Times New Roman"/>
          <w:color w:val="00000A"/>
          <w:sz w:val="28"/>
          <w:szCs w:val="28"/>
          <w:highlight w:val="white"/>
        </w:rPr>
      </w:pPr>
      <w:r>
        <w:rPr>
          <w:rFonts w:ascii="Times New Roman" w:eastAsia="Times New Roman" w:hAnsi="Times New Roman" w:cs="Times New Roman"/>
          <w:color w:val="00000A"/>
          <w:sz w:val="28"/>
          <w:szCs w:val="28"/>
          <w:highlight w:val="white"/>
        </w:rPr>
        <w:t>Поскольку данное Техническое описание содержит лишь информацию, относящуюся к соответствующей профессиональной компетенции, его необходимо использовать совместно со следующими документами:</w:t>
      </w:r>
    </w:p>
    <w:p w14:paraId="7A413A48" w14:textId="77777777" w:rsidR="00BB0C5C" w:rsidRDefault="006607AB">
      <w:pPr>
        <w:widowControl w:val="0"/>
        <w:numPr>
          <w:ilvl w:val="0"/>
          <w:numId w:val="50"/>
        </w:numPr>
        <w:spacing w:after="0" w:line="360" w:lineRule="auto"/>
        <w:ind w:firstLine="709"/>
        <w:jc w:val="both"/>
        <w:rPr>
          <w:rFonts w:ascii="Times New Roman" w:eastAsia="Times New Roman" w:hAnsi="Times New Roman" w:cs="Times New Roman"/>
          <w:color w:val="00000A"/>
          <w:sz w:val="28"/>
          <w:szCs w:val="28"/>
          <w:highlight w:val="white"/>
        </w:rPr>
      </w:pPr>
      <w:r>
        <w:rPr>
          <w:rFonts w:ascii="Times New Roman" w:eastAsia="Times New Roman" w:hAnsi="Times New Roman" w:cs="Times New Roman"/>
          <w:color w:val="00000A"/>
          <w:sz w:val="28"/>
          <w:szCs w:val="28"/>
          <w:highlight w:val="white"/>
        </w:rPr>
        <w:t>Регламент проведения чемпионата;</w:t>
      </w:r>
    </w:p>
    <w:p w14:paraId="3365E01B" w14:textId="77777777" w:rsidR="00BB0C5C" w:rsidRDefault="006607AB">
      <w:pPr>
        <w:widowControl w:val="0"/>
        <w:numPr>
          <w:ilvl w:val="0"/>
          <w:numId w:val="50"/>
        </w:numPr>
        <w:spacing w:after="0" w:line="360" w:lineRule="auto"/>
        <w:ind w:firstLine="709"/>
        <w:jc w:val="both"/>
        <w:rPr>
          <w:rFonts w:ascii="Times New Roman" w:eastAsia="Times New Roman" w:hAnsi="Times New Roman" w:cs="Times New Roman"/>
          <w:color w:val="00000A"/>
          <w:sz w:val="28"/>
          <w:szCs w:val="28"/>
          <w:highlight w:val="white"/>
        </w:rPr>
      </w:pPr>
      <w:r>
        <w:rPr>
          <w:rFonts w:ascii="Times New Roman" w:eastAsia="Times New Roman" w:hAnsi="Times New Roman" w:cs="Times New Roman"/>
          <w:color w:val="00000A"/>
          <w:sz w:val="28"/>
          <w:szCs w:val="28"/>
          <w:highlight w:val="white"/>
        </w:rPr>
        <w:t xml:space="preserve">онлайн-ресурсы, </w:t>
      </w:r>
      <w:proofErr w:type="gramStart"/>
      <w:r>
        <w:rPr>
          <w:rFonts w:ascii="Times New Roman" w:eastAsia="Times New Roman" w:hAnsi="Times New Roman" w:cs="Times New Roman"/>
          <w:color w:val="00000A"/>
          <w:sz w:val="28"/>
          <w:szCs w:val="28"/>
          <w:highlight w:val="white"/>
        </w:rPr>
        <w:t>указанные</w:t>
      </w:r>
      <w:proofErr w:type="gramEnd"/>
      <w:r>
        <w:rPr>
          <w:rFonts w:ascii="Times New Roman" w:eastAsia="Times New Roman" w:hAnsi="Times New Roman" w:cs="Times New Roman"/>
          <w:color w:val="00000A"/>
          <w:sz w:val="28"/>
          <w:szCs w:val="28"/>
          <w:highlight w:val="white"/>
        </w:rPr>
        <w:t xml:space="preserve"> в данном документе.</w:t>
      </w:r>
    </w:p>
    <w:p w14:paraId="665340B3" w14:textId="77777777" w:rsidR="00BB0C5C" w:rsidRDefault="006607AB">
      <w:pPr>
        <w:widowControl w:val="0"/>
        <w:numPr>
          <w:ilvl w:val="0"/>
          <w:numId w:val="50"/>
        </w:numPr>
        <w:spacing w:after="0" w:line="360" w:lineRule="auto"/>
        <w:ind w:firstLine="709"/>
        <w:jc w:val="both"/>
        <w:rPr>
          <w:rFonts w:ascii="Times New Roman" w:eastAsia="Times New Roman" w:hAnsi="Times New Roman" w:cs="Times New Roman"/>
          <w:color w:val="00000A"/>
          <w:sz w:val="28"/>
          <w:szCs w:val="28"/>
          <w:highlight w:val="white"/>
        </w:rPr>
      </w:pPr>
      <w:r>
        <w:rPr>
          <w:rFonts w:ascii="Times New Roman" w:eastAsia="Times New Roman" w:hAnsi="Times New Roman" w:cs="Times New Roman"/>
          <w:color w:val="00000A"/>
          <w:sz w:val="28"/>
          <w:szCs w:val="28"/>
          <w:highlight w:val="white"/>
        </w:rPr>
        <w:t>политика и нормативные положения</w:t>
      </w:r>
    </w:p>
    <w:p w14:paraId="22E60B84" w14:textId="77777777" w:rsidR="00BB0C5C" w:rsidRDefault="006607AB">
      <w:pPr>
        <w:widowControl w:val="0"/>
        <w:numPr>
          <w:ilvl w:val="0"/>
          <w:numId w:val="50"/>
        </w:numPr>
        <w:spacing w:after="0" w:line="360" w:lineRule="auto"/>
        <w:ind w:firstLine="709"/>
        <w:jc w:val="both"/>
        <w:rPr>
          <w:rFonts w:ascii="Times New Roman" w:eastAsia="Times New Roman" w:hAnsi="Times New Roman" w:cs="Times New Roman"/>
          <w:color w:val="00000A"/>
          <w:sz w:val="28"/>
          <w:szCs w:val="28"/>
          <w:highlight w:val="white"/>
        </w:rPr>
      </w:pPr>
      <w:r>
        <w:rPr>
          <w:rFonts w:ascii="Times New Roman" w:eastAsia="Times New Roman" w:hAnsi="Times New Roman" w:cs="Times New Roman"/>
          <w:color w:val="00000A"/>
          <w:sz w:val="28"/>
          <w:szCs w:val="28"/>
          <w:highlight w:val="white"/>
        </w:rPr>
        <w:t>Инструкция по охране труда по компетенции</w:t>
      </w:r>
    </w:p>
    <w:p w14:paraId="6E547D6C" w14:textId="77777777" w:rsidR="00BB0C5C" w:rsidRDefault="00BB0C5C" w:rsidP="005A6773">
      <w:pPr>
        <w:spacing w:line="360" w:lineRule="auto"/>
        <w:ind w:left="1429"/>
        <w:jc w:val="both"/>
        <w:rPr>
          <w:rFonts w:ascii="Times New Roman" w:eastAsia="Times New Roman" w:hAnsi="Times New Roman" w:cs="Times New Roman"/>
          <w:b/>
          <w:smallCaps/>
          <w:color w:val="2C8DE6"/>
          <w:sz w:val="36"/>
          <w:szCs w:val="36"/>
          <w:highlight w:val="white"/>
        </w:rPr>
      </w:pPr>
    </w:p>
    <w:p w14:paraId="3A5C9A76" w14:textId="77777777" w:rsidR="00BB0C5C" w:rsidRDefault="006607AB" w:rsidP="005A6773">
      <w:pPr>
        <w:keepNext/>
        <w:spacing w:before="240" w:after="120" w:line="360" w:lineRule="auto"/>
        <w:rPr>
          <w:rFonts w:ascii="Times New Roman" w:eastAsia="Times New Roman" w:hAnsi="Times New Roman" w:cs="Times New Roman"/>
          <w:b/>
          <w:smallCaps/>
          <w:color w:val="2C8DE6"/>
          <w:sz w:val="34"/>
          <w:szCs w:val="34"/>
          <w:highlight w:val="white"/>
        </w:rPr>
      </w:pPr>
      <w:r>
        <w:rPr>
          <w:rFonts w:ascii="Times New Roman" w:eastAsia="Times New Roman" w:hAnsi="Times New Roman" w:cs="Times New Roman"/>
          <w:b/>
          <w:smallCaps/>
          <w:color w:val="2C8DE6"/>
          <w:sz w:val="34"/>
          <w:szCs w:val="34"/>
          <w:highlight w:val="white"/>
        </w:rPr>
        <w:lastRenderedPageBreak/>
        <w:t xml:space="preserve">2. СПЕЦИФИКАЦИЯ СТАНДАРТА </w:t>
      </w:r>
      <w:r w:rsidR="005A6773">
        <w:rPr>
          <w:rFonts w:ascii="Times New Roman" w:eastAsia="Times New Roman" w:hAnsi="Times New Roman" w:cs="Times New Roman"/>
          <w:b/>
          <w:smallCaps/>
          <w:color w:val="2C8DE6"/>
          <w:sz w:val="34"/>
          <w:szCs w:val="34"/>
          <w:highlight w:val="white"/>
        </w:rPr>
        <w:t>ЧЕМПИОНАТА «МОЛОДЫЕ ПРОФЕССИОНАЛЫ»</w:t>
      </w:r>
    </w:p>
    <w:p w14:paraId="0D9E6F05" w14:textId="77777777" w:rsidR="00BB0C5C" w:rsidRDefault="00BB0C5C">
      <w:pPr>
        <w:keepNext/>
        <w:spacing w:before="240" w:after="120" w:line="360" w:lineRule="auto"/>
        <w:ind w:firstLine="709"/>
        <w:rPr>
          <w:rFonts w:ascii="Times New Roman" w:eastAsia="Times New Roman" w:hAnsi="Times New Roman" w:cs="Times New Roman"/>
          <w:b/>
          <w:color w:val="00000A"/>
          <w:sz w:val="28"/>
          <w:szCs w:val="28"/>
          <w:highlight w:val="white"/>
        </w:rPr>
      </w:pPr>
    </w:p>
    <w:p w14:paraId="1215D79B" w14:textId="77777777" w:rsidR="00BB0C5C" w:rsidRDefault="006607AB">
      <w:pPr>
        <w:keepNext/>
        <w:spacing w:before="240" w:after="120" w:line="360" w:lineRule="auto"/>
        <w:ind w:firstLine="709"/>
        <w:rPr>
          <w:rFonts w:ascii="Times New Roman" w:eastAsia="Times New Roman" w:hAnsi="Times New Roman" w:cs="Times New Roman"/>
          <w:b/>
          <w:color w:val="00000A"/>
          <w:sz w:val="28"/>
          <w:szCs w:val="28"/>
          <w:highlight w:val="white"/>
        </w:rPr>
      </w:pPr>
      <w:r>
        <w:rPr>
          <w:rFonts w:ascii="Times New Roman" w:eastAsia="Times New Roman" w:hAnsi="Times New Roman" w:cs="Times New Roman"/>
          <w:b/>
          <w:color w:val="00000A"/>
          <w:sz w:val="28"/>
          <w:szCs w:val="28"/>
          <w:highlight w:val="white"/>
        </w:rPr>
        <w:t xml:space="preserve">2.1. ОБЩИЕ СВЕДЕНИЯ О СПЕЦИФИКАЦИИ СТАНДАРТОВ </w:t>
      </w:r>
    </w:p>
    <w:p w14:paraId="6AFCFF0B" w14:textId="77777777" w:rsidR="00BB0C5C" w:rsidRDefault="005A6773">
      <w:pPr>
        <w:spacing w:line="360" w:lineRule="auto"/>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Чемпионат «Молодые профессионалы» </w:t>
      </w:r>
      <w:r w:rsidR="006607AB">
        <w:rPr>
          <w:rFonts w:ascii="Times New Roman" w:eastAsia="Times New Roman" w:hAnsi="Times New Roman" w:cs="Times New Roman"/>
          <w:color w:val="000000"/>
          <w:sz w:val="28"/>
          <w:szCs w:val="28"/>
          <w:highlight w:val="white"/>
        </w:rPr>
        <w:t>определяет знание, понимание и конкретные компетенции, которые лежат в основе лучших международных практик технического и профессионального уровня выполнения работы. Она должна отражать коллективное общее понимание того, что соответствующая рабочая специальность или профессия представляет для промышленности и бизнеса.</w:t>
      </w:r>
    </w:p>
    <w:p w14:paraId="06D12982" w14:textId="77777777" w:rsidR="00BB0C5C" w:rsidRDefault="006607AB">
      <w:pPr>
        <w:spacing w:line="360" w:lineRule="auto"/>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Целью соревнования по компетенции является демонстрация лучших международных практик</w:t>
      </w:r>
      <w:r w:rsidR="005A6773">
        <w:rPr>
          <w:rFonts w:ascii="Times New Roman" w:eastAsia="Times New Roman" w:hAnsi="Times New Roman" w:cs="Times New Roman"/>
          <w:color w:val="000000"/>
          <w:sz w:val="28"/>
          <w:szCs w:val="28"/>
          <w:highlight w:val="white"/>
        </w:rPr>
        <w:t xml:space="preserve">, </w:t>
      </w:r>
      <w:r>
        <w:rPr>
          <w:rFonts w:ascii="Times New Roman" w:eastAsia="Times New Roman" w:hAnsi="Times New Roman" w:cs="Times New Roman"/>
          <w:color w:val="000000"/>
          <w:sz w:val="28"/>
          <w:szCs w:val="28"/>
          <w:highlight w:val="white"/>
        </w:rPr>
        <w:t xml:space="preserve">в которой они могут быть реализованы. Таким образом, </w:t>
      </w:r>
      <w:r w:rsidR="005A6773">
        <w:rPr>
          <w:rFonts w:ascii="Times New Roman" w:eastAsia="Times New Roman" w:hAnsi="Times New Roman" w:cs="Times New Roman"/>
          <w:color w:val="000000"/>
          <w:sz w:val="28"/>
          <w:szCs w:val="28"/>
          <w:highlight w:val="white"/>
        </w:rPr>
        <w:t xml:space="preserve">данное Техническое описание является </w:t>
      </w:r>
      <w:r>
        <w:rPr>
          <w:rFonts w:ascii="Times New Roman" w:eastAsia="Times New Roman" w:hAnsi="Times New Roman" w:cs="Times New Roman"/>
          <w:color w:val="000000"/>
          <w:sz w:val="28"/>
          <w:szCs w:val="28"/>
          <w:highlight w:val="white"/>
        </w:rPr>
        <w:t>руководством по необходимому обучению и подготовке для соревнований по компетенции.</w:t>
      </w:r>
    </w:p>
    <w:p w14:paraId="213211E8" w14:textId="7589441C" w:rsidR="00BB0C5C" w:rsidRDefault="006607AB">
      <w:pPr>
        <w:spacing w:line="360" w:lineRule="auto"/>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В соревнованиях по компетенции проверка знаний и понимания осуществляется посредством оценки выполнения практической работы.  </w:t>
      </w:r>
      <w:proofErr w:type="gramStart"/>
      <w:r>
        <w:rPr>
          <w:rFonts w:ascii="Times New Roman" w:eastAsia="Times New Roman" w:hAnsi="Times New Roman" w:cs="Times New Roman"/>
          <w:color w:val="000000"/>
          <w:sz w:val="28"/>
          <w:szCs w:val="28"/>
          <w:highlight w:val="white"/>
        </w:rPr>
        <w:t>Предусмотре</w:t>
      </w:r>
      <w:r w:rsidR="005A6773">
        <w:rPr>
          <w:rFonts w:ascii="Times New Roman" w:eastAsia="Times New Roman" w:hAnsi="Times New Roman" w:cs="Times New Roman"/>
          <w:color w:val="000000"/>
          <w:sz w:val="28"/>
          <w:szCs w:val="28"/>
          <w:highlight w:val="white"/>
        </w:rPr>
        <w:t>ны</w:t>
      </w:r>
      <w:proofErr w:type="gramEnd"/>
      <w:r w:rsidR="005A6773">
        <w:rPr>
          <w:rFonts w:ascii="Times New Roman" w:eastAsia="Times New Roman" w:hAnsi="Times New Roman" w:cs="Times New Roman"/>
          <w:color w:val="000000"/>
          <w:sz w:val="28"/>
          <w:szCs w:val="28"/>
          <w:highlight w:val="white"/>
        </w:rPr>
        <w:t xml:space="preserve"> отдельные теоретические</w:t>
      </w:r>
      <w:r>
        <w:rPr>
          <w:rFonts w:ascii="Times New Roman" w:eastAsia="Times New Roman" w:hAnsi="Times New Roman" w:cs="Times New Roman"/>
          <w:color w:val="000000"/>
          <w:sz w:val="28"/>
          <w:szCs w:val="28"/>
          <w:highlight w:val="white"/>
        </w:rPr>
        <w:t xml:space="preserve"> (кейс –</w:t>
      </w:r>
      <w:r w:rsidR="005A6773">
        <w:rPr>
          <w:rFonts w:ascii="Times New Roman" w:eastAsia="Times New Roman" w:hAnsi="Times New Roman" w:cs="Times New Roman"/>
          <w:color w:val="000000"/>
          <w:sz w:val="28"/>
          <w:szCs w:val="28"/>
          <w:highlight w:val="white"/>
        </w:rPr>
        <w:t xml:space="preserve"> </w:t>
      </w:r>
      <w:r>
        <w:rPr>
          <w:rFonts w:ascii="Times New Roman" w:eastAsia="Times New Roman" w:hAnsi="Times New Roman" w:cs="Times New Roman"/>
          <w:color w:val="000000"/>
          <w:sz w:val="28"/>
          <w:szCs w:val="28"/>
          <w:highlight w:val="white"/>
        </w:rPr>
        <w:t>практикум) на знание, понимание и использование в практике.</w:t>
      </w:r>
    </w:p>
    <w:p w14:paraId="18E5B52B" w14:textId="77777777" w:rsidR="00BB0C5C" w:rsidRDefault="005A6773">
      <w:pPr>
        <w:spacing w:line="360" w:lineRule="auto"/>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Задания в компетенции разделены</w:t>
      </w:r>
      <w:r w:rsidR="006607AB">
        <w:rPr>
          <w:rFonts w:ascii="Times New Roman" w:eastAsia="Times New Roman" w:hAnsi="Times New Roman" w:cs="Times New Roman"/>
          <w:color w:val="000000"/>
          <w:sz w:val="28"/>
          <w:szCs w:val="28"/>
          <w:highlight w:val="white"/>
        </w:rPr>
        <w:t xml:space="preserve"> на четкие разделы</w:t>
      </w:r>
      <w:r>
        <w:rPr>
          <w:rFonts w:ascii="Times New Roman" w:eastAsia="Times New Roman" w:hAnsi="Times New Roman" w:cs="Times New Roman"/>
          <w:color w:val="000000"/>
          <w:sz w:val="28"/>
          <w:szCs w:val="28"/>
          <w:highlight w:val="white"/>
        </w:rPr>
        <w:t xml:space="preserve"> (модули)</w:t>
      </w:r>
      <w:r w:rsidR="006607AB">
        <w:rPr>
          <w:rFonts w:ascii="Times New Roman" w:eastAsia="Times New Roman" w:hAnsi="Times New Roman" w:cs="Times New Roman"/>
          <w:color w:val="000000"/>
          <w:sz w:val="28"/>
          <w:szCs w:val="28"/>
          <w:highlight w:val="white"/>
        </w:rPr>
        <w:t xml:space="preserve"> с номерами и заголовками.</w:t>
      </w:r>
    </w:p>
    <w:p w14:paraId="3F63FBD4" w14:textId="77777777" w:rsidR="00BB0C5C" w:rsidRDefault="005A6773">
      <w:pPr>
        <w:spacing w:line="360" w:lineRule="auto"/>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Каждому модулю</w:t>
      </w:r>
      <w:r w:rsidR="006607AB">
        <w:rPr>
          <w:rFonts w:ascii="Times New Roman" w:eastAsia="Times New Roman" w:hAnsi="Times New Roman" w:cs="Times New Roman"/>
          <w:color w:val="000000"/>
          <w:sz w:val="28"/>
          <w:szCs w:val="28"/>
          <w:highlight w:val="white"/>
        </w:rPr>
        <w:t xml:space="preserve"> назначен процент относительной важности в рамках</w:t>
      </w:r>
      <w:r>
        <w:rPr>
          <w:rFonts w:ascii="Times New Roman" w:eastAsia="Times New Roman" w:hAnsi="Times New Roman" w:cs="Times New Roman"/>
          <w:color w:val="000000"/>
          <w:sz w:val="28"/>
          <w:szCs w:val="28"/>
          <w:highlight w:val="white"/>
        </w:rPr>
        <w:t xml:space="preserve"> чемпионата</w:t>
      </w:r>
      <w:r w:rsidR="006607AB">
        <w:rPr>
          <w:rFonts w:ascii="Times New Roman" w:eastAsia="Times New Roman" w:hAnsi="Times New Roman" w:cs="Times New Roman"/>
          <w:color w:val="000000"/>
          <w:sz w:val="28"/>
          <w:szCs w:val="28"/>
          <w:highlight w:val="white"/>
        </w:rPr>
        <w:t>. Сумма всех процентов относительной важности составляет 100.</w:t>
      </w:r>
    </w:p>
    <w:p w14:paraId="79C0B93F" w14:textId="77777777" w:rsidR="00BB0C5C" w:rsidRDefault="006607AB">
      <w:pPr>
        <w:spacing w:line="360" w:lineRule="auto"/>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В схеме выставления оценок и конкурсном задании оцениваются только те компетенции, которые изложены в</w:t>
      </w:r>
      <w:r w:rsidR="005A6773">
        <w:rPr>
          <w:rFonts w:ascii="Times New Roman" w:eastAsia="Times New Roman" w:hAnsi="Times New Roman" w:cs="Times New Roman"/>
          <w:color w:val="000000"/>
          <w:sz w:val="28"/>
          <w:szCs w:val="28"/>
          <w:highlight w:val="white"/>
        </w:rPr>
        <w:t xml:space="preserve"> задании</w:t>
      </w:r>
      <w:r>
        <w:rPr>
          <w:rFonts w:ascii="Times New Roman" w:eastAsia="Times New Roman" w:hAnsi="Times New Roman" w:cs="Times New Roman"/>
          <w:color w:val="000000"/>
          <w:sz w:val="28"/>
          <w:szCs w:val="28"/>
          <w:highlight w:val="white"/>
        </w:rPr>
        <w:t>. Они должны отражать настолько всесторонне, насколько допускают ограничения соревнования по компетенции.</w:t>
      </w:r>
    </w:p>
    <w:p w14:paraId="718F9FCB" w14:textId="77777777" w:rsidR="00BB0C5C" w:rsidRDefault="006607AB" w:rsidP="00D44300">
      <w:pPr>
        <w:spacing w:line="360" w:lineRule="auto"/>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lastRenderedPageBreak/>
        <w:t>Схема выставления оценок и конкурсное задание будут отражать распределение оценок в максимально возможной степени. Допускаются колебания в пределах 5% при условии, что они не исказят весовые коэффициенты, заданные условиями</w:t>
      </w:r>
      <w:r w:rsidR="00D44300">
        <w:rPr>
          <w:rFonts w:ascii="Times New Roman" w:eastAsia="Times New Roman" w:hAnsi="Times New Roman" w:cs="Times New Roman"/>
          <w:color w:val="000000"/>
          <w:sz w:val="28"/>
          <w:szCs w:val="28"/>
          <w:highlight w:val="white"/>
        </w:rPr>
        <w:t xml:space="preserve"> чемпионата</w:t>
      </w:r>
      <w:r>
        <w:rPr>
          <w:rFonts w:ascii="Times New Roman" w:eastAsia="Times New Roman" w:hAnsi="Times New Roman" w:cs="Times New Roman"/>
          <w:color w:val="000000"/>
          <w:sz w:val="28"/>
          <w:szCs w:val="28"/>
          <w:highlight w:val="white"/>
        </w:rPr>
        <w:t>.</w:t>
      </w:r>
    </w:p>
    <w:tbl>
      <w:tblPr>
        <w:tblStyle w:val="afff0"/>
        <w:tblW w:w="9608" w:type="dxa"/>
        <w:tblInd w:w="0" w:type="dxa"/>
        <w:tblBorders>
          <w:top w:val="single" w:sz="12" w:space="0" w:color="5B9BD5"/>
          <w:left w:val="single" w:sz="12" w:space="0" w:color="5B9BD5"/>
          <w:bottom w:val="single" w:sz="12" w:space="0" w:color="5B9BD5"/>
          <w:right w:val="single" w:sz="12" w:space="0" w:color="5B9BD5"/>
          <w:insideH w:val="single" w:sz="12" w:space="0" w:color="5B9BD5"/>
          <w:insideV w:val="single" w:sz="12" w:space="0" w:color="5B9BD5"/>
        </w:tblBorders>
        <w:tblLayout w:type="fixed"/>
        <w:tblLook w:val="0400" w:firstRow="0" w:lastRow="0" w:firstColumn="0" w:lastColumn="0" w:noHBand="0" w:noVBand="1"/>
      </w:tblPr>
      <w:tblGrid>
        <w:gridCol w:w="509"/>
        <w:gridCol w:w="7642"/>
        <w:gridCol w:w="1457"/>
      </w:tblGrid>
      <w:tr w:rsidR="00BB0C5C" w14:paraId="5D9A3792" w14:textId="77777777" w:rsidTr="00D44300">
        <w:trPr>
          <w:trHeight w:val="1"/>
        </w:trPr>
        <w:tc>
          <w:tcPr>
            <w:tcW w:w="8151" w:type="dxa"/>
            <w:gridSpan w:val="2"/>
            <w:tcBorders>
              <w:top w:val="single" w:sz="12" w:space="0" w:color="5B9BD5"/>
              <w:left w:val="single" w:sz="12" w:space="0" w:color="5B9BD5"/>
              <w:bottom w:val="single" w:sz="12" w:space="0" w:color="5B9BD5"/>
              <w:right w:val="single" w:sz="12" w:space="0" w:color="5B9BD5"/>
            </w:tcBorders>
            <w:shd w:val="clear" w:color="auto" w:fill="5B9BD5"/>
            <w:tcMar>
              <w:left w:w="93" w:type="dxa"/>
            </w:tcMar>
            <w:vAlign w:val="center"/>
          </w:tcPr>
          <w:p w14:paraId="2DF21CF8" w14:textId="77777777" w:rsidR="00BB0C5C" w:rsidRDefault="00D44300">
            <w:pPr>
              <w:spacing w:line="240" w:lineRule="auto"/>
              <w:jc w:val="center"/>
              <w:rPr>
                <w:rFonts w:ascii="Times New Roman" w:eastAsia="Times New Roman" w:hAnsi="Times New Roman" w:cs="Times New Roman"/>
                <w:highlight w:val="white"/>
              </w:rPr>
            </w:pPr>
            <w:bookmarkStart w:id="1" w:name="_heading=h.gjdgxs" w:colFirst="0" w:colLast="0"/>
            <w:bookmarkEnd w:id="1"/>
            <w:r>
              <w:rPr>
                <w:rFonts w:ascii="Times New Roman" w:eastAsia="Times New Roman" w:hAnsi="Times New Roman" w:cs="Times New Roman"/>
                <w:b/>
                <w:color w:val="FFFFFF"/>
                <w:sz w:val="28"/>
                <w:szCs w:val="28"/>
              </w:rPr>
              <w:t>Модуль</w:t>
            </w:r>
          </w:p>
        </w:tc>
        <w:tc>
          <w:tcPr>
            <w:tcW w:w="1457" w:type="dxa"/>
            <w:tcBorders>
              <w:top w:val="single" w:sz="12" w:space="0" w:color="5B9BD5"/>
              <w:left w:val="single" w:sz="12" w:space="0" w:color="5B9BD5"/>
              <w:bottom w:val="single" w:sz="12" w:space="0" w:color="5B9BD5"/>
              <w:right w:val="single" w:sz="12" w:space="0" w:color="5B9BD5"/>
            </w:tcBorders>
            <w:shd w:val="clear" w:color="auto" w:fill="5B9BD5"/>
            <w:tcMar>
              <w:left w:w="93" w:type="dxa"/>
            </w:tcMar>
            <w:vAlign w:val="center"/>
          </w:tcPr>
          <w:p w14:paraId="3C4E1110" w14:textId="77777777" w:rsidR="00BB0C5C" w:rsidRDefault="006607AB">
            <w:pPr>
              <w:jc w:val="center"/>
              <w:rPr>
                <w:rFonts w:ascii="Times New Roman" w:eastAsia="Times New Roman" w:hAnsi="Times New Roman" w:cs="Times New Roman"/>
                <w:b/>
                <w:color w:val="FFFFFF"/>
                <w:sz w:val="28"/>
                <w:szCs w:val="28"/>
              </w:rPr>
            </w:pPr>
            <w:r>
              <w:rPr>
                <w:rFonts w:ascii="Times New Roman" w:eastAsia="Times New Roman" w:hAnsi="Times New Roman" w:cs="Times New Roman"/>
                <w:b/>
                <w:color w:val="FFFFFF"/>
                <w:sz w:val="28"/>
                <w:szCs w:val="28"/>
              </w:rPr>
              <w:t>Важность</w:t>
            </w:r>
          </w:p>
          <w:p w14:paraId="19F16AC8" w14:textId="77777777" w:rsidR="00BB0C5C" w:rsidRDefault="006607AB">
            <w:pPr>
              <w:spacing w:line="240" w:lineRule="auto"/>
              <w:jc w:val="center"/>
              <w:rPr>
                <w:rFonts w:ascii="Times New Roman" w:eastAsia="Times New Roman" w:hAnsi="Times New Roman" w:cs="Times New Roman"/>
                <w:highlight w:val="white"/>
              </w:rPr>
            </w:pPr>
            <w:r>
              <w:rPr>
                <w:rFonts w:ascii="Times New Roman" w:eastAsia="Times New Roman" w:hAnsi="Times New Roman" w:cs="Times New Roman"/>
                <w:b/>
                <w:color w:val="FFFFFF"/>
                <w:sz w:val="28"/>
                <w:szCs w:val="28"/>
              </w:rPr>
              <w:t>(%)</w:t>
            </w:r>
          </w:p>
        </w:tc>
      </w:tr>
      <w:tr w:rsidR="00BB0C5C" w14:paraId="5C2DB552" w14:textId="77777777" w:rsidTr="00D44300">
        <w:trPr>
          <w:trHeight w:val="1"/>
        </w:trPr>
        <w:tc>
          <w:tcPr>
            <w:tcW w:w="509" w:type="dxa"/>
            <w:tcBorders>
              <w:top w:val="single" w:sz="12" w:space="0" w:color="5B9BD5"/>
              <w:left w:val="single" w:sz="12" w:space="0" w:color="5B9BD5"/>
              <w:bottom w:val="single" w:sz="12" w:space="0" w:color="5B9BD5"/>
              <w:right w:val="single" w:sz="12" w:space="0" w:color="5B9BD5"/>
            </w:tcBorders>
            <w:shd w:val="clear" w:color="auto" w:fill="323E4F"/>
            <w:tcMar>
              <w:left w:w="93" w:type="dxa"/>
            </w:tcMar>
          </w:tcPr>
          <w:p w14:paraId="0052CFBC" w14:textId="77777777" w:rsidR="00BB0C5C" w:rsidRDefault="006607AB">
            <w:pPr>
              <w:rPr>
                <w:rFonts w:ascii="Times New Roman" w:eastAsia="Times New Roman" w:hAnsi="Times New Roman" w:cs="Times New Roman"/>
                <w:b/>
                <w:color w:val="FFFFFF"/>
                <w:sz w:val="28"/>
                <w:szCs w:val="28"/>
              </w:rPr>
            </w:pPr>
            <w:r>
              <w:rPr>
                <w:rFonts w:ascii="Times New Roman" w:eastAsia="Times New Roman" w:hAnsi="Times New Roman" w:cs="Times New Roman"/>
                <w:b/>
                <w:color w:val="FFFFFF"/>
                <w:sz w:val="28"/>
                <w:szCs w:val="28"/>
              </w:rPr>
              <w:t>1</w:t>
            </w:r>
          </w:p>
        </w:tc>
        <w:tc>
          <w:tcPr>
            <w:tcW w:w="7642" w:type="dxa"/>
            <w:tcBorders>
              <w:top w:val="single" w:sz="12" w:space="0" w:color="5B9BD5"/>
              <w:left w:val="single" w:sz="12" w:space="0" w:color="5B9BD5"/>
              <w:bottom w:val="single" w:sz="12" w:space="0" w:color="5B9BD5"/>
              <w:right w:val="single" w:sz="12" w:space="0" w:color="5B9BD5"/>
            </w:tcBorders>
            <w:shd w:val="clear" w:color="auto" w:fill="323E4F"/>
            <w:tcMar>
              <w:left w:w="93" w:type="dxa"/>
            </w:tcMar>
          </w:tcPr>
          <w:p w14:paraId="03F7FDCC" w14:textId="77777777" w:rsidR="00BB0C5C" w:rsidRDefault="00965E8D">
            <w:pPr>
              <w:spacing w:before="120" w:after="120"/>
              <w:jc w:val="both"/>
              <w:rPr>
                <w:rFonts w:ascii="Times New Roman" w:eastAsia="Times New Roman" w:hAnsi="Times New Roman" w:cs="Times New Roman"/>
                <w:b/>
                <w:sz w:val="28"/>
                <w:szCs w:val="28"/>
              </w:rPr>
            </w:pPr>
            <w:r>
              <w:rPr>
                <w:rFonts w:ascii="Times New Roman" w:eastAsia="Times New Roman" w:hAnsi="Times New Roman" w:cs="Times New Roman"/>
                <w:color w:val="FFFFFF"/>
                <w:sz w:val="28"/>
                <w:szCs w:val="28"/>
              </w:rPr>
              <w:t>Теоретический кейс</w:t>
            </w:r>
          </w:p>
        </w:tc>
        <w:tc>
          <w:tcPr>
            <w:tcW w:w="1457" w:type="dxa"/>
            <w:tcBorders>
              <w:top w:val="single" w:sz="12" w:space="0" w:color="5B9BD5"/>
              <w:left w:val="single" w:sz="12" w:space="0" w:color="5B9BD5"/>
              <w:bottom w:val="single" w:sz="12" w:space="0" w:color="5B9BD5"/>
              <w:right w:val="single" w:sz="12" w:space="0" w:color="5B9BD5"/>
            </w:tcBorders>
            <w:shd w:val="clear" w:color="auto" w:fill="323E4F"/>
            <w:tcMar>
              <w:left w:w="93" w:type="dxa"/>
            </w:tcMar>
          </w:tcPr>
          <w:p w14:paraId="5BD02BD0" w14:textId="77777777" w:rsidR="00BB0C5C" w:rsidRDefault="00965E8D">
            <w:pPr>
              <w:rPr>
                <w:rFonts w:ascii="Times New Roman" w:eastAsia="Times New Roman" w:hAnsi="Times New Roman" w:cs="Times New Roman"/>
                <w:b/>
                <w:color w:val="FFFFFF"/>
                <w:sz w:val="28"/>
                <w:szCs w:val="28"/>
              </w:rPr>
            </w:pPr>
            <w:r>
              <w:rPr>
                <w:rFonts w:ascii="Times New Roman" w:eastAsia="Times New Roman" w:hAnsi="Times New Roman" w:cs="Times New Roman"/>
                <w:b/>
                <w:color w:val="FFFFFF"/>
                <w:sz w:val="28"/>
                <w:szCs w:val="28"/>
              </w:rPr>
              <w:t>25</w:t>
            </w:r>
          </w:p>
        </w:tc>
      </w:tr>
      <w:tr w:rsidR="00BB0C5C" w14:paraId="0347A3A3" w14:textId="77777777" w:rsidTr="00D44300">
        <w:trPr>
          <w:trHeight w:val="1"/>
        </w:trPr>
        <w:tc>
          <w:tcPr>
            <w:tcW w:w="509" w:type="dxa"/>
            <w:tcBorders>
              <w:top w:val="single" w:sz="12" w:space="0" w:color="5B9BD5"/>
              <w:left w:val="single" w:sz="12" w:space="0" w:color="5B9BD5"/>
              <w:bottom w:val="single" w:sz="12" w:space="0" w:color="5B9BD5"/>
              <w:right w:val="single" w:sz="12" w:space="0" w:color="5B9BD5"/>
            </w:tcBorders>
            <w:shd w:val="clear" w:color="auto" w:fill="FFFFFF"/>
            <w:tcMar>
              <w:left w:w="93" w:type="dxa"/>
            </w:tcMar>
          </w:tcPr>
          <w:p w14:paraId="6091EDEB" w14:textId="77777777" w:rsidR="00BB0C5C" w:rsidRDefault="00BB0C5C">
            <w:pPr>
              <w:spacing w:line="240" w:lineRule="auto"/>
              <w:rPr>
                <w:rFonts w:ascii="Times New Roman" w:eastAsia="Times New Roman" w:hAnsi="Times New Roman" w:cs="Times New Roman"/>
                <w:color w:val="00000A"/>
                <w:highlight w:val="white"/>
              </w:rPr>
            </w:pPr>
          </w:p>
        </w:tc>
        <w:tc>
          <w:tcPr>
            <w:tcW w:w="7642" w:type="dxa"/>
            <w:tcBorders>
              <w:top w:val="single" w:sz="12" w:space="0" w:color="5B9BD5"/>
              <w:left w:val="single" w:sz="12" w:space="0" w:color="5B9BD5"/>
              <w:bottom w:val="single" w:sz="12" w:space="0" w:color="5B9BD5"/>
              <w:right w:val="single" w:sz="12" w:space="0" w:color="5B9BD5"/>
            </w:tcBorders>
            <w:shd w:val="clear" w:color="auto" w:fill="FFFFFF"/>
            <w:tcMar>
              <w:left w:w="93" w:type="dxa"/>
            </w:tcMar>
          </w:tcPr>
          <w:p w14:paraId="5961361F" w14:textId="77777777" w:rsidR="00BB0C5C" w:rsidRDefault="006607AB">
            <w:pPr>
              <w:spacing w:line="240"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Специалист должен знать и понимать:</w:t>
            </w:r>
          </w:p>
          <w:p w14:paraId="016636BB" w14:textId="77777777" w:rsidR="00BB0C5C" w:rsidRPr="00965E8D" w:rsidRDefault="006607AB">
            <w:pPr>
              <w:widowControl w:val="0"/>
              <w:numPr>
                <w:ilvl w:val="0"/>
                <w:numId w:val="52"/>
              </w:numPr>
              <w:tabs>
                <w:tab w:val="left" w:pos="720"/>
              </w:tabs>
              <w:spacing w:after="0" w:line="240" w:lineRule="auto"/>
              <w:rPr>
                <w:rFonts w:ascii="Times New Roman" w:eastAsia="Times New Roman" w:hAnsi="Times New Roman" w:cs="Times New Roman"/>
                <w:highlight w:val="white"/>
              </w:rPr>
            </w:pPr>
            <w:r>
              <w:rPr>
                <w:rFonts w:ascii="Times New Roman" w:eastAsia="Times New Roman" w:hAnsi="Times New Roman" w:cs="Times New Roman"/>
                <w:sz w:val="28"/>
                <w:szCs w:val="28"/>
                <w:highlight w:val="white"/>
              </w:rPr>
              <w:t>нормативные акты РФ, международные законодательные документы, регламентирующие организацию пассажирских перевозок и авиационную безопасность на воздушном транспорте</w:t>
            </w:r>
          </w:p>
          <w:p w14:paraId="494E53E3" w14:textId="77777777" w:rsidR="00965E8D" w:rsidRPr="00965E8D" w:rsidRDefault="00965E8D">
            <w:pPr>
              <w:widowControl w:val="0"/>
              <w:numPr>
                <w:ilvl w:val="0"/>
                <w:numId w:val="52"/>
              </w:numPr>
              <w:tabs>
                <w:tab w:val="left" w:pos="720"/>
              </w:tabs>
              <w:spacing w:after="0" w:line="240" w:lineRule="auto"/>
              <w:rPr>
                <w:rFonts w:ascii="Times New Roman" w:eastAsia="Times New Roman" w:hAnsi="Times New Roman" w:cs="Times New Roman"/>
                <w:highlight w:val="white"/>
              </w:rPr>
            </w:pPr>
            <w:r>
              <w:rPr>
                <w:rFonts w:ascii="Times New Roman" w:eastAsia="Times New Roman" w:hAnsi="Times New Roman" w:cs="Times New Roman"/>
                <w:sz w:val="28"/>
                <w:szCs w:val="28"/>
                <w:highlight w:val="white"/>
              </w:rPr>
              <w:t>аварийно-спасательную подготовку</w:t>
            </w:r>
          </w:p>
          <w:p w14:paraId="5CF50EE5" w14:textId="77777777" w:rsidR="00965E8D" w:rsidRPr="00965E8D" w:rsidRDefault="00965E8D">
            <w:pPr>
              <w:widowControl w:val="0"/>
              <w:numPr>
                <w:ilvl w:val="0"/>
                <w:numId w:val="52"/>
              </w:numPr>
              <w:tabs>
                <w:tab w:val="left" w:pos="720"/>
              </w:tabs>
              <w:spacing w:after="0" w:line="240" w:lineRule="auto"/>
              <w:rPr>
                <w:rFonts w:ascii="Times New Roman" w:eastAsia="Times New Roman" w:hAnsi="Times New Roman" w:cs="Times New Roman"/>
                <w:highlight w:val="white"/>
              </w:rPr>
            </w:pPr>
            <w:r>
              <w:rPr>
                <w:rFonts w:ascii="Times New Roman" w:eastAsia="Times New Roman" w:hAnsi="Times New Roman" w:cs="Times New Roman"/>
                <w:sz w:val="28"/>
                <w:szCs w:val="28"/>
                <w:highlight w:val="white"/>
              </w:rPr>
              <w:t>авиационную медицину</w:t>
            </w:r>
          </w:p>
          <w:p w14:paraId="40494DEB" w14:textId="77777777" w:rsidR="00965E8D" w:rsidRPr="00965E8D" w:rsidRDefault="00965E8D">
            <w:pPr>
              <w:widowControl w:val="0"/>
              <w:numPr>
                <w:ilvl w:val="0"/>
                <w:numId w:val="52"/>
              </w:numPr>
              <w:tabs>
                <w:tab w:val="left" w:pos="720"/>
              </w:tabs>
              <w:spacing w:after="0" w:line="240" w:lineRule="auto"/>
              <w:rPr>
                <w:rFonts w:ascii="Times New Roman" w:eastAsia="Times New Roman" w:hAnsi="Times New Roman" w:cs="Times New Roman"/>
                <w:highlight w:val="white"/>
              </w:rPr>
            </w:pPr>
            <w:r>
              <w:rPr>
                <w:rFonts w:ascii="Times New Roman" w:eastAsia="Times New Roman" w:hAnsi="Times New Roman" w:cs="Times New Roman"/>
                <w:sz w:val="28"/>
                <w:szCs w:val="28"/>
                <w:highlight w:val="white"/>
              </w:rPr>
              <w:t>охрану труда</w:t>
            </w:r>
          </w:p>
          <w:p w14:paraId="573F0B55" w14:textId="77777777" w:rsidR="00965E8D" w:rsidRDefault="00965E8D">
            <w:pPr>
              <w:widowControl w:val="0"/>
              <w:numPr>
                <w:ilvl w:val="0"/>
                <w:numId w:val="52"/>
              </w:numPr>
              <w:tabs>
                <w:tab w:val="left" w:pos="720"/>
              </w:tabs>
              <w:spacing w:after="0" w:line="240" w:lineRule="auto"/>
              <w:rPr>
                <w:rFonts w:ascii="Times New Roman" w:eastAsia="Times New Roman" w:hAnsi="Times New Roman" w:cs="Times New Roman"/>
                <w:highlight w:val="white"/>
              </w:rPr>
            </w:pPr>
            <w:r>
              <w:rPr>
                <w:rFonts w:ascii="Times New Roman" w:eastAsia="Times New Roman" w:hAnsi="Times New Roman" w:cs="Times New Roman"/>
                <w:sz w:val="28"/>
                <w:szCs w:val="28"/>
                <w:highlight w:val="white"/>
              </w:rPr>
              <w:t>иностранный язык (технический английский)</w:t>
            </w:r>
          </w:p>
        </w:tc>
        <w:tc>
          <w:tcPr>
            <w:tcW w:w="1457" w:type="dxa"/>
            <w:tcBorders>
              <w:top w:val="single" w:sz="12" w:space="0" w:color="5B9BD5"/>
              <w:left w:val="single" w:sz="12" w:space="0" w:color="5B9BD5"/>
              <w:bottom w:val="single" w:sz="12" w:space="0" w:color="5B9BD5"/>
              <w:right w:val="single" w:sz="12" w:space="0" w:color="5B9BD5"/>
            </w:tcBorders>
            <w:shd w:val="clear" w:color="auto" w:fill="FFFFFF"/>
            <w:tcMar>
              <w:left w:w="93" w:type="dxa"/>
            </w:tcMar>
          </w:tcPr>
          <w:p w14:paraId="28A2A95A" w14:textId="77777777" w:rsidR="00BB0C5C" w:rsidRDefault="00BB0C5C">
            <w:pPr>
              <w:spacing w:line="240" w:lineRule="auto"/>
              <w:rPr>
                <w:rFonts w:ascii="Times New Roman" w:eastAsia="Times New Roman" w:hAnsi="Times New Roman" w:cs="Times New Roman"/>
                <w:color w:val="00000A"/>
                <w:highlight w:val="white"/>
              </w:rPr>
            </w:pPr>
          </w:p>
        </w:tc>
      </w:tr>
      <w:tr w:rsidR="00BB0C5C" w14:paraId="49E53602" w14:textId="77777777" w:rsidTr="00D44300">
        <w:trPr>
          <w:trHeight w:val="1056"/>
        </w:trPr>
        <w:tc>
          <w:tcPr>
            <w:tcW w:w="509" w:type="dxa"/>
            <w:tcBorders>
              <w:top w:val="single" w:sz="12" w:space="0" w:color="5B9BD5"/>
              <w:left w:val="single" w:sz="12" w:space="0" w:color="5B9BD5"/>
              <w:bottom w:val="single" w:sz="12" w:space="0" w:color="5B9BD5"/>
              <w:right w:val="single" w:sz="12" w:space="0" w:color="5B9BD5"/>
            </w:tcBorders>
            <w:shd w:val="clear" w:color="auto" w:fill="FFFFFF"/>
            <w:tcMar>
              <w:left w:w="93" w:type="dxa"/>
            </w:tcMar>
          </w:tcPr>
          <w:p w14:paraId="6E5D51B2" w14:textId="77777777" w:rsidR="00BB0C5C" w:rsidRPr="00965E8D" w:rsidRDefault="00BB0C5C">
            <w:pPr>
              <w:spacing w:line="240" w:lineRule="auto"/>
              <w:rPr>
                <w:rFonts w:ascii="Times New Roman" w:eastAsia="Times New Roman" w:hAnsi="Times New Roman" w:cs="Times New Roman"/>
                <w:color w:val="00000A"/>
                <w:sz w:val="28"/>
                <w:szCs w:val="28"/>
                <w:highlight w:val="white"/>
              </w:rPr>
            </w:pPr>
          </w:p>
        </w:tc>
        <w:tc>
          <w:tcPr>
            <w:tcW w:w="7642" w:type="dxa"/>
            <w:tcBorders>
              <w:top w:val="single" w:sz="12" w:space="0" w:color="5B9BD5"/>
              <w:left w:val="single" w:sz="12" w:space="0" w:color="5B9BD5"/>
              <w:bottom w:val="single" w:sz="12" w:space="0" w:color="5B9BD5"/>
              <w:right w:val="single" w:sz="12" w:space="0" w:color="5B9BD5"/>
            </w:tcBorders>
            <w:shd w:val="clear" w:color="auto" w:fill="FFFFFF"/>
            <w:tcMar>
              <w:left w:w="93" w:type="dxa"/>
            </w:tcMar>
          </w:tcPr>
          <w:p w14:paraId="0D13FD53" w14:textId="77777777" w:rsidR="00BB0C5C" w:rsidRPr="00965E8D" w:rsidRDefault="006607AB">
            <w:pPr>
              <w:spacing w:line="240" w:lineRule="auto"/>
              <w:rPr>
                <w:rFonts w:ascii="Times New Roman" w:eastAsia="Times New Roman" w:hAnsi="Times New Roman" w:cs="Times New Roman"/>
                <w:sz w:val="28"/>
                <w:szCs w:val="28"/>
                <w:highlight w:val="white"/>
              </w:rPr>
            </w:pPr>
            <w:r w:rsidRPr="00965E8D">
              <w:rPr>
                <w:rFonts w:ascii="Times New Roman" w:eastAsia="Times New Roman" w:hAnsi="Times New Roman" w:cs="Times New Roman"/>
                <w:sz w:val="28"/>
                <w:szCs w:val="28"/>
                <w:highlight w:val="white"/>
              </w:rPr>
              <w:t>Специалист должен уметь:</w:t>
            </w:r>
          </w:p>
          <w:p w14:paraId="52EA13AC" w14:textId="77777777" w:rsidR="00BB0C5C" w:rsidRPr="00965E8D" w:rsidRDefault="006607AB">
            <w:pPr>
              <w:widowControl w:val="0"/>
              <w:numPr>
                <w:ilvl w:val="0"/>
                <w:numId w:val="54"/>
              </w:numPr>
              <w:tabs>
                <w:tab w:val="left" w:pos="720"/>
              </w:tabs>
              <w:spacing w:after="0" w:line="240" w:lineRule="auto"/>
              <w:rPr>
                <w:rFonts w:ascii="Times New Roman" w:eastAsia="Times New Roman" w:hAnsi="Times New Roman" w:cs="Times New Roman"/>
                <w:sz w:val="28"/>
                <w:szCs w:val="28"/>
                <w:highlight w:val="white"/>
              </w:rPr>
            </w:pPr>
            <w:r w:rsidRPr="00965E8D">
              <w:rPr>
                <w:rFonts w:ascii="Times New Roman" w:eastAsia="Times New Roman" w:hAnsi="Times New Roman" w:cs="Times New Roman"/>
                <w:sz w:val="28"/>
                <w:szCs w:val="28"/>
                <w:highlight w:val="white"/>
              </w:rPr>
              <w:t>применять полученны</w:t>
            </w:r>
            <w:r w:rsidR="00965E8D" w:rsidRPr="00965E8D">
              <w:rPr>
                <w:rFonts w:ascii="Times New Roman" w:eastAsia="Times New Roman" w:hAnsi="Times New Roman" w:cs="Times New Roman"/>
                <w:sz w:val="28"/>
                <w:szCs w:val="28"/>
                <w:highlight w:val="white"/>
              </w:rPr>
              <w:t>е знания при выполнении модуля</w:t>
            </w:r>
            <w:r w:rsidRPr="00965E8D">
              <w:rPr>
                <w:rFonts w:ascii="Times New Roman" w:eastAsia="Times New Roman" w:hAnsi="Times New Roman" w:cs="Times New Roman"/>
                <w:sz w:val="28"/>
                <w:szCs w:val="28"/>
                <w:highlight w:val="white"/>
              </w:rPr>
              <w:t xml:space="preserve"> </w:t>
            </w:r>
            <w:r w:rsidR="00965E8D" w:rsidRPr="00965E8D">
              <w:rPr>
                <w:rFonts w:ascii="Times New Roman" w:eastAsia="Times New Roman" w:hAnsi="Times New Roman" w:cs="Times New Roman"/>
                <w:sz w:val="28"/>
                <w:szCs w:val="28"/>
                <w:highlight w:val="white"/>
              </w:rPr>
              <w:t>конкурсного</w:t>
            </w:r>
            <w:r w:rsidRPr="00965E8D">
              <w:rPr>
                <w:rFonts w:ascii="Times New Roman" w:eastAsia="Times New Roman" w:hAnsi="Times New Roman" w:cs="Times New Roman"/>
                <w:sz w:val="28"/>
                <w:szCs w:val="28"/>
                <w:highlight w:val="white"/>
              </w:rPr>
              <w:t xml:space="preserve"> </w:t>
            </w:r>
            <w:r w:rsidR="00965E8D" w:rsidRPr="00965E8D">
              <w:rPr>
                <w:rFonts w:ascii="Times New Roman" w:eastAsia="Times New Roman" w:hAnsi="Times New Roman" w:cs="Times New Roman"/>
                <w:sz w:val="28"/>
                <w:szCs w:val="28"/>
                <w:highlight w:val="white"/>
              </w:rPr>
              <w:t>задания</w:t>
            </w:r>
          </w:p>
        </w:tc>
        <w:tc>
          <w:tcPr>
            <w:tcW w:w="1457" w:type="dxa"/>
            <w:tcBorders>
              <w:top w:val="single" w:sz="12" w:space="0" w:color="5B9BD5"/>
              <w:left w:val="single" w:sz="12" w:space="0" w:color="5B9BD5"/>
              <w:bottom w:val="single" w:sz="12" w:space="0" w:color="5B9BD5"/>
              <w:right w:val="single" w:sz="12" w:space="0" w:color="5B9BD5"/>
            </w:tcBorders>
            <w:shd w:val="clear" w:color="auto" w:fill="FFFFFF"/>
            <w:tcMar>
              <w:left w:w="93" w:type="dxa"/>
            </w:tcMar>
          </w:tcPr>
          <w:p w14:paraId="79018200" w14:textId="77777777" w:rsidR="00BB0C5C" w:rsidRDefault="00BB0C5C">
            <w:pPr>
              <w:spacing w:line="240" w:lineRule="auto"/>
              <w:rPr>
                <w:rFonts w:ascii="Times New Roman" w:eastAsia="Times New Roman" w:hAnsi="Times New Roman" w:cs="Times New Roman"/>
                <w:color w:val="00000A"/>
                <w:highlight w:val="white"/>
              </w:rPr>
            </w:pPr>
          </w:p>
        </w:tc>
      </w:tr>
      <w:tr w:rsidR="009256A6" w14:paraId="54D0175A" w14:textId="77777777" w:rsidTr="00A41CD4">
        <w:trPr>
          <w:trHeight w:val="1"/>
        </w:trPr>
        <w:tc>
          <w:tcPr>
            <w:tcW w:w="509" w:type="dxa"/>
            <w:tcBorders>
              <w:top w:val="single" w:sz="12" w:space="0" w:color="5B9BD5"/>
              <w:left w:val="single" w:sz="12" w:space="0" w:color="5B9BD5"/>
              <w:bottom w:val="single" w:sz="12" w:space="0" w:color="5B9BD5"/>
              <w:right w:val="single" w:sz="12" w:space="0" w:color="5B9BD5"/>
            </w:tcBorders>
            <w:shd w:val="clear" w:color="auto" w:fill="323E4F"/>
            <w:tcMar>
              <w:left w:w="93" w:type="dxa"/>
            </w:tcMar>
          </w:tcPr>
          <w:p w14:paraId="6D780FAF" w14:textId="77777777" w:rsidR="009256A6" w:rsidRDefault="009256A6" w:rsidP="00A41CD4">
            <w:pPr>
              <w:spacing w:line="240" w:lineRule="auto"/>
              <w:rPr>
                <w:rFonts w:ascii="Times New Roman" w:eastAsia="Times New Roman" w:hAnsi="Times New Roman" w:cs="Times New Roman"/>
                <w:color w:val="00000A"/>
                <w:highlight w:val="white"/>
              </w:rPr>
            </w:pPr>
            <w:r>
              <w:rPr>
                <w:rFonts w:ascii="Times New Roman" w:eastAsia="Times New Roman" w:hAnsi="Times New Roman" w:cs="Times New Roman"/>
                <w:b/>
                <w:color w:val="FFFFFF"/>
                <w:sz w:val="28"/>
                <w:szCs w:val="28"/>
              </w:rPr>
              <w:t>2</w:t>
            </w:r>
          </w:p>
        </w:tc>
        <w:tc>
          <w:tcPr>
            <w:tcW w:w="7642" w:type="dxa"/>
            <w:tcBorders>
              <w:top w:val="single" w:sz="12" w:space="0" w:color="5B9BD5"/>
              <w:left w:val="single" w:sz="12" w:space="0" w:color="5B9BD5"/>
              <w:bottom w:val="single" w:sz="12" w:space="0" w:color="5B9BD5"/>
              <w:right w:val="single" w:sz="12" w:space="0" w:color="5B9BD5"/>
            </w:tcBorders>
            <w:shd w:val="clear" w:color="auto" w:fill="323E4F"/>
            <w:tcMar>
              <w:left w:w="93" w:type="dxa"/>
            </w:tcMar>
          </w:tcPr>
          <w:p w14:paraId="31FE91CE" w14:textId="77777777" w:rsidR="009256A6" w:rsidRPr="009256A6" w:rsidRDefault="009256A6" w:rsidP="00CA0E0B">
            <w:pPr>
              <w:widowControl w:val="0"/>
              <w:tabs>
                <w:tab w:val="left" w:pos="720"/>
              </w:tabs>
              <w:spacing w:after="0" w:line="240" w:lineRule="auto"/>
              <w:rPr>
                <w:rFonts w:ascii="Times New Roman" w:eastAsia="Times New Roman" w:hAnsi="Times New Roman" w:cs="Times New Roman"/>
                <w:sz w:val="28"/>
                <w:szCs w:val="28"/>
                <w:highlight w:val="white"/>
              </w:rPr>
            </w:pPr>
            <w:proofErr w:type="gramStart"/>
            <w:r w:rsidRPr="003039B5">
              <w:rPr>
                <w:rFonts w:ascii="Times New Roman" w:eastAsia="Times New Roman" w:hAnsi="Times New Roman" w:cs="Times New Roman"/>
                <w:color w:val="FFFFFF" w:themeColor="background1"/>
                <w:sz w:val="28"/>
                <w:szCs w:val="28"/>
              </w:rPr>
              <w:t>Рекламный</w:t>
            </w:r>
            <w:proofErr w:type="gramEnd"/>
            <w:r w:rsidRPr="003039B5">
              <w:rPr>
                <w:rFonts w:ascii="Times New Roman" w:eastAsia="Times New Roman" w:hAnsi="Times New Roman" w:cs="Times New Roman"/>
                <w:color w:val="FFFFFF" w:themeColor="background1"/>
                <w:sz w:val="28"/>
                <w:szCs w:val="28"/>
              </w:rPr>
              <w:t xml:space="preserve"> видео-</w:t>
            </w:r>
            <w:r w:rsidR="00CA0E0B" w:rsidRPr="003039B5">
              <w:rPr>
                <w:rFonts w:ascii="Times New Roman" w:eastAsia="Times New Roman" w:hAnsi="Times New Roman" w:cs="Times New Roman"/>
                <w:color w:val="FFFFFF" w:themeColor="background1"/>
                <w:sz w:val="28"/>
                <w:szCs w:val="28"/>
              </w:rPr>
              <w:t>буклет</w:t>
            </w:r>
            <w:r w:rsidRPr="003039B5">
              <w:rPr>
                <w:rFonts w:ascii="Times New Roman" w:eastAsia="Times New Roman" w:hAnsi="Times New Roman" w:cs="Times New Roman"/>
                <w:color w:val="FFFFFF" w:themeColor="background1"/>
                <w:sz w:val="28"/>
                <w:szCs w:val="28"/>
              </w:rPr>
              <w:t xml:space="preserve"> авиакомпании</w:t>
            </w:r>
            <w:r w:rsidR="00CA0E0B" w:rsidRPr="003039B5">
              <w:rPr>
                <w:rFonts w:ascii="Times New Roman" w:eastAsia="Times New Roman" w:hAnsi="Times New Roman" w:cs="Times New Roman"/>
                <w:color w:val="FFFFFF" w:themeColor="background1"/>
                <w:sz w:val="28"/>
                <w:szCs w:val="28"/>
              </w:rPr>
              <w:t xml:space="preserve"> в лице бортпроводников</w:t>
            </w:r>
          </w:p>
        </w:tc>
        <w:tc>
          <w:tcPr>
            <w:tcW w:w="1457" w:type="dxa"/>
            <w:tcBorders>
              <w:top w:val="single" w:sz="12" w:space="0" w:color="5B9BD5"/>
              <w:left w:val="single" w:sz="12" w:space="0" w:color="5B9BD5"/>
              <w:bottom w:val="single" w:sz="12" w:space="0" w:color="5B9BD5"/>
              <w:right w:val="single" w:sz="12" w:space="0" w:color="5B9BD5"/>
            </w:tcBorders>
            <w:shd w:val="clear" w:color="auto" w:fill="323E4F"/>
            <w:tcMar>
              <w:left w:w="93" w:type="dxa"/>
            </w:tcMar>
          </w:tcPr>
          <w:p w14:paraId="0E2C4E9A" w14:textId="77777777" w:rsidR="009256A6" w:rsidRDefault="009256A6" w:rsidP="00A41CD4">
            <w:pPr>
              <w:spacing w:line="240" w:lineRule="auto"/>
              <w:rPr>
                <w:rFonts w:ascii="Times New Roman" w:eastAsia="Times New Roman" w:hAnsi="Times New Roman" w:cs="Times New Roman"/>
                <w:color w:val="00000A"/>
                <w:highlight w:val="white"/>
              </w:rPr>
            </w:pPr>
            <w:r>
              <w:rPr>
                <w:rFonts w:ascii="Times New Roman" w:eastAsia="Times New Roman" w:hAnsi="Times New Roman" w:cs="Times New Roman"/>
                <w:b/>
                <w:color w:val="FFFFFF"/>
                <w:sz w:val="28"/>
                <w:szCs w:val="28"/>
              </w:rPr>
              <w:t>25</w:t>
            </w:r>
          </w:p>
        </w:tc>
      </w:tr>
      <w:tr w:rsidR="009256A6" w14:paraId="3AAF5691" w14:textId="77777777" w:rsidTr="00A41CD4">
        <w:trPr>
          <w:trHeight w:val="1"/>
        </w:trPr>
        <w:tc>
          <w:tcPr>
            <w:tcW w:w="509" w:type="dxa"/>
            <w:tcBorders>
              <w:top w:val="single" w:sz="12" w:space="0" w:color="5B9BD5"/>
              <w:left w:val="single" w:sz="12" w:space="0" w:color="5B9BD5"/>
              <w:bottom w:val="single" w:sz="12" w:space="0" w:color="5B9BD5"/>
              <w:right w:val="single" w:sz="12" w:space="0" w:color="5B9BD5"/>
            </w:tcBorders>
            <w:shd w:val="clear" w:color="auto" w:fill="FFFFFF"/>
            <w:tcMar>
              <w:left w:w="93" w:type="dxa"/>
            </w:tcMar>
          </w:tcPr>
          <w:p w14:paraId="4E1CB462" w14:textId="77777777" w:rsidR="009256A6" w:rsidRDefault="009256A6" w:rsidP="00A41CD4">
            <w:pPr>
              <w:spacing w:line="240" w:lineRule="auto"/>
              <w:rPr>
                <w:rFonts w:ascii="Times New Roman" w:eastAsia="Times New Roman" w:hAnsi="Times New Roman" w:cs="Times New Roman"/>
                <w:color w:val="00000A"/>
                <w:highlight w:val="white"/>
              </w:rPr>
            </w:pPr>
          </w:p>
        </w:tc>
        <w:tc>
          <w:tcPr>
            <w:tcW w:w="7642" w:type="dxa"/>
            <w:tcBorders>
              <w:top w:val="single" w:sz="12" w:space="0" w:color="5B9BD5"/>
              <w:left w:val="single" w:sz="12" w:space="0" w:color="5B9BD5"/>
              <w:bottom w:val="single" w:sz="12" w:space="0" w:color="5B9BD5"/>
              <w:right w:val="single" w:sz="12" w:space="0" w:color="5B9BD5"/>
            </w:tcBorders>
            <w:shd w:val="clear" w:color="auto" w:fill="FFFFFF"/>
            <w:tcMar>
              <w:left w:w="93" w:type="dxa"/>
            </w:tcMar>
          </w:tcPr>
          <w:p w14:paraId="3E40E187" w14:textId="77777777" w:rsidR="009256A6" w:rsidRDefault="009256A6" w:rsidP="00A41CD4">
            <w:pPr>
              <w:spacing w:line="240"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Специалист должен знать и понимать:</w:t>
            </w:r>
          </w:p>
          <w:p w14:paraId="5A18CE49" w14:textId="77777777" w:rsidR="00CA0E0B" w:rsidRPr="00CA0E0B" w:rsidRDefault="00CA0E0B" w:rsidP="00CA0E0B">
            <w:pPr>
              <w:widowControl w:val="0"/>
              <w:numPr>
                <w:ilvl w:val="0"/>
                <w:numId w:val="82"/>
              </w:numPr>
              <w:tabs>
                <w:tab w:val="left" w:pos="720"/>
              </w:tabs>
              <w:spacing w:after="120" w:line="192" w:lineRule="auto"/>
              <w:ind w:left="714" w:hanging="357"/>
              <w:rPr>
                <w:rFonts w:ascii="Times New Roman" w:eastAsia="Times New Roman" w:hAnsi="Times New Roman" w:cs="Times New Roman"/>
                <w:highlight w:val="white"/>
              </w:rPr>
            </w:pPr>
            <w:r>
              <w:rPr>
                <w:rFonts w:ascii="Times New Roman" w:eastAsia="Times New Roman" w:hAnsi="Times New Roman" w:cs="Times New Roman"/>
                <w:sz w:val="28"/>
                <w:szCs w:val="28"/>
                <w:highlight w:val="white"/>
              </w:rPr>
              <w:t>основные правила авиакомпании</w:t>
            </w:r>
            <w:r w:rsidRPr="00CA0E0B">
              <w:rPr>
                <w:rFonts w:ascii="Times New Roman" w:eastAsia="Times New Roman" w:hAnsi="Times New Roman" w:cs="Times New Roman"/>
                <w:sz w:val="28"/>
                <w:szCs w:val="28"/>
                <w:highlight w:val="white"/>
              </w:rPr>
              <w:t>, ее цели и задачи</w:t>
            </w:r>
          </w:p>
        </w:tc>
        <w:tc>
          <w:tcPr>
            <w:tcW w:w="1457" w:type="dxa"/>
            <w:tcBorders>
              <w:top w:val="single" w:sz="12" w:space="0" w:color="5B9BD5"/>
              <w:left w:val="single" w:sz="12" w:space="0" w:color="5B9BD5"/>
              <w:bottom w:val="single" w:sz="12" w:space="0" w:color="5B9BD5"/>
              <w:right w:val="single" w:sz="12" w:space="0" w:color="5B9BD5"/>
            </w:tcBorders>
            <w:shd w:val="clear" w:color="auto" w:fill="FFFFFF"/>
            <w:tcMar>
              <w:left w:w="93" w:type="dxa"/>
            </w:tcMar>
          </w:tcPr>
          <w:p w14:paraId="04AEA2FC" w14:textId="77777777" w:rsidR="009256A6" w:rsidRDefault="009256A6" w:rsidP="00A41CD4">
            <w:pPr>
              <w:spacing w:line="240" w:lineRule="auto"/>
              <w:rPr>
                <w:rFonts w:ascii="Times New Roman" w:eastAsia="Times New Roman" w:hAnsi="Times New Roman" w:cs="Times New Roman"/>
                <w:color w:val="00000A"/>
                <w:highlight w:val="white"/>
              </w:rPr>
            </w:pPr>
          </w:p>
        </w:tc>
      </w:tr>
      <w:tr w:rsidR="009256A6" w14:paraId="50366D34" w14:textId="77777777" w:rsidTr="00A41CD4">
        <w:trPr>
          <w:trHeight w:val="1"/>
        </w:trPr>
        <w:tc>
          <w:tcPr>
            <w:tcW w:w="509" w:type="dxa"/>
            <w:tcBorders>
              <w:top w:val="single" w:sz="12" w:space="0" w:color="5B9BD5"/>
              <w:left w:val="single" w:sz="12" w:space="0" w:color="5B9BD5"/>
              <w:bottom w:val="single" w:sz="12" w:space="0" w:color="5B9BD5"/>
              <w:right w:val="single" w:sz="12" w:space="0" w:color="5B9BD5"/>
            </w:tcBorders>
            <w:shd w:val="clear" w:color="auto" w:fill="FFFFFF"/>
            <w:tcMar>
              <w:left w:w="93" w:type="dxa"/>
            </w:tcMar>
          </w:tcPr>
          <w:p w14:paraId="7398DB47" w14:textId="77777777" w:rsidR="009256A6" w:rsidRDefault="009256A6" w:rsidP="00A41CD4">
            <w:pPr>
              <w:rPr>
                <w:rFonts w:ascii="Times New Roman" w:eastAsia="Times New Roman" w:hAnsi="Times New Roman" w:cs="Times New Roman"/>
                <w:b/>
                <w:color w:val="FFFFFF"/>
                <w:sz w:val="28"/>
                <w:szCs w:val="28"/>
              </w:rPr>
            </w:pPr>
          </w:p>
        </w:tc>
        <w:tc>
          <w:tcPr>
            <w:tcW w:w="7642" w:type="dxa"/>
            <w:tcBorders>
              <w:top w:val="single" w:sz="12" w:space="0" w:color="5B9BD5"/>
              <w:left w:val="single" w:sz="12" w:space="0" w:color="5B9BD5"/>
              <w:bottom w:val="single" w:sz="12" w:space="0" w:color="5B9BD5"/>
              <w:right w:val="single" w:sz="12" w:space="0" w:color="5B9BD5"/>
            </w:tcBorders>
            <w:shd w:val="clear" w:color="auto" w:fill="FFFFFF"/>
            <w:tcMar>
              <w:left w:w="93" w:type="dxa"/>
            </w:tcMar>
          </w:tcPr>
          <w:p w14:paraId="4A21347E" w14:textId="77777777" w:rsidR="009256A6" w:rsidRDefault="009256A6" w:rsidP="00A41CD4">
            <w:pPr>
              <w:spacing w:line="240"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Специалист должен уметь:</w:t>
            </w:r>
          </w:p>
          <w:p w14:paraId="76E7AFCB" w14:textId="77777777" w:rsidR="009256A6" w:rsidRDefault="00CA0E0B" w:rsidP="00A41CD4">
            <w:pPr>
              <w:widowControl w:val="0"/>
              <w:numPr>
                <w:ilvl w:val="0"/>
                <w:numId w:val="83"/>
              </w:numPr>
              <w:tabs>
                <w:tab w:val="left" w:pos="720"/>
              </w:tabs>
              <w:spacing w:before="120" w:after="120" w:line="240" w:lineRule="auto"/>
              <w:rPr>
                <w:rFonts w:ascii="Times New Roman" w:eastAsia="Times New Roman" w:hAnsi="Times New Roman" w:cs="Times New Roman"/>
                <w:highlight w:val="white"/>
              </w:rPr>
            </w:pPr>
            <w:r>
              <w:rPr>
                <w:rFonts w:ascii="Times New Roman" w:eastAsia="Times New Roman" w:hAnsi="Times New Roman" w:cs="Times New Roman"/>
                <w:sz w:val="28"/>
                <w:szCs w:val="28"/>
                <w:highlight w:val="white"/>
              </w:rPr>
              <w:t>представлять авиакомпанию</w:t>
            </w:r>
          </w:p>
          <w:p w14:paraId="314FFFC6" w14:textId="77777777" w:rsidR="009256A6" w:rsidRDefault="00CA0E0B" w:rsidP="00A41CD4">
            <w:pPr>
              <w:widowControl w:val="0"/>
              <w:numPr>
                <w:ilvl w:val="0"/>
                <w:numId w:val="83"/>
              </w:numPr>
              <w:spacing w:before="120" w:after="120" w:line="240" w:lineRule="auto"/>
              <w:rPr>
                <w:rFonts w:ascii="Times New Roman" w:eastAsia="Times New Roman" w:hAnsi="Times New Roman" w:cs="Times New Roman"/>
                <w:highlight w:val="white"/>
              </w:rPr>
            </w:pPr>
            <w:r>
              <w:rPr>
                <w:rFonts w:ascii="Times New Roman" w:eastAsia="Times New Roman" w:hAnsi="Times New Roman" w:cs="Times New Roman"/>
                <w:sz w:val="28"/>
                <w:szCs w:val="28"/>
                <w:highlight w:val="white"/>
              </w:rPr>
              <w:t>работать в команде</w:t>
            </w:r>
          </w:p>
        </w:tc>
        <w:tc>
          <w:tcPr>
            <w:tcW w:w="1457" w:type="dxa"/>
            <w:tcBorders>
              <w:top w:val="single" w:sz="12" w:space="0" w:color="5B9BD5"/>
              <w:left w:val="single" w:sz="12" w:space="0" w:color="5B9BD5"/>
              <w:bottom w:val="single" w:sz="12" w:space="0" w:color="5B9BD5"/>
              <w:right w:val="single" w:sz="12" w:space="0" w:color="5B9BD5"/>
            </w:tcBorders>
            <w:shd w:val="clear" w:color="auto" w:fill="FFFFFF"/>
            <w:tcMar>
              <w:left w:w="93" w:type="dxa"/>
            </w:tcMar>
          </w:tcPr>
          <w:p w14:paraId="651420AD" w14:textId="77777777" w:rsidR="009256A6" w:rsidRDefault="009256A6" w:rsidP="00A41CD4">
            <w:pPr>
              <w:spacing w:line="240" w:lineRule="auto"/>
              <w:rPr>
                <w:rFonts w:ascii="Times New Roman" w:eastAsia="Times New Roman" w:hAnsi="Times New Roman" w:cs="Times New Roman"/>
                <w:highlight w:val="white"/>
              </w:rPr>
            </w:pPr>
          </w:p>
        </w:tc>
      </w:tr>
      <w:tr w:rsidR="00BB0C5C" w14:paraId="6EB8257D" w14:textId="77777777" w:rsidTr="00D44300">
        <w:trPr>
          <w:trHeight w:val="1"/>
        </w:trPr>
        <w:tc>
          <w:tcPr>
            <w:tcW w:w="509" w:type="dxa"/>
            <w:tcBorders>
              <w:top w:val="single" w:sz="12" w:space="0" w:color="5B9BD5"/>
              <w:left w:val="single" w:sz="12" w:space="0" w:color="5B9BD5"/>
              <w:bottom w:val="single" w:sz="12" w:space="0" w:color="5B9BD5"/>
              <w:right w:val="single" w:sz="12" w:space="0" w:color="5B9BD5"/>
            </w:tcBorders>
            <w:shd w:val="clear" w:color="auto" w:fill="323E4F"/>
            <w:tcMar>
              <w:left w:w="93" w:type="dxa"/>
            </w:tcMar>
          </w:tcPr>
          <w:p w14:paraId="5308545B" w14:textId="77777777" w:rsidR="00BB0C5C" w:rsidRPr="00965E8D" w:rsidRDefault="009256A6">
            <w:pPr>
              <w:spacing w:line="240" w:lineRule="auto"/>
              <w:rPr>
                <w:rFonts w:ascii="Times New Roman" w:eastAsia="Times New Roman" w:hAnsi="Times New Roman" w:cs="Times New Roman"/>
                <w:color w:val="00000A"/>
                <w:sz w:val="28"/>
                <w:szCs w:val="28"/>
                <w:highlight w:val="white"/>
              </w:rPr>
            </w:pPr>
            <w:r>
              <w:rPr>
                <w:rFonts w:ascii="Times New Roman" w:eastAsia="Times New Roman" w:hAnsi="Times New Roman" w:cs="Times New Roman"/>
                <w:b/>
                <w:color w:val="FFFFFF"/>
                <w:sz w:val="28"/>
                <w:szCs w:val="28"/>
              </w:rPr>
              <w:t>3</w:t>
            </w:r>
          </w:p>
        </w:tc>
        <w:tc>
          <w:tcPr>
            <w:tcW w:w="7642" w:type="dxa"/>
            <w:tcBorders>
              <w:top w:val="single" w:sz="12" w:space="0" w:color="5B9BD5"/>
              <w:left w:val="single" w:sz="12" w:space="0" w:color="5B9BD5"/>
              <w:bottom w:val="single" w:sz="12" w:space="0" w:color="5B9BD5"/>
              <w:right w:val="single" w:sz="12" w:space="0" w:color="5B9BD5"/>
            </w:tcBorders>
            <w:shd w:val="clear" w:color="auto" w:fill="323E4F"/>
            <w:tcMar>
              <w:left w:w="93" w:type="dxa"/>
            </w:tcMar>
          </w:tcPr>
          <w:p w14:paraId="0199198E" w14:textId="77777777" w:rsidR="00BB0C5C" w:rsidRPr="008B7AA6" w:rsidRDefault="00965E8D" w:rsidP="00965E8D">
            <w:pPr>
              <w:spacing w:after="0" w:line="240" w:lineRule="auto"/>
              <w:contextualSpacing/>
              <w:jc w:val="both"/>
              <w:rPr>
                <w:rFonts w:ascii="Times New Roman" w:eastAsia="Times New Roman" w:hAnsi="Times New Roman" w:cs="Times New Roman"/>
                <w:sz w:val="28"/>
                <w:szCs w:val="28"/>
              </w:rPr>
            </w:pPr>
            <w:r w:rsidRPr="003039B5">
              <w:rPr>
                <w:rFonts w:ascii="Times New Roman" w:eastAsia="Times New Roman" w:hAnsi="Times New Roman" w:cs="Times New Roman"/>
                <w:color w:val="FFFFFF" w:themeColor="background1"/>
                <w:sz w:val="28"/>
                <w:szCs w:val="28"/>
              </w:rPr>
              <w:t>Подготовка пассажиров к полету (предполетная речь бортпроводника на русском и английском языках</w:t>
            </w:r>
            <w:r w:rsidR="008B7AA6" w:rsidRPr="003039B5">
              <w:rPr>
                <w:rFonts w:ascii="Times New Roman" w:eastAsia="Times New Roman" w:hAnsi="Times New Roman" w:cs="Times New Roman"/>
                <w:color w:val="FFFFFF" w:themeColor="background1"/>
                <w:sz w:val="28"/>
                <w:szCs w:val="28"/>
              </w:rPr>
              <w:t>)</w:t>
            </w:r>
          </w:p>
        </w:tc>
        <w:tc>
          <w:tcPr>
            <w:tcW w:w="1457" w:type="dxa"/>
            <w:tcBorders>
              <w:top w:val="single" w:sz="12" w:space="0" w:color="5B9BD5"/>
              <w:left w:val="single" w:sz="12" w:space="0" w:color="5B9BD5"/>
              <w:bottom w:val="single" w:sz="12" w:space="0" w:color="5B9BD5"/>
              <w:right w:val="single" w:sz="12" w:space="0" w:color="5B9BD5"/>
            </w:tcBorders>
            <w:shd w:val="clear" w:color="auto" w:fill="323E4F"/>
            <w:tcMar>
              <w:left w:w="93" w:type="dxa"/>
            </w:tcMar>
          </w:tcPr>
          <w:p w14:paraId="6975FEAD" w14:textId="77777777" w:rsidR="00BB0C5C" w:rsidRDefault="00965E8D">
            <w:pPr>
              <w:spacing w:line="240" w:lineRule="auto"/>
              <w:rPr>
                <w:rFonts w:ascii="Times New Roman" w:eastAsia="Times New Roman" w:hAnsi="Times New Roman" w:cs="Times New Roman"/>
                <w:color w:val="00000A"/>
                <w:highlight w:val="white"/>
              </w:rPr>
            </w:pPr>
            <w:r>
              <w:rPr>
                <w:rFonts w:ascii="Times New Roman" w:eastAsia="Times New Roman" w:hAnsi="Times New Roman" w:cs="Times New Roman"/>
                <w:b/>
                <w:color w:val="FFFFFF"/>
                <w:sz w:val="28"/>
                <w:szCs w:val="28"/>
              </w:rPr>
              <w:t>25</w:t>
            </w:r>
          </w:p>
        </w:tc>
      </w:tr>
      <w:tr w:rsidR="00BB0C5C" w14:paraId="53BF63FB" w14:textId="77777777" w:rsidTr="00D44300">
        <w:trPr>
          <w:trHeight w:val="1"/>
        </w:trPr>
        <w:tc>
          <w:tcPr>
            <w:tcW w:w="509" w:type="dxa"/>
            <w:tcBorders>
              <w:top w:val="single" w:sz="12" w:space="0" w:color="5B9BD5"/>
              <w:left w:val="single" w:sz="12" w:space="0" w:color="5B9BD5"/>
              <w:bottom w:val="single" w:sz="12" w:space="0" w:color="5B9BD5"/>
              <w:right w:val="single" w:sz="12" w:space="0" w:color="5B9BD5"/>
            </w:tcBorders>
            <w:shd w:val="clear" w:color="auto" w:fill="FFFFFF"/>
            <w:tcMar>
              <w:left w:w="93" w:type="dxa"/>
            </w:tcMar>
          </w:tcPr>
          <w:p w14:paraId="29830E45" w14:textId="77777777" w:rsidR="00BB0C5C" w:rsidRDefault="00BB0C5C">
            <w:pPr>
              <w:spacing w:line="240" w:lineRule="auto"/>
              <w:rPr>
                <w:rFonts w:ascii="Times New Roman" w:eastAsia="Times New Roman" w:hAnsi="Times New Roman" w:cs="Times New Roman"/>
                <w:color w:val="00000A"/>
                <w:highlight w:val="white"/>
              </w:rPr>
            </w:pPr>
          </w:p>
        </w:tc>
        <w:tc>
          <w:tcPr>
            <w:tcW w:w="7642" w:type="dxa"/>
            <w:tcBorders>
              <w:top w:val="single" w:sz="12" w:space="0" w:color="5B9BD5"/>
              <w:left w:val="single" w:sz="12" w:space="0" w:color="5B9BD5"/>
              <w:bottom w:val="single" w:sz="12" w:space="0" w:color="5B9BD5"/>
              <w:right w:val="single" w:sz="12" w:space="0" w:color="5B9BD5"/>
            </w:tcBorders>
            <w:shd w:val="clear" w:color="auto" w:fill="FFFFFF"/>
            <w:tcMar>
              <w:left w:w="93" w:type="dxa"/>
            </w:tcMar>
          </w:tcPr>
          <w:p w14:paraId="23C7293C" w14:textId="77777777" w:rsidR="00BB0C5C" w:rsidRDefault="006607AB">
            <w:pPr>
              <w:spacing w:line="240"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Специалист должен знать и применять:</w:t>
            </w:r>
          </w:p>
          <w:p w14:paraId="2A85B72B" w14:textId="77777777" w:rsidR="00BB0C5C" w:rsidRDefault="006607AB">
            <w:pPr>
              <w:widowControl w:val="0"/>
              <w:numPr>
                <w:ilvl w:val="0"/>
                <w:numId w:val="56"/>
              </w:numPr>
              <w:tabs>
                <w:tab w:val="left" w:pos="720"/>
              </w:tabs>
              <w:spacing w:after="0" w:line="240"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правила поведения </w:t>
            </w:r>
            <w:r w:rsidR="00965E8D">
              <w:rPr>
                <w:rFonts w:ascii="Times New Roman" w:eastAsia="Times New Roman" w:hAnsi="Times New Roman" w:cs="Times New Roman"/>
                <w:sz w:val="28"/>
                <w:szCs w:val="28"/>
                <w:highlight w:val="white"/>
              </w:rPr>
              <w:t xml:space="preserve">предполетной речи </w:t>
            </w:r>
            <w:r>
              <w:rPr>
                <w:rFonts w:ascii="Times New Roman" w:eastAsia="Times New Roman" w:hAnsi="Times New Roman" w:cs="Times New Roman"/>
                <w:sz w:val="28"/>
                <w:szCs w:val="28"/>
                <w:highlight w:val="white"/>
              </w:rPr>
              <w:t>(клиентоориентированность, мимика, жесты)</w:t>
            </w:r>
          </w:p>
          <w:p w14:paraId="66D0B453" w14:textId="77777777" w:rsidR="00BB0C5C" w:rsidRPr="00D44300" w:rsidRDefault="006607AB" w:rsidP="00965E8D">
            <w:pPr>
              <w:widowControl w:val="0"/>
              <w:numPr>
                <w:ilvl w:val="0"/>
                <w:numId w:val="56"/>
              </w:numPr>
              <w:tabs>
                <w:tab w:val="left" w:pos="720"/>
              </w:tabs>
              <w:spacing w:after="0" w:line="240"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принципы организации обеспечения авиационной безопасности </w:t>
            </w:r>
            <w:r w:rsidR="00D44300">
              <w:rPr>
                <w:rFonts w:ascii="Times New Roman" w:eastAsia="Times New Roman" w:hAnsi="Times New Roman" w:cs="Times New Roman"/>
                <w:sz w:val="28"/>
                <w:szCs w:val="28"/>
                <w:highlight w:val="white"/>
              </w:rPr>
              <w:t>при полете</w:t>
            </w:r>
          </w:p>
        </w:tc>
        <w:tc>
          <w:tcPr>
            <w:tcW w:w="1457" w:type="dxa"/>
            <w:tcBorders>
              <w:top w:val="single" w:sz="12" w:space="0" w:color="5B9BD5"/>
              <w:left w:val="single" w:sz="12" w:space="0" w:color="5B9BD5"/>
              <w:bottom w:val="single" w:sz="12" w:space="0" w:color="5B9BD5"/>
              <w:right w:val="single" w:sz="12" w:space="0" w:color="5B9BD5"/>
            </w:tcBorders>
            <w:shd w:val="clear" w:color="auto" w:fill="FFFFFF"/>
            <w:tcMar>
              <w:left w:w="93" w:type="dxa"/>
            </w:tcMar>
          </w:tcPr>
          <w:p w14:paraId="6FA2CDD5" w14:textId="77777777" w:rsidR="00BB0C5C" w:rsidRDefault="00BB0C5C">
            <w:pPr>
              <w:spacing w:line="240" w:lineRule="auto"/>
              <w:rPr>
                <w:rFonts w:ascii="Times New Roman" w:eastAsia="Times New Roman" w:hAnsi="Times New Roman" w:cs="Times New Roman"/>
                <w:color w:val="00000A"/>
                <w:highlight w:val="white"/>
              </w:rPr>
            </w:pPr>
          </w:p>
        </w:tc>
      </w:tr>
      <w:tr w:rsidR="00BB0C5C" w14:paraId="3208C27C" w14:textId="77777777" w:rsidTr="00D44300">
        <w:trPr>
          <w:trHeight w:val="1"/>
        </w:trPr>
        <w:tc>
          <w:tcPr>
            <w:tcW w:w="509" w:type="dxa"/>
            <w:tcBorders>
              <w:top w:val="single" w:sz="12" w:space="0" w:color="5B9BD5"/>
              <w:left w:val="single" w:sz="12" w:space="0" w:color="5B9BD5"/>
              <w:bottom w:val="single" w:sz="12" w:space="0" w:color="5B9BD5"/>
              <w:right w:val="single" w:sz="12" w:space="0" w:color="5B9BD5"/>
            </w:tcBorders>
            <w:shd w:val="clear" w:color="auto" w:fill="FFFFFF"/>
            <w:tcMar>
              <w:left w:w="93" w:type="dxa"/>
            </w:tcMar>
          </w:tcPr>
          <w:p w14:paraId="706B7AE8" w14:textId="77777777" w:rsidR="00BB0C5C" w:rsidRDefault="00BB0C5C">
            <w:pPr>
              <w:spacing w:line="240" w:lineRule="auto"/>
              <w:rPr>
                <w:rFonts w:ascii="Times New Roman" w:eastAsia="Times New Roman" w:hAnsi="Times New Roman" w:cs="Times New Roman"/>
                <w:highlight w:val="white"/>
              </w:rPr>
            </w:pPr>
          </w:p>
        </w:tc>
        <w:tc>
          <w:tcPr>
            <w:tcW w:w="7642" w:type="dxa"/>
            <w:tcBorders>
              <w:top w:val="single" w:sz="12" w:space="0" w:color="5B9BD5"/>
              <w:left w:val="single" w:sz="12" w:space="0" w:color="5B9BD5"/>
              <w:bottom w:val="single" w:sz="12" w:space="0" w:color="5B9BD5"/>
              <w:right w:val="single" w:sz="12" w:space="0" w:color="5B9BD5"/>
            </w:tcBorders>
            <w:shd w:val="clear" w:color="auto" w:fill="FFFFFF"/>
            <w:tcMar>
              <w:left w:w="93" w:type="dxa"/>
            </w:tcMar>
          </w:tcPr>
          <w:p w14:paraId="6657179B" w14:textId="77777777" w:rsidR="00BB0C5C" w:rsidRPr="009256A6" w:rsidRDefault="006607AB">
            <w:pPr>
              <w:spacing w:line="240" w:lineRule="auto"/>
              <w:rPr>
                <w:rFonts w:ascii="Times New Roman" w:eastAsia="Times New Roman" w:hAnsi="Times New Roman" w:cs="Times New Roman"/>
                <w:color w:val="00000A"/>
                <w:sz w:val="28"/>
                <w:szCs w:val="28"/>
                <w:highlight w:val="white"/>
              </w:rPr>
            </w:pPr>
            <w:r w:rsidRPr="009256A6">
              <w:rPr>
                <w:rFonts w:ascii="Times New Roman" w:eastAsia="Times New Roman" w:hAnsi="Times New Roman" w:cs="Times New Roman"/>
                <w:color w:val="00000A"/>
                <w:sz w:val="28"/>
                <w:szCs w:val="28"/>
                <w:highlight w:val="white"/>
              </w:rPr>
              <w:t>Специалист должен уметь:</w:t>
            </w:r>
          </w:p>
          <w:p w14:paraId="363182EE" w14:textId="77777777" w:rsidR="00965E8D" w:rsidRPr="009256A6" w:rsidRDefault="00965E8D">
            <w:pPr>
              <w:widowControl w:val="0"/>
              <w:numPr>
                <w:ilvl w:val="0"/>
                <w:numId w:val="58"/>
              </w:numPr>
              <w:tabs>
                <w:tab w:val="left" w:pos="0"/>
              </w:tabs>
              <w:spacing w:before="120" w:after="120" w:line="240" w:lineRule="auto"/>
              <w:rPr>
                <w:rFonts w:ascii="Times New Roman" w:eastAsia="Times New Roman" w:hAnsi="Times New Roman" w:cs="Times New Roman"/>
                <w:i/>
                <w:sz w:val="28"/>
                <w:szCs w:val="28"/>
                <w:highlight w:val="white"/>
              </w:rPr>
            </w:pPr>
            <w:r w:rsidRPr="009256A6">
              <w:rPr>
                <w:rFonts w:ascii="Times New Roman" w:eastAsia="Times New Roman" w:hAnsi="Times New Roman" w:cs="Times New Roman"/>
                <w:sz w:val="28"/>
                <w:szCs w:val="28"/>
                <w:highlight w:val="white"/>
              </w:rPr>
              <w:t>проводить предполетную речь на русском и английском язы</w:t>
            </w:r>
            <w:r w:rsidR="007C488F" w:rsidRPr="009256A6">
              <w:rPr>
                <w:rFonts w:ascii="Times New Roman" w:eastAsia="Times New Roman" w:hAnsi="Times New Roman" w:cs="Times New Roman"/>
                <w:sz w:val="28"/>
                <w:szCs w:val="28"/>
                <w:highlight w:val="white"/>
              </w:rPr>
              <w:t>ках</w:t>
            </w:r>
          </w:p>
          <w:p w14:paraId="2478B456" w14:textId="77777777" w:rsidR="00BB0C5C" w:rsidRPr="009256A6" w:rsidRDefault="006607AB">
            <w:pPr>
              <w:widowControl w:val="0"/>
              <w:numPr>
                <w:ilvl w:val="0"/>
                <w:numId w:val="58"/>
              </w:numPr>
              <w:tabs>
                <w:tab w:val="left" w:pos="0"/>
              </w:tabs>
              <w:spacing w:before="120" w:after="120" w:line="240" w:lineRule="auto"/>
              <w:rPr>
                <w:rFonts w:ascii="Times New Roman" w:eastAsia="Times New Roman" w:hAnsi="Times New Roman" w:cs="Times New Roman"/>
                <w:i/>
                <w:sz w:val="28"/>
                <w:szCs w:val="28"/>
                <w:highlight w:val="white"/>
              </w:rPr>
            </w:pPr>
            <w:r w:rsidRPr="009256A6">
              <w:rPr>
                <w:rFonts w:ascii="Times New Roman" w:eastAsia="Times New Roman" w:hAnsi="Times New Roman" w:cs="Times New Roman"/>
                <w:sz w:val="28"/>
                <w:szCs w:val="28"/>
                <w:highlight w:val="white"/>
              </w:rPr>
              <w:t>проявлять внима</w:t>
            </w:r>
            <w:r w:rsidR="00D44300" w:rsidRPr="009256A6">
              <w:rPr>
                <w:rFonts w:ascii="Times New Roman" w:eastAsia="Times New Roman" w:hAnsi="Times New Roman" w:cs="Times New Roman"/>
                <w:sz w:val="28"/>
                <w:szCs w:val="28"/>
                <w:highlight w:val="white"/>
              </w:rPr>
              <w:t xml:space="preserve">ние и вежливость при общении с </w:t>
            </w:r>
            <w:r w:rsidRPr="009256A6">
              <w:rPr>
                <w:rFonts w:ascii="Times New Roman" w:eastAsia="Times New Roman" w:hAnsi="Times New Roman" w:cs="Times New Roman"/>
                <w:sz w:val="28"/>
                <w:szCs w:val="28"/>
                <w:highlight w:val="white"/>
              </w:rPr>
              <w:t>пассажирами</w:t>
            </w:r>
          </w:p>
          <w:p w14:paraId="45AB12D8" w14:textId="77777777" w:rsidR="00D44300" w:rsidRPr="009256A6" w:rsidRDefault="006607AB" w:rsidP="00D44300">
            <w:pPr>
              <w:widowControl w:val="0"/>
              <w:numPr>
                <w:ilvl w:val="0"/>
                <w:numId w:val="58"/>
              </w:numPr>
              <w:tabs>
                <w:tab w:val="left" w:pos="0"/>
              </w:tabs>
              <w:spacing w:before="120" w:after="120" w:line="240" w:lineRule="auto"/>
              <w:rPr>
                <w:rFonts w:ascii="Times New Roman" w:eastAsia="Times New Roman" w:hAnsi="Times New Roman" w:cs="Times New Roman"/>
                <w:i/>
                <w:sz w:val="28"/>
                <w:szCs w:val="28"/>
                <w:highlight w:val="white"/>
              </w:rPr>
            </w:pPr>
            <w:r w:rsidRPr="009256A6">
              <w:rPr>
                <w:rFonts w:ascii="Times New Roman" w:eastAsia="Times New Roman" w:hAnsi="Times New Roman" w:cs="Times New Roman"/>
                <w:sz w:val="28"/>
                <w:szCs w:val="28"/>
                <w:highlight w:val="white"/>
              </w:rPr>
              <w:t xml:space="preserve">предоставлять помощь </w:t>
            </w:r>
            <w:r w:rsidR="00D44300" w:rsidRPr="009256A6">
              <w:rPr>
                <w:rFonts w:ascii="Times New Roman" w:eastAsia="Times New Roman" w:hAnsi="Times New Roman" w:cs="Times New Roman"/>
                <w:sz w:val="28"/>
                <w:szCs w:val="28"/>
                <w:highlight w:val="white"/>
              </w:rPr>
              <w:t xml:space="preserve">пассажиру </w:t>
            </w:r>
            <w:r w:rsidRPr="009256A6">
              <w:rPr>
                <w:rFonts w:ascii="Times New Roman" w:eastAsia="Times New Roman" w:hAnsi="Times New Roman" w:cs="Times New Roman"/>
                <w:sz w:val="28"/>
                <w:szCs w:val="28"/>
                <w:highlight w:val="white"/>
              </w:rPr>
              <w:t>в расстановке личны</w:t>
            </w:r>
            <w:r w:rsidR="00D44300" w:rsidRPr="009256A6">
              <w:rPr>
                <w:rFonts w:ascii="Times New Roman" w:eastAsia="Times New Roman" w:hAnsi="Times New Roman" w:cs="Times New Roman"/>
                <w:sz w:val="28"/>
                <w:szCs w:val="28"/>
                <w:highlight w:val="white"/>
              </w:rPr>
              <w:t>х вещей (багажа и ручной клади)</w:t>
            </w:r>
          </w:p>
          <w:p w14:paraId="4EFECCDF" w14:textId="77777777" w:rsidR="00BB0C5C" w:rsidRPr="009256A6" w:rsidRDefault="006607AB" w:rsidP="00D44300">
            <w:pPr>
              <w:widowControl w:val="0"/>
              <w:numPr>
                <w:ilvl w:val="0"/>
                <w:numId w:val="58"/>
              </w:numPr>
              <w:tabs>
                <w:tab w:val="left" w:pos="0"/>
              </w:tabs>
              <w:spacing w:after="120" w:line="240" w:lineRule="auto"/>
              <w:ind w:left="714" w:hanging="357"/>
              <w:rPr>
                <w:rFonts w:ascii="Times New Roman" w:eastAsia="Times New Roman" w:hAnsi="Times New Roman" w:cs="Times New Roman"/>
                <w:b/>
                <w:sz w:val="28"/>
                <w:szCs w:val="28"/>
              </w:rPr>
            </w:pPr>
            <w:r w:rsidRPr="009256A6">
              <w:rPr>
                <w:rFonts w:ascii="Times New Roman" w:eastAsia="Times New Roman" w:hAnsi="Times New Roman" w:cs="Times New Roman"/>
                <w:sz w:val="28"/>
                <w:szCs w:val="28"/>
                <w:highlight w:val="white"/>
              </w:rPr>
              <w:t xml:space="preserve">разъяснять пассажирам правила проведения </w:t>
            </w:r>
            <w:r w:rsidR="00D44300" w:rsidRPr="009256A6">
              <w:rPr>
                <w:rFonts w:ascii="Times New Roman" w:eastAsia="Times New Roman" w:hAnsi="Times New Roman" w:cs="Times New Roman"/>
                <w:sz w:val="28"/>
                <w:szCs w:val="28"/>
              </w:rPr>
              <w:t>на борту самолета</w:t>
            </w:r>
          </w:p>
        </w:tc>
        <w:tc>
          <w:tcPr>
            <w:tcW w:w="1457" w:type="dxa"/>
            <w:tcBorders>
              <w:top w:val="single" w:sz="12" w:space="0" w:color="5B9BD5"/>
              <w:left w:val="single" w:sz="12" w:space="0" w:color="5B9BD5"/>
              <w:bottom w:val="single" w:sz="12" w:space="0" w:color="5B9BD5"/>
              <w:right w:val="single" w:sz="12" w:space="0" w:color="5B9BD5"/>
            </w:tcBorders>
            <w:shd w:val="clear" w:color="auto" w:fill="FFFFFF"/>
            <w:tcMar>
              <w:left w:w="93" w:type="dxa"/>
            </w:tcMar>
          </w:tcPr>
          <w:p w14:paraId="20067023" w14:textId="77777777" w:rsidR="00BB0C5C" w:rsidRDefault="00BB0C5C">
            <w:pPr>
              <w:spacing w:line="240" w:lineRule="auto"/>
              <w:rPr>
                <w:rFonts w:ascii="Times New Roman" w:eastAsia="Times New Roman" w:hAnsi="Times New Roman" w:cs="Times New Roman"/>
                <w:highlight w:val="white"/>
              </w:rPr>
            </w:pPr>
          </w:p>
        </w:tc>
      </w:tr>
      <w:tr w:rsidR="00BB0C5C" w14:paraId="120D07BE" w14:textId="77777777" w:rsidTr="00D44300">
        <w:trPr>
          <w:trHeight w:val="1"/>
        </w:trPr>
        <w:tc>
          <w:tcPr>
            <w:tcW w:w="509" w:type="dxa"/>
            <w:tcBorders>
              <w:top w:val="single" w:sz="12" w:space="0" w:color="5B9BD5"/>
              <w:left w:val="single" w:sz="12" w:space="0" w:color="5B9BD5"/>
              <w:bottom w:val="single" w:sz="12" w:space="0" w:color="5B9BD5"/>
              <w:right w:val="single" w:sz="12" w:space="0" w:color="5B9BD5"/>
            </w:tcBorders>
            <w:shd w:val="clear" w:color="auto" w:fill="323E4F"/>
            <w:tcMar>
              <w:left w:w="93" w:type="dxa"/>
            </w:tcMar>
          </w:tcPr>
          <w:p w14:paraId="1519EBBC" w14:textId="77777777" w:rsidR="00BB0C5C" w:rsidRDefault="009256A6">
            <w:pPr>
              <w:spacing w:line="240" w:lineRule="auto"/>
              <w:rPr>
                <w:rFonts w:ascii="Times New Roman" w:eastAsia="Times New Roman" w:hAnsi="Times New Roman" w:cs="Times New Roman"/>
                <w:color w:val="00000A"/>
                <w:highlight w:val="white"/>
              </w:rPr>
            </w:pPr>
            <w:r>
              <w:rPr>
                <w:rFonts w:ascii="Times New Roman" w:eastAsia="Times New Roman" w:hAnsi="Times New Roman" w:cs="Times New Roman"/>
                <w:b/>
                <w:color w:val="FFFFFF"/>
                <w:sz w:val="28"/>
                <w:szCs w:val="28"/>
              </w:rPr>
              <w:t>4</w:t>
            </w:r>
          </w:p>
        </w:tc>
        <w:tc>
          <w:tcPr>
            <w:tcW w:w="7642" w:type="dxa"/>
            <w:tcBorders>
              <w:top w:val="single" w:sz="12" w:space="0" w:color="5B9BD5"/>
              <w:left w:val="single" w:sz="12" w:space="0" w:color="5B9BD5"/>
              <w:bottom w:val="single" w:sz="12" w:space="0" w:color="5B9BD5"/>
              <w:right w:val="single" w:sz="12" w:space="0" w:color="5B9BD5"/>
            </w:tcBorders>
            <w:shd w:val="clear" w:color="auto" w:fill="323E4F"/>
            <w:tcMar>
              <w:left w:w="93" w:type="dxa"/>
            </w:tcMar>
          </w:tcPr>
          <w:p w14:paraId="1E75593A" w14:textId="77777777" w:rsidR="00BB0C5C" w:rsidRPr="003039B5" w:rsidRDefault="009256A6">
            <w:pPr>
              <w:widowControl w:val="0"/>
              <w:tabs>
                <w:tab w:val="left" w:pos="720"/>
              </w:tabs>
              <w:spacing w:after="0" w:line="240" w:lineRule="auto"/>
              <w:rPr>
                <w:rFonts w:ascii="Times New Roman" w:eastAsia="Times New Roman" w:hAnsi="Times New Roman" w:cs="Times New Roman"/>
                <w:color w:val="FFFFFF" w:themeColor="background1"/>
                <w:sz w:val="28"/>
                <w:szCs w:val="28"/>
                <w:highlight w:val="white"/>
              </w:rPr>
            </w:pPr>
            <w:r w:rsidRPr="003039B5">
              <w:rPr>
                <w:rFonts w:ascii="Times New Roman" w:eastAsia="Times New Roman" w:hAnsi="Times New Roman" w:cs="Times New Roman"/>
                <w:color w:val="FFFFFF" w:themeColor="background1"/>
                <w:sz w:val="28"/>
                <w:szCs w:val="28"/>
              </w:rPr>
              <w:t>Нештатные ситуации на борту</w:t>
            </w:r>
          </w:p>
        </w:tc>
        <w:tc>
          <w:tcPr>
            <w:tcW w:w="1457" w:type="dxa"/>
            <w:tcBorders>
              <w:top w:val="single" w:sz="12" w:space="0" w:color="5B9BD5"/>
              <w:left w:val="single" w:sz="12" w:space="0" w:color="5B9BD5"/>
              <w:bottom w:val="single" w:sz="12" w:space="0" w:color="5B9BD5"/>
              <w:right w:val="single" w:sz="12" w:space="0" w:color="5B9BD5"/>
            </w:tcBorders>
            <w:shd w:val="clear" w:color="auto" w:fill="323E4F"/>
            <w:tcMar>
              <w:left w:w="93" w:type="dxa"/>
            </w:tcMar>
          </w:tcPr>
          <w:p w14:paraId="16ECB5F4" w14:textId="77777777" w:rsidR="00BB0C5C" w:rsidRDefault="00965E8D">
            <w:pPr>
              <w:spacing w:line="240" w:lineRule="auto"/>
              <w:rPr>
                <w:rFonts w:ascii="Times New Roman" w:eastAsia="Times New Roman" w:hAnsi="Times New Roman" w:cs="Times New Roman"/>
                <w:color w:val="00000A"/>
                <w:highlight w:val="white"/>
              </w:rPr>
            </w:pPr>
            <w:r>
              <w:rPr>
                <w:rFonts w:ascii="Times New Roman" w:eastAsia="Times New Roman" w:hAnsi="Times New Roman" w:cs="Times New Roman"/>
                <w:b/>
                <w:color w:val="FFFFFF"/>
                <w:sz w:val="28"/>
                <w:szCs w:val="28"/>
              </w:rPr>
              <w:t>25</w:t>
            </w:r>
          </w:p>
        </w:tc>
      </w:tr>
      <w:tr w:rsidR="00BB0C5C" w14:paraId="67B2ED52" w14:textId="77777777" w:rsidTr="00D44300">
        <w:trPr>
          <w:trHeight w:val="1"/>
        </w:trPr>
        <w:tc>
          <w:tcPr>
            <w:tcW w:w="509" w:type="dxa"/>
            <w:tcBorders>
              <w:top w:val="single" w:sz="12" w:space="0" w:color="5B9BD5"/>
              <w:left w:val="single" w:sz="12" w:space="0" w:color="5B9BD5"/>
              <w:bottom w:val="single" w:sz="12" w:space="0" w:color="5B9BD5"/>
              <w:right w:val="single" w:sz="12" w:space="0" w:color="5B9BD5"/>
            </w:tcBorders>
            <w:shd w:val="clear" w:color="auto" w:fill="FFFFFF"/>
            <w:tcMar>
              <w:left w:w="93" w:type="dxa"/>
            </w:tcMar>
          </w:tcPr>
          <w:p w14:paraId="18EEBD0C" w14:textId="77777777" w:rsidR="00BB0C5C" w:rsidRDefault="00BB0C5C">
            <w:pPr>
              <w:spacing w:line="240" w:lineRule="auto"/>
              <w:rPr>
                <w:rFonts w:ascii="Times New Roman" w:eastAsia="Times New Roman" w:hAnsi="Times New Roman" w:cs="Times New Roman"/>
                <w:color w:val="00000A"/>
                <w:highlight w:val="white"/>
              </w:rPr>
            </w:pPr>
          </w:p>
        </w:tc>
        <w:tc>
          <w:tcPr>
            <w:tcW w:w="7642" w:type="dxa"/>
            <w:tcBorders>
              <w:top w:val="single" w:sz="12" w:space="0" w:color="5B9BD5"/>
              <w:left w:val="single" w:sz="12" w:space="0" w:color="5B9BD5"/>
              <w:bottom w:val="single" w:sz="12" w:space="0" w:color="5B9BD5"/>
              <w:right w:val="single" w:sz="12" w:space="0" w:color="5B9BD5"/>
            </w:tcBorders>
            <w:shd w:val="clear" w:color="auto" w:fill="FFFFFF"/>
            <w:tcMar>
              <w:left w:w="93" w:type="dxa"/>
            </w:tcMar>
          </w:tcPr>
          <w:p w14:paraId="19D7319B" w14:textId="77777777" w:rsidR="00BB0C5C" w:rsidRDefault="006607AB">
            <w:pPr>
              <w:spacing w:line="240"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Специалист должен знать и понимать:</w:t>
            </w:r>
          </w:p>
          <w:p w14:paraId="6F96BC48" w14:textId="77777777" w:rsidR="00BB0C5C" w:rsidRDefault="006607AB">
            <w:pPr>
              <w:widowControl w:val="0"/>
              <w:numPr>
                <w:ilvl w:val="0"/>
                <w:numId w:val="82"/>
              </w:numPr>
              <w:tabs>
                <w:tab w:val="left" w:pos="720"/>
              </w:tabs>
              <w:spacing w:after="120" w:line="192" w:lineRule="auto"/>
              <w:ind w:left="714" w:hanging="357"/>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правила определения потенциальной опасности пассажира исходя из его психоэмоционального состояния</w:t>
            </w:r>
          </w:p>
          <w:p w14:paraId="04C2001C" w14:textId="77777777" w:rsidR="00BB0C5C" w:rsidRPr="00D44300" w:rsidRDefault="006607AB" w:rsidP="00D44300">
            <w:pPr>
              <w:widowControl w:val="0"/>
              <w:numPr>
                <w:ilvl w:val="0"/>
                <w:numId w:val="82"/>
              </w:numPr>
              <w:tabs>
                <w:tab w:val="left" w:pos="720"/>
              </w:tabs>
              <w:spacing w:after="120" w:line="192" w:lineRule="auto"/>
              <w:ind w:left="714" w:hanging="357"/>
              <w:rPr>
                <w:rFonts w:ascii="Times New Roman" w:eastAsia="Times New Roman" w:hAnsi="Times New Roman" w:cs="Times New Roman"/>
                <w:highlight w:val="white"/>
              </w:rPr>
            </w:pPr>
            <w:r>
              <w:rPr>
                <w:rFonts w:ascii="Times New Roman" w:eastAsia="Times New Roman" w:hAnsi="Times New Roman" w:cs="Times New Roman"/>
                <w:sz w:val="28"/>
                <w:szCs w:val="28"/>
                <w:highlight w:val="white"/>
              </w:rPr>
              <w:t>внешние невербальные признаки эмоционального состояния собеседника</w:t>
            </w:r>
          </w:p>
        </w:tc>
        <w:tc>
          <w:tcPr>
            <w:tcW w:w="1457" w:type="dxa"/>
            <w:tcBorders>
              <w:top w:val="single" w:sz="12" w:space="0" w:color="5B9BD5"/>
              <w:left w:val="single" w:sz="12" w:space="0" w:color="5B9BD5"/>
              <w:bottom w:val="single" w:sz="12" w:space="0" w:color="5B9BD5"/>
              <w:right w:val="single" w:sz="12" w:space="0" w:color="5B9BD5"/>
            </w:tcBorders>
            <w:shd w:val="clear" w:color="auto" w:fill="FFFFFF"/>
            <w:tcMar>
              <w:left w:w="93" w:type="dxa"/>
            </w:tcMar>
          </w:tcPr>
          <w:p w14:paraId="218ADFA8" w14:textId="77777777" w:rsidR="00BB0C5C" w:rsidRDefault="00BB0C5C">
            <w:pPr>
              <w:spacing w:line="240" w:lineRule="auto"/>
              <w:rPr>
                <w:rFonts w:ascii="Times New Roman" w:eastAsia="Times New Roman" w:hAnsi="Times New Roman" w:cs="Times New Roman"/>
                <w:color w:val="00000A"/>
                <w:highlight w:val="white"/>
              </w:rPr>
            </w:pPr>
          </w:p>
        </w:tc>
      </w:tr>
      <w:tr w:rsidR="00BB0C5C" w14:paraId="0BD77200" w14:textId="77777777" w:rsidTr="00D44300">
        <w:trPr>
          <w:trHeight w:val="1"/>
        </w:trPr>
        <w:tc>
          <w:tcPr>
            <w:tcW w:w="509" w:type="dxa"/>
            <w:tcBorders>
              <w:top w:val="single" w:sz="12" w:space="0" w:color="5B9BD5"/>
              <w:left w:val="single" w:sz="12" w:space="0" w:color="5B9BD5"/>
              <w:bottom w:val="single" w:sz="12" w:space="0" w:color="5B9BD5"/>
              <w:right w:val="single" w:sz="12" w:space="0" w:color="5B9BD5"/>
            </w:tcBorders>
            <w:shd w:val="clear" w:color="auto" w:fill="FFFFFF"/>
            <w:tcMar>
              <w:left w:w="93" w:type="dxa"/>
            </w:tcMar>
          </w:tcPr>
          <w:p w14:paraId="564752F5" w14:textId="77777777" w:rsidR="00BB0C5C" w:rsidRDefault="00BB0C5C">
            <w:pPr>
              <w:rPr>
                <w:rFonts w:ascii="Times New Roman" w:eastAsia="Times New Roman" w:hAnsi="Times New Roman" w:cs="Times New Roman"/>
                <w:b/>
                <w:color w:val="FFFFFF"/>
                <w:sz w:val="28"/>
                <w:szCs w:val="28"/>
              </w:rPr>
            </w:pPr>
          </w:p>
        </w:tc>
        <w:tc>
          <w:tcPr>
            <w:tcW w:w="7642" w:type="dxa"/>
            <w:tcBorders>
              <w:top w:val="single" w:sz="12" w:space="0" w:color="5B9BD5"/>
              <w:left w:val="single" w:sz="12" w:space="0" w:color="5B9BD5"/>
              <w:bottom w:val="single" w:sz="12" w:space="0" w:color="5B9BD5"/>
              <w:right w:val="single" w:sz="12" w:space="0" w:color="5B9BD5"/>
            </w:tcBorders>
            <w:shd w:val="clear" w:color="auto" w:fill="FFFFFF"/>
            <w:tcMar>
              <w:left w:w="93" w:type="dxa"/>
            </w:tcMar>
          </w:tcPr>
          <w:p w14:paraId="094657A0" w14:textId="77777777" w:rsidR="00BB0C5C" w:rsidRDefault="006607AB">
            <w:pPr>
              <w:spacing w:line="240"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Специалист должен уметь:</w:t>
            </w:r>
          </w:p>
          <w:p w14:paraId="6A9C47B3" w14:textId="77777777" w:rsidR="00BB0C5C" w:rsidRDefault="006607AB">
            <w:pPr>
              <w:widowControl w:val="0"/>
              <w:numPr>
                <w:ilvl w:val="0"/>
                <w:numId w:val="83"/>
              </w:numPr>
              <w:tabs>
                <w:tab w:val="left" w:pos="720"/>
              </w:tabs>
              <w:spacing w:before="120" w:after="120" w:line="240" w:lineRule="auto"/>
              <w:rPr>
                <w:rFonts w:ascii="Times New Roman" w:eastAsia="Times New Roman" w:hAnsi="Times New Roman" w:cs="Times New Roman"/>
                <w:highlight w:val="white"/>
              </w:rPr>
            </w:pPr>
            <w:r>
              <w:rPr>
                <w:rFonts w:ascii="Times New Roman" w:eastAsia="Times New Roman" w:hAnsi="Times New Roman" w:cs="Times New Roman"/>
                <w:sz w:val="28"/>
                <w:szCs w:val="28"/>
                <w:highlight w:val="white"/>
              </w:rPr>
              <w:t>определять психоэмоциональное состояние пассажира на основе внешних невербальных признаков</w:t>
            </w:r>
          </w:p>
          <w:p w14:paraId="08778F2C" w14:textId="77777777" w:rsidR="00BB0C5C" w:rsidRDefault="006607AB">
            <w:pPr>
              <w:widowControl w:val="0"/>
              <w:numPr>
                <w:ilvl w:val="0"/>
                <w:numId w:val="83"/>
              </w:numPr>
              <w:spacing w:before="120" w:after="120" w:line="240" w:lineRule="auto"/>
              <w:rPr>
                <w:rFonts w:ascii="Times New Roman" w:eastAsia="Times New Roman" w:hAnsi="Times New Roman" w:cs="Times New Roman"/>
                <w:highlight w:val="white"/>
              </w:rPr>
            </w:pPr>
            <w:r>
              <w:rPr>
                <w:rFonts w:ascii="Times New Roman" w:eastAsia="Times New Roman" w:hAnsi="Times New Roman" w:cs="Times New Roman"/>
                <w:sz w:val="28"/>
                <w:szCs w:val="28"/>
                <w:highlight w:val="white"/>
              </w:rPr>
              <w:t>задавать вопросы по авиационной безопасности</w:t>
            </w:r>
          </w:p>
          <w:p w14:paraId="6DBC4919" w14:textId="77777777" w:rsidR="00BB0C5C" w:rsidRDefault="006607AB">
            <w:pPr>
              <w:widowControl w:val="0"/>
              <w:numPr>
                <w:ilvl w:val="0"/>
                <w:numId w:val="83"/>
              </w:numPr>
              <w:spacing w:before="120" w:after="120" w:line="240" w:lineRule="auto"/>
              <w:rPr>
                <w:rFonts w:ascii="Times New Roman" w:eastAsia="Times New Roman" w:hAnsi="Times New Roman" w:cs="Times New Roman"/>
                <w:highlight w:val="white"/>
              </w:rPr>
            </w:pPr>
            <w:r>
              <w:rPr>
                <w:rFonts w:ascii="Times New Roman" w:eastAsia="Times New Roman" w:hAnsi="Times New Roman" w:cs="Times New Roman"/>
                <w:sz w:val="28"/>
                <w:szCs w:val="28"/>
                <w:highlight w:val="white"/>
              </w:rPr>
              <w:t xml:space="preserve">проводить опрос в целях выявления потенциально опасных пассажиров, а также имеющихся у пассажиров предметов и веществ, запрещенных к перевозке воздушным транспортом </w:t>
            </w:r>
          </w:p>
        </w:tc>
        <w:tc>
          <w:tcPr>
            <w:tcW w:w="1457" w:type="dxa"/>
            <w:tcBorders>
              <w:top w:val="single" w:sz="12" w:space="0" w:color="5B9BD5"/>
              <w:left w:val="single" w:sz="12" w:space="0" w:color="5B9BD5"/>
              <w:bottom w:val="single" w:sz="12" w:space="0" w:color="5B9BD5"/>
              <w:right w:val="single" w:sz="12" w:space="0" w:color="5B9BD5"/>
            </w:tcBorders>
            <w:shd w:val="clear" w:color="auto" w:fill="FFFFFF"/>
            <w:tcMar>
              <w:left w:w="93" w:type="dxa"/>
            </w:tcMar>
          </w:tcPr>
          <w:p w14:paraId="6B4D342C" w14:textId="77777777" w:rsidR="00BB0C5C" w:rsidRDefault="00BB0C5C">
            <w:pPr>
              <w:spacing w:line="240" w:lineRule="auto"/>
              <w:rPr>
                <w:rFonts w:ascii="Times New Roman" w:eastAsia="Times New Roman" w:hAnsi="Times New Roman" w:cs="Times New Roman"/>
                <w:highlight w:val="white"/>
              </w:rPr>
            </w:pPr>
          </w:p>
        </w:tc>
      </w:tr>
      <w:tr w:rsidR="00BB0C5C" w14:paraId="1A11E7E8" w14:textId="77777777" w:rsidTr="00D44300">
        <w:trPr>
          <w:trHeight w:val="1"/>
        </w:trPr>
        <w:tc>
          <w:tcPr>
            <w:tcW w:w="509" w:type="dxa"/>
            <w:tcBorders>
              <w:top w:val="single" w:sz="12" w:space="0" w:color="5B9BD5"/>
              <w:left w:val="single" w:sz="12" w:space="0" w:color="5B9BD5"/>
              <w:bottom w:val="single" w:sz="12" w:space="0" w:color="5B9BD5"/>
              <w:right w:val="single" w:sz="12" w:space="0" w:color="5B9BD5"/>
            </w:tcBorders>
            <w:shd w:val="clear" w:color="auto" w:fill="323E4F"/>
            <w:tcMar>
              <w:left w:w="93" w:type="dxa"/>
            </w:tcMar>
          </w:tcPr>
          <w:p w14:paraId="633D20C5" w14:textId="77777777" w:rsidR="00BB0C5C" w:rsidRDefault="009256A6">
            <w:pPr>
              <w:rPr>
                <w:rFonts w:ascii="Times New Roman" w:eastAsia="Times New Roman" w:hAnsi="Times New Roman" w:cs="Times New Roman"/>
                <w:b/>
                <w:color w:val="FFFFFF"/>
                <w:sz w:val="28"/>
                <w:szCs w:val="28"/>
              </w:rPr>
            </w:pPr>
            <w:r>
              <w:rPr>
                <w:rFonts w:ascii="Times New Roman" w:eastAsia="Times New Roman" w:hAnsi="Times New Roman" w:cs="Times New Roman"/>
                <w:b/>
                <w:color w:val="FFFFFF"/>
                <w:sz w:val="28"/>
                <w:szCs w:val="28"/>
              </w:rPr>
              <w:t>5</w:t>
            </w:r>
          </w:p>
        </w:tc>
        <w:tc>
          <w:tcPr>
            <w:tcW w:w="7642" w:type="dxa"/>
            <w:tcBorders>
              <w:top w:val="single" w:sz="12" w:space="0" w:color="5B9BD5"/>
              <w:left w:val="single" w:sz="12" w:space="0" w:color="5B9BD5"/>
              <w:bottom w:val="single" w:sz="12" w:space="0" w:color="5B9BD5"/>
              <w:right w:val="single" w:sz="12" w:space="0" w:color="5B9BD5"/>
            </w:tcBorders>
            <w:shd w:val="clear" w:color="auto" w:fill="323E4F"/>
            <w:tcMar>
              <w:left w:w="93" w:type="dxa"/>
            </w:tcMar>
          </w:tcPr>
          <w:p w14:paraId="3B1F1D4D" w14:textId="77777777" w:rsidR="00BB0C5C" w:rsidRDefault="007C488F">
            <w:pPr>
              <w:widowControl w:val="0"/>
              <w:tabs>
                <w:tab w:val="left" w:pos="720"/>
              </w:tabs>
              <w:spacing w:after="120" w:line="240" w:lineRule="auto"/>
              <w:rPr>
                <w:rFonts w:ascii="Times New Roman" w:eastAsia="Times New Roman" w:hAnsi="Times New Roman" w:cs="Times New Roman"/>
                <w:color w:val="00000A"/>
                <w:sz w:val="28"/>
                <w:szCs w:val="28"/>
                <w:highlight w:val="white"/>
              </w:rPr>
            </w:pPr>
            <w:r>
              <w:rPr>
                <w:rFonts w:ascii="Times New Roman" w:eastAsia="Times New Roman" w:hAnsi="Times New Roman" w:cs="Times New Roman"/>
                <w:color w:val="FFFFFF"/>
                <w:sz w:val="28"/>
                <w:szCs w:val="28"/>
              </w:rPr>
              <w:t>Дефиле</w:t>
            </w:r>
          </w:p>
        </w:tc>
        <w:tc>
          <w:tcPr>
            <w:tcW w:w="1457" w:type="dxa"/>
            <w:tcBorders>
              <w:top w:val="single" w:sz="12" w:space="0" w:color="5B9BD5"/>
              <w:left w:val="single" w:sz="12" w:space="0" w:color="5B9BD5"/>
              <w:bottom w:val="single" w:sz="12" w:space="0" w:color="5B9BD5"/>
              <w:right w:val="single" w:sz="12" w:space="0" w:color="5B9BD5"/>
            </w:tcBorders>
            <w:shd w:val="clear" w:color="auto" w:fill="323E4F"/>
            <w:tcMar>
              <w:left w:w="93" w:type="dxa"/>
            </w:tcMar>
          </w:tcPr>
          <w:p w14:paraId="33B3F6DA" w14:textId="77777777" w:rsidR="00BB0C5C" w:rsidRDefault="00965E8D">
            <w:pPr>
              <w:rPr>
                <w:rFonts w:ascii="Times New Roman" w:eastAsia="Times New Roman" w:hAnsi="Times New Roman" w:cs="Times New Roman"/>
                <w:b/>
                <w:color w:val="FFFFFF"/>
                <w:sz w:val="28"/>
                <w:szCs w:val="28"/>
              </w:rPr>
            </w:pPr>
            <w:r>
              <w:rPr>
                <w:rFonts w:ascii="Times New Roman" w:eastAsia="Times New Roman" w:hAnsi="Times New Roman" w:cs="Times New Roman"/>
                <w:b/>
                <w:color w:val="FFFFFF"/>
                <w:sz w:val="28"/>
                <w:szCs w:val="28"/>
              </w:rPr>
              <w:t>25</w:t>
            </w:r>
          </w:p>
        </w:tc>
      </w:tr>
      <w:tr w:rsidR="00BB0C5C" w14:paraId="1FFB4E2B" w14:textId="77777777" w:rsidTr="00D44300">
        <w:trPr>
          <w:trHeight w:val="1"/>
        </w:trPr>
        <w:tc>
          <w:tcPr>
            <w:tcW w:w="509" w:type="dxa"/>
            <w:tcBorders>
              <w:top w:val="single" w:sz="12" w:space="0" w:color="5B9BD5"/>
              <w:left w:val="single" w:sz="12" w:space="0" w:color="5B9BD5"/>
              <w:bottom w:val="single" w:sz="12" w:space="0" w:color="5B9BD5"/>
              <w:right w:val="single" w:sz="12" w:space="0" w:color="5B9BD5"/>
            </w:tcBorders>
            <w:shd w:val="clear" w:color="auto" w:fill="auto"/>
            <w:tcMar>
              <w:left w:w="93" w:type="dxa"/>
            </w:tcMar>
          </w:tcPr>
          <w:p w14:paraId="3BFA7989" w14:textId="77777777" w:rsidR="00BB0C5C" w:rsidRDefault="00BB0C5C">
            <w:pPr>
              <w:rPr>
                <w:rFonts w:ascii="Times New Roman" w:eastAsia="Times New Roman" w:hAnsi="Times New Roman" w:cs="Times New Roman"/>
                <w:b/>
                <w:color w:val="FFFFFF"/>
                <w:sz w:val="28"/>
                <w:szCs w:val="28"/>
              </w:rPr>
            </w:pPr>
          </w:p>
        </w:tc>
        <w:tc>
          <w:tcPr>
            <w:tcW w:w="7642" w:type="dxa"/>
            <w:tcBorders>
              <w:top w:val="single" w:sz="12" w:space="0" w:color="5B9BD5"/>
              <w:left w:val="single" w:sz="12" w:space="0" w:color="5B9BD5"/>
              <w:bottom w:val="single" w:sz="12" w:space="0" w:color="5B9BD5"/>
              <w:right w:val="single" w:sz="12" w:space="0" w:color="5B9BD5"/>
            </w:tcBorders>
            <w:shd w:val="clear" w:color="auto" w:fill="auto"/>
            <w:tcMar>
              <w:left w:w="93" w:type="dxa"/>
            </w:tcMar>
          </w:tcPr>
          <w:p w14:paraId="131556D6" w14:textId="77777777" w:rsidR="00E84852" w:rsidRPr="00E84852" w:rsidRDefault="00E84852" w:rsidP="00E84852">
            <w:pPr>
              <w:spacing w:before="120" w:after="120" w:line="240" w:lineRule="auto"/>
              <w:jc w:val="both"/>
              <w:rPr>
                <w:rFonts w:ascii="Times New Roman" w:eastAsia="Times New Roman" w:hAnsi="Times New Roman" w:cs="Times New Roman"/>
                <w:sz w:val="28"/>
                <w:szCs w:val="28"/>
              </w:rPr>
            </w:pPr>
            <w:r w:rsidRPr="00E84852">
              <w:rPr>
                <w:rFonts w:ascii="Times New Roman" w:eastAsia="Times New Roman" w:hAnsi="Times New Roman" w:cs="Times New Roman"/>
                <w:sz w:val="28"/>
                <w:szCs w:val="28"/>
              </w:rPr>
              <w:t>Специалист должен уметь:</w:t>
            </w:r>
          </w:p>
          <w:p w14:paraId="34B10FF5" w14:textId="77777777" w:rsidR="00E84852" w:rsidRPr="00E84852" w:rsidRDefault="009256A6" w:rsidP="00E84852">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дефилировать с подносом с напитками</w:t>
            </w:r>
          </w:p>
          <w:p w14:paraId="07BDF709" w14:textId="77777777" w:rsidR="00BB0C5C" w:rsidRDefault="00E84852" w:rsidP="009256A6">
            <w:pPr>
              <w:spacing w:before="120" w:after="120" w:line="240" w:lineRule="auto"/>
              <w:jc w:val="both"/>
              <w:rPr>
                <w:rFonts w:ascii="Times New Roman" w:eastAsia="Times New Roman" w:hAnsi="Times New Roman" w:cs="Times New Roman"/>
                <w:sz w:val="28"/>
                <w:szCs w:val="28"/>
              </w:rPr>
            </w:pPr>
            <w:r w:rsidRPr="00E84852">
              <w:rPr>
                <w:rFonts w:ascii="Times New Roman" w:eastAsia="Times New Roman" w:hAnsi="Times New Roman" w:cs="Times New Roman"/>
                <w:sz w:val="28"/>
                <w:szCs w:val="28"/>
              </w:rPr>
              <w:t>●</w:t>
            </w:r>
            <w:r w:rsidRPr="00E84852">
              <w:rPr>
                <w:rFonts w:ascii="Times New Roman" w:eastAsia="Times New Roman" w:hAnsi="Times New Roman" w:cs="Times New Roman"/>
                <w:sz w:val="28"/>
                <w:szCs w:val="28"/>
              </w:rPr>
              <w:tab/>
            </w:r>
            <w:r w:rsidR="009256A6">
              <w:rPr>
                <w:rFonts w:ascii="Times New Roman" w:eastAsia="Times New Roman" w:hAnsi="Times New Roman" w:cs="Times New Roman"/>
                <w:sz w:val="28"/>
                <w:szCs w:val="28"/>
              </w:rPr>
              <w:t>уметь обходить препятствия с подносом</w:t>
            </w:r>
          </w:p>
        </w:tc>
        <w:tc>
          <w:tcPr>
            <w:tcW w:w="1457" w:type="dxa"/>
            <w:tcBorders>
              <w:top w:val="single" w:sz="12" w:space="0" w:color="5B9BD5"/>
              <w:left w:val="single" w:sz="12" w:space="0" w:color="5B9BD5"/>
              <w:bottom w:val="single" w:sz="12" w:space="0" w:color="5B9BD5"/>
              <w:right w:val="single" w:sz="12" w:space="0" w:color="5B9BD5"/>
            </w:tcBorders>
            <w:shd w:val="clear" w:color="auto" w:fill="auto"/>
            <w:tcMar>
              <w:left w:w="93" w:type="dxa"/>
            </w:tcMar>
          </w:tcPr>
          <w:p w14:paraId="1DBABD42" w14:textId="77777777" w:rsidR="00BB0C5C" w:rsidRDefault="00BB0C5C">
            <w:pPr>
              <w:rPr>
                <w:rFonts w:ascii="Times New Roman" w:eastAsia="Times New Roman" w:hAnsi="Times New Roman" w:cs="Times New Roman"/>
                <w:b/>
                <w:color w:val="FFFFFF"/>
                <w:sz w:val="28"/>
                <w:szCs w:val="28"/>
              </w:rPr>
            </w:pPr>
          </w:p>
        </w:tc>
      </w:tr>
      <w:tr w:rsidR="00BB0C5C" w14:paraId="38DC8DEE" w14:textId="77777777" w:rsidTr="00D44300">
        <w:trPr>
          <w:trHeight w:val="1"/>
        </w:trPr>
        <w:tc>
          <w:tcPr>
            <w:tcW w:w="509" w:type="dxa"/>
            <w:tcBorders>
              <w:top w:val="single" w:sz="12" w:space="0" w:color="5B9BD5"/>
              <w:left w:val="single" w:sz="12" w:space="0" w:color="5B9BD5"/>
              <w:bottom w:val="single" w:sz="12" w:space="0" w:color="5B9BD5"/>
              <w:right w:val="single" w:sz="12" w:space="0" w:color="5B9BD5"/>
            </w:tcBorders>
            <w:shd w:val="clear" w:color="auto" w:fill="323E4F"/>
            <w:tcMar>
              <w:left w:w="93" w:type="dxa"/>
            </w:tcMar>
          </w:tcPr>
          <w:p w14:paraId="06F27C26" w14:textId="77777777" w:rsidR="00BB0C5C" w:rsidRDefault="00BB0C5C">
            <w:pPr>
              <w:rPr>
                <w:rFonts w:ascii="Times New Roman" w:eastAsia="Times New Roman" w:hAnsi="Times New Roman" w:cs="Times New Roman"/>
                <w:b/>
                <w:color w:val="FFFFFF"/>
                <w:sz w:val="28"/>
                <w:szCs w:val="28"/>
              </w:rPr>
            </w:pPr>
          </w:p>
        </w:tc>
        <w:tc>
          <w:tcPr>
            <w:tcW w:w="7642" w:type="dxa"/>
            <w:tcBorders>
              <w:top w:val="single" w:sz="12" w:space="0" w:color="5B9BD5"/>
              <w:left w:val="single" w:sz="12" w:space="0" w:color="5B9BD5"/>
              <w:bottom w:val="single" w:sz="12" w:space="0" w:color="5B9BD5"/>
              <w:right w:val="single" w:sz="12" w:space="0" w:color="5B9BD5"/>
            </w:tcBorders>
            <w:shd w:val="clear" w:color="auto" w:fill="323E4F"/>
            <w:tcMar>
              <w:left w:w="93" w:type="dxa"/>
            </w:tcMar>
          </w:tcPr>
          <w:p w14:paraId="1F917DF2" w14:textId="77777777" w:rsidR="00BB0C5C" w:rsidRDefault="006607AB">
            <w:pPr>
              <w:widowControl w:val="0"/>
              <w:tabs>
                <w:tab w:val="left" w:pos="7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FFFFFF"/>
                <w:sz w:val="28"/>
                <w:szCs w:val="28"/>
              </w:rPr>
              <w:t>Всего:</w:t>
            </w:r>
          </w:p>
        </w:tc>
        <w:tc>
          <w:tcPr>
            <w:tcW w:w="1457" w:type="dxa"/>
            <w:tcBorders>
              <w:top w:val="single" w:sz="12" w:space="0" w:color="5B9BD5"/>
              <w:left w:val="single" w:sz="12" w:space="0" w:color="5B9BD5"/>
              <w:bottom w:val="single" w:sz="12" w:space="0" w:color="5B9BD5"/>
              <w:right w:val="single" w:sz="12" w:space="0" w:color="5B9BD5"/>
            </w:tcBorders>
            <w:shd w:val="clear" w:color="auto" w:fill="323E4F"/>
            <w:tcMar>
              <w:left w:w="93" w:type="dxa"/>
            </w:tcMar>
          </w:tcPr>
          <w:p w14:paraId="2B9972F9" w14:textId="77777777" w:rsidR="00BB0C5C" w:rsidRDefault="006607AB">
            <w:pPr>
              <w:rPr>
                <w:rFonts w:ascii="Times New Roman" w:eastAsia="Times New Roman" w:hAnsi="Times New Roman" w:cs="Times New Roman"/>
                <w:b/>
                <w:color w:val="FFFFFF"/>
                <w:sz w:val="28"/>
                <w:szCs w:val="28"/>
              </w:rPr>
            </w:pPr>
            <w:r>
              <w:rPr>
                <w:rFonts w:ascii="Times New Roman" w:eastAsia="Times New Roman" w:hAnsi="Times New Roman" w:cs="Times New Roman"/>
                <w:b/>
                <w:color w:val="FFFFFF"/>
                <w:sz w:val="28"/>
                <w:szCs w:val="28"/>
              </w:rPr>
              <w:t>100</w:t>
            </w:r>
          </w:p>
        </w:tc>
      </w:tr>
    </w:tbl>
    <w:p w14:paraId="003DA447" w14:textId="77777777" w:rsidR="00BB0C5C" w:rsidRDefault="00BB0C5C">
      <w:pPr>
        <w:spacing w:line="360" w:lineRule="auto"/>
        <w:jc w:val="both"/>
        <w:rPr>
          <w:rFonts w:ascii="Times New Roman" w:eastAsia="Times New Roman" w:hAnsi="Times New Roman" w:cs="Times New Roman"/>
          <w:color w:val="000000"/>
          <w:highlight w:val="white"/>
        </w:rPr>
      </w:pPr>
    </w:p>
    <w:p w14:paraId="57D3EFD7" w14:textId="77777777" w:rsidR="00BB0C5C" w:rsidRDefault="00BB0C5C">
      <w:pPr>
        <w:spacing w:line="360" w:lineRule="auto"/>
        <w:ind w:firstLine="709"/>
        <w:jc w:val="both"/>
        <w:rPr>
          <w:rFonts w:ascii="Times New Roman" w:eastAsia="Times New Roman" w:hAnsi="Times New Roman" w:cs="Times New Roman"/>
          <w:color w:val="000000"/>
          <w:highlight w:val="white"/>
        </w:rPr>
      </w:pPr>
    </w:p>
    <w:p w14:paraId="78A4DFD9" w14:textId="77777777" w:rsidR="00BB0C5C" w:rsidRDefault="006607AB">
      <w:pPr>
        <w:keepNext/>
        <w:spacing w:before="240" w:after="120" w:line="360" w:lineRule="auto"/>
        <w:rPr>
          <w:rFonts w:ascii="Times New Roman" w:eastAsia="Times New Roman" w:hAnsi="Times New Roman" w:cs="Times New Roman"/>
          <w:b/>
          <w:smallCaps/>
          <w:color w:val="2C8DE6"/>
          <w:sz w:val="34"/>
          <w:szCs w:val="34"/>
          <w:highlight w:val="white"/>
        </w:rPr>
      </w:pPr>
      <w:r>
        <w:rPr>
          <w:rFonts w:ascii="Times New Roman" w:eastAsia="Times New Roman" w:hAnsi="Times New Roman" w:cs="Times New Roman"/>
          <w:b/>
          <w:smallCaps/>
          <w:color w:val="2C8DE6"/>
          <w:sz w:val="34"/>
          <w:szCs w:val="34"/>
          <w:highlight w:val="white"/>
        </w:rPr>
        <w:lastRenderedPageBreak/>
        <w:t>3. ОЦЕНОЧНАЯ СТРАТЕГИЯ И ТЕХНИЧЕСКИЕ ОСОБЕННОСТИ ОЦЕНКИ</w:t>
      </w:r>
    </w:p>
    <w:p w14:paraId="682C80C4" w14:textId="77777777" w:rsidR="00BB0C5C" w:rsidRDefault="006607AB">
      <w:pPr>
        <w:keepNext/>
        <w:spacing w:line="360" w:lineRule="auto"/>
        <w:ind w:firstLine="709"/>
        <w:rPr>
          <w:rFonts w:ascii="Times New Roman" w:eastAsia="Times New Roman" w:hAnsi="Times New Roman" w:cs="Times New Roman"/>
          <w:b/>
          <w:color w:val="00000A"/>
          <w:sz w:val="28"/>
          <w:szCs w:val="28"/>
          <w:highlight w:val="white"/>
        </w:rPr>
      </w:pPr>
      <w:r>
        <w:rPr>
          <w:rFonts w:ascii="Times New Roman" w:eastAsia="Times New Roman" w:hAnsi="Times New Roman" w:cs="Times New Roman"/>
          <w:b/>
          <w:color w:val="00000A"/>
          <w:sz w:val="28"/>
          <w:szCs w:val="28"/>
          <w:highlight w:val="white"/>
        </w:rPr>
        <w:t xml:space="preserve">3.1. ОСНОВНЫЕ ТРЕБОВАНИЯ </w:t>
      </w:r>
    </w:p>
    <w:p w14:paraId="0E54BFA4" w14:textId="77777777" w:rsidR="00BB0C5C" w:rsidRDefault="006607AB">
      <w:pPr>
        <w:spacing w:line="360" w:lineRule="auto"/>
        <w:ind w:firstLine="709"/>
        <w:jc w:val="both"/>
        <w:rPr>
          <w:rFonts w:ascii="Times New Roman" w:eastAsia="Times New Roman" w:hAnsi="Times New Roman" w:cs="Times New Roman"/>
          <w:color w:val="00000A"/>
          <w:sz w:val="28"/>
          <w:szCs w:val="28"/>
          <w:highlight w:val="white"/>
        </w:rPr>
      </w:pPr>
      <w:r>
        <w:rPr>
          <w:rFonts w:ascii="Times New Roman" w:eastAsia="Times New Roman" w:hAnsi="Times New Roman" w:cs="Times New Roman"/>
          <w:color w:val="00000A"/>
          <w:sz w:val="28"/>
          <w:szCs w:val="28"/>
          <w:highlight w:val="white"/>
        </w:rPr>
        <w:t>Стратегия устанавливает принципы и методы, которым должны соответствовать оценка и начисление баллов.</w:t>
      </w:r>
    </w:p>
    <w:p w14:paraId="6448A149" w14:textId="77777777" w:rsidR="00BB0C5C" w:rsidRDefault="006607AB">
      <w:pPr>
        <w:spacing w:line="360" w:lineRule="auto"/>
        <w:ind w:firstLine="709"/>
        <w:jc w:val="both"/>
        <w:rPr>
          <w:rFonts w:ascii="Times New Roman" w:eastAsia="Times New Roman" w:hAnsi="Times New Roman" w:cs="Times New Roman"/>
          <w:color w:val="00000A"/>
          <w:sz w:val="28"/>
          <w:szCs w:val="28"/>
          <w:highlight w:val="white"/>
        </w:rPr>
      </w:pPr>
      <w:r>
        <w:rPr>
          <w:rFonts w:ascii="Times New Roman" w:eastAsia="Times New Roman" w:hAnsi="Times New Roman" w:cs="Times New Roman"/>
          <w:color w:val="00000A"/>
          <w:sz w:val="28"/>
          <w:szCs w:val="28"/>
          <w:highlight w:val="white"/>
        </w:rPr>
        <w:t xml:space="preserve">Экспертная оценка лежит в основе соревнований. По этой причине она является предметом постоянного профессионального совершенствования и тщательного исследования. Накопленный опыт в оценке будет определять будущее использование и направление развития основных инструментов оценки, </w:t>
      </w:r>
      <w:r w:rsidR="00CA0E0B">
        <w:rPr>
          <w:rFonts w:ascii="Times New Roman" w:eastAsia="Times New Roman" w:hAnsi="Times New Roman" w:cs="Times New Roman"/>
          <w:color w:val="00000A"/>
          <w:sz w:val="28"/>
          <w:szCs w:val="28"/>
          <w:highlight w:val="white"/>
        </w:rPr>
        <w:t>применяемых на соревнованиях</w:t>
      </w:r>
      <w:r>
        <w:rPr>
          <w:rFonts w:ascii="Times New Roman" w:eastAsia="Times New Roman" w:hAnsi="Times New Roman" w:cs="Times New Roman"/>
          <w:color w:val="00000A"/>
          <w:sz w:val="28"/>
          <w:szCs w:val="28"/>
          <w:highlight w:val="white"/>
        </w:rPr>
        <w:t>: схема выставления оценки, конкурсное задание и информа</w:t>
      </w:r>
      <w:r w:rsidR="00CA0E0B">
        <w:rPr>
          <w:rFonts w:ascii="Times New Roman" w:eastAsia="Times New Roman" w:hAnsi="Times New Roman" w:cs="Times New Roman"/>
          <w:color w:val="00000A"/>
          <w:sz w:val="28"/>
          <w:szCs w:val="28"/>
          <w:highlight w:val="white"/>
        </w:rPr>
        <w:t>ционная система чемпионата</w:t>
      </w:r>
      <w:r>
        <w:rPr>
          <w:rFonts w:ascii="Times New Roman" w:eastAsia="Times New Roman" w:hAnsi="Times New Roman" w:cs="Times New Roman"/>
          <w:color w:val="00000A"/>
          <w:sz w:val="28"/>
          <w:szCs w:val="28"/>
          <w:highlight w:val="white"/>
        </w:rPr>
        <w:t>.</w:t>
      </w:r>
    </w:p>
    <w:p w14:paraId="51605BE3" w14:textId="77777777" w:rsidR="00BB0C5C" w:rsidRDefault="00CA0E0B">
      <w:pPr>
        <w:spacing w:line="360" w:lineRule="auto"/>
        <w:ind w:firstLine="709"/>
        <w:jc w:val="both"/>
        <w:rPr>
          <w:rFonts w:ascii="Times New Roman" w:eastAsia="Times New Roman" w:hAnsi="Times New Roman" w:cs="Times New Roman"/>
          <w:color w:val="00000A"/>
          <w:sz w:val="28"/>
          <w:szCs w:val="28"/>
          <w:highlight w:val="white"/>
        </w:rPr>
      </w:pPr>
      <w:r>
        <w:rPr>
          <w:rFonts w:ascii="Times New Roman" w:eastAsia="Times New Roman" w:hAnsi="Times New Roman" w:cs="Times New Roman"/>
          <w:color w:val="00000A"/>
          <w:sz w:val="28"/>
          <w:szCs w:val="28"/>
          <w:highlight w:val="white"/>
        </w:rPr>
        <w:t>Оценка на соревнованиях</w:t>
      </w:r>
      <w:r w:rsidR="006607AB">
        <w:rPr>
          <w:rFonts w:ascii="Times New Roman" w:eastAsia="Times New Roman" w:hAnsi="Times New Roman" w:cs="Times New Roman"/>
          <w:color w:val="00000A"/>
          <w:sz w:val="28"/>
          <w:szCs w:val="28"/>
          <w:highlight w:val="white"/>
        </w:rPr>
        <w:t xml:space="preserve"> попадает в одну из двух категорий: измерение и судейское решение. Для обеих категорий оценки использование точных стандартов для сравнения, по которым оценивается каждый аспект, является существенным для гарантии качества.</w:t>
      </w:r>
    </w:p>
    <w:p w14:paraId="78B202A8" w14:textId="77777777" w:rsidR="00BB0C5C" w:rsidRDefault="006607AB">
      <w:pPr>
        <w:spacing w:line="360" w:lineRule="auto"/>
        <w:ind w:firstLine="709"/>
        <w:jc w:val="both"/>
        <w:rPr>
          <w:rFonts w:ascii="Times New Roman" w:eastAsia="Times New Roman" w:hAnsi="Times New Roman" w:cs="Times New Roman"/>
          <w:color w:val="00000A"/>
          <w:sz w:val="28"/>
          <w:szCs w:val="28"/>
          <w:highlight w:val="white"/>
        </w:rPr>
      </w:pPr>
      <w:r>
        <w:rPr>
          <w:rFonts w:ascii="Times New Roman" w:eastAsia="Times New Roman" w:hAnsi="Times New Roman" w:cs="Times New Roman"/>
          <w:color w:val="00000A"/>
          <w:sz w:val="28"/>
          <w:szCs w:val="28"/>
          <w:highlight w:val="white"/>
        </w:rPr>
        <w:t>Схема выставления оценки должна соответствова</w:t>
      </w:r>
      <w:r w:rsidR="00CA0E0B">
        <w:rPr>
          <w:rFonts w:ascii="Times New Roman" w:eastAsia="Times New Roman" w:hAnsi="Times New Roman" w:cs="Times New Roman"/>
          <w:color w:val="00000A"/>
          <w:sz w:val="28"/>
          <w:szCs w:val="28"/>
          <w:highlight w:val="white"/>
        </w:rPr>
        <w:t>ть процентным показателям</w:t>
      </w:r>
      <w:r>
        <w:rPr>
          <w:rFonts w:ascii="Times New Roman" w:eastAsia="Times New Roman" w:hAnsi="Times New Roman" w:cs="Times New Roman"/>
          <w:color w:val="00000A"/>
          <w:sz w:val="28"/>
          <w:szCs w:val="28"/>
          <w:highlight w:val="white"/>
        </w:rPr>
        <w:t>. Конкурсное задание является средством оценки для соревнования по компетенции, и оно также должно соответствовать WSSS. Информа</w:t>
      </w:r>
      <w:r w:rsidR="00CA0E0B">
        <w:rPr>
          <w:rFonts w:ascii="Times New Roman" w:eastAsia="Times New Roman" w:hAnsi="Times New Roman" w:cs="Times New Roman"/>
          <w:color w:val="00000A"/>
          <w:sz w:val="28"/>
          <w:szCs w:val="28"/>
          <w:highlight w:val="white"/>
        </w:rPr>
        <w:t>ционная система чемпионата</w:t>
      </w:r>
      <w:r>
        <w:rPr>
          <w:rFonts w:ascii="Times New Roman" w:eastAsia="Times New Roman" w:hAnsi="Times New Roman" w:cs="Times New Roman"/>
          <w:color w:val="00000A"/>
          <w:sz w:val="28"/>
          <w:szCs w:val="28"/>
          <w:highlight w:val="white"/>
        </w:rPr>
        <w:t xml:space="preserve"> обеспечивает своевременную и точную запись оценок, что способствует надлежащей организации соревнований.</w:t>
      </w:r>
    </w:p>
    <w:p w14:paraId="601CD626" w14:textId="77777777" w:rsidR="00BB0C5C" w:rsidRDefault="006607AB">
      <w:pPr>
        <w:spacing w:line="360" w:lineRule="auto"/>
        <w:ind w:firstLine="709"/>
        <w:jc w:val="both"/>
        <w:rPr>
          <w:rFonts w:ascii="Times New Roman" w:eastAsia="Times New Roman" w:hAnsi="Times New Roman" w:cs="Times New Roman"/>
          <w:color w:val="00000A"/>
          <w:sz w:val="28"/>
          <w:szCs w:val="28"/>
          <w:highlight w:val="white"/>
        </w:rPr>
      </w:pPr>
      <w:r>
        <w:rPr>
          <w:rFonts w:ascii="Times New Roman" w:eastAsia="Times New Roman" w:hAnsi="Times New Roman" w:cs="Times New Roman"/>
          <w:color w:val="00000A"/>
          <w:sz w:val="28"/>
          <w:szCs w:val="28"/>
          <w:highlight w:val="white"/>
        </w:rPr>
        <w:t>Схема выставления оценки в общих чертах является определяющим фактором для процесса разработки Конкурсного задания. В процессе дальнейшей разработки Схема выставления оценки и Конкурсное задание будут разрабатываться и развиваться посредством итеративного процесса для того, чтобы совместно оптимизи</w:t>
      </w:r>
      <w:r w:rsidR="00CA0E0B">
        <w:rPr>
          <w:rFonts w:ascii="Times New Roman" w:eastAsia="Times New Roman" w:hAnsi="Times New Roman" w:cs="Times New Roman"/>
          <w:color w:val="00000A"/>
          <w:sz w:val="28"/>
          <w:szCs w:val="28"/>
          <w:highlight w:val="white"/>
        </w:rPr>
        <w:t>ровать взаимосвязи в рамках чемпионата</w:t>
      </w:r>
      <w:r>
        <w:rPr>
          <w:rFonts w:ascii="Times New Roman" w:eastAsia="Times New Roman" w:hAnsi="Times New Roman" w:cs="Times New Roman"/>
          <w:color w:val="00000A"/>
          <w:sz w:val="28"/>
          <w:szCs w:val="28"/>
          <w:highlight w:val="white"/>
        </w:rPr>
        <w:t xml:space="preserve"> и </w:t>
      </w:r>
      <w:r>
        <w:rPr>
          <w:rFonts w:ascii="Times New Roman" w:eastAsia="Times New Roman" w:hAnsi="Times New Roman" w:cs="Times New Roman"/>
          <w:color w:val="00000A"/>
          <w:sz w:val="28"/>
          <w:szCs w:val="28"/>
          <w:highlight w:val="white"/>
        </w:rPr>
        <w:lastRenderedPageBreak/>
        <w:t xml:space="preserve">Стратегии оценки. Они представляются на утверждение Менеджеру компетенции вместе, чтобы демонстрировать их качество и соответствие.  </w:t>
      </w:r>
    </w:p>
    <w:p w14:paraId="4D505808" w14:textId="77777777" w:rsidR="00BB0C5C" w:rsidRDefault="00BB0C5C">
      <w:pPr>
        <w:keepNext/>
        <w:spacing w:before="240" w:after="120" w:line="360" w:lineRule="auto"/>
        <w:rPr>
          <w:rFonts w:ascii="Times New Roman" w:eastAsia="Times New Roman" w:hAnsi="Times New Roman" w:cs="Times New Roman"/>
          <w:b/>
          <w:smallCaps/>
          <w:color w:val="2C8DE6"/>
          <w:sz w:val="34"/>
          <w:szCs w:val="34"/>
          <w:highlight w:val="white"/>
        </w:rPr>
      </w:pPr>
    </w:p>
    <w:p w14:paraId="1E4DF7C9" w14:textId="77777777" w:rsidR="00BB0C5C" w:rsidRDefault="00CA0E0B" w:rsidP="00CA0E0B">
      <w:pPr>
        <w:keepNext/>
        <w:spacing w:before="240" w:after="120" w:line="360" w:lineRule="auto"/>
        <w:rPr>
          <w:rFonts w:ascii="Times New Roman" w:eastAsia="Times New Roman" w:hAnsi="Times New Roman" w:cs="Times New Roman"/>
          <w:b/>
          <w:smallCaps/>
          <w:color w:val="2C8DE6"/>
          <w:sz w:val="34"/>
          <w:szCs w:val="34"/>
          <w:highlight w:val="white"/>
        </w:rPr>
      </w:pPr>
      <w:r>
        <w:rPr>
          <w:rFonts w:ascii="Times New Roman" w:eastAsia="Times New Roman" w:hAnsi="Times New Roman" w:cs="Times New Roman"/>
          <w:b/>
          <w:smallCaps/>
          <w:color w:val="2C8DE6"/>
          <w:sz w:val="34"/>
          <w:szCs w:val="34"/>
          <w:highlight w:val="white"/>
        </w:rPr>
        <w:t xml:space="preserve"> </w:t>
      </w:r>
      <w:r w:rsidR="006607AB">
        <w:rPr>
          <w:rFonts w:ascii="Times New Roman" w:eastAsia="Times New Roman" w:hAnsi="Times New Roman" w:cs="Times New Roman"/>
          <w:b/>
          <w:smallCaps/>
          <w:color w:val="2C8DE6"/>
          <w:sz w:val="34"/>
          <w:szCs w:val="34"/>
          <w:highlight w:val="white"/>
        </w:rPr>
        <w:t>4. СХЕМА ВЫСТАВЛЕНИЯ ОЦЕНКИ</w:t>
      </w:r>
    </w:p>
    <w:p w14:paraId="30279B6F" w14:textId="77777777" w:rsidR="00BB0C5C" w:rsidRDefault="00CA0E0B" w:rsidP="00CA0E0B">
      <w:pPr>
        <w:keepNext/>
        <w:spacing w:line="360" w:lineRule="auto"/>
        <w:rPr>
          <w:rFonts w:ascii="Times New Roman" w:eastAsia="Times New Roman" w:hAnsi="Times New Roman" w:cs="Times New Roman"/>
          <w:b/>
          <w:color w:val="00000A"/>
          <w:sz w:val="28"/>
          <w:szCs w:val="28"/>
          <w:highlight w:val="white"/>
        </w:rPr>
      </w:pPr>
      <w:r>
        <w:rPr>
          <w:rFonts w:ascii="Times New Roman" w:eastAsia="Times New Roman" w:hAnsi="Times New Roman" w:cs="Times New Roman"/>
          <w:color w:val="00000A"/>
          <w:sz w:val="28"/>
          <w:szCs w:val="28"/>
          <w:highlight w:val="white"/>
        </w:rPr>
        <w:t xml:space="preserve">         </w:t>
      </w:r>
      <w:r w:rsidR="008B7AA6">
        <w:rPr>
          <w:rFonts w:ascii="Times New Roman" w:eastAsia="Times New Roman" w:hAnsi="Times New Roman" w:cs="Times New Roman"/>
          <w:b/>
          <w:color w:val="00000A"/>
          <w:sz w:val="28"/>
          <w:szCs w:val="28"/>
          <w:highlight w:val="white"/>
        </w:rPr>
        <w:t>4.1</w:t>
      </w:r>
      <w:r w:rsidR="006607AB">
        <w:rPr>
          <w:rFonts w:ascii="Times New Roman" w:eastAsia="Times New Roman" w:hAnsi="Times New Roman" w:cs="Times New Roman"/>
          <w:b/>
          <w:color w:val="00000A"/>
          <w:sz w:val="28"/>
          <w:szCs w:val="28"/>
          <w:highlight w:val="white"/>
        </w:rPr>
        <w:t>. СПЕЦИФИКАЦИЯ ОЦЕНКИ КОМПЕТЕНЦИИ</w:t>
      </w:r>
    </w:p>
    <w:p w14:paraId="7A82BAC0" w14:textId="77777777" w:rsidR="00BB0C5C" w:rsidRDefault="006607AB">
      <w:pPr>
        <w:spacing w:line="360" w:lineRule="auto"/>
        <w:ind w:firstLine="709"/>
        <w:jc w:val="both"/>
        <w:rPr>
          <w:rFonts w:ascii="Times New Roman" w:eastAsia="Times New Roman" w:hAnsi="Times New Roman" w:cs="Times New Roman"/>
          <w:color w:val="00000A"/>
          <w:sz w:val="28"/>
          <w:szCs w:val="28"/>
          <w:highlight w:val="white"/>
        </w:rPr>
      </w:pPr>
      <w:r>
        <w:rPr>
          <w:rFonts w:ascii="Times New Roman" w:eastAsia="Times New Roman" w:hAnsi="Times New Roman" w:cs="Times New Roman"/>
          <w:color w:val="00000A"/>
          <w:sz w:val="28"/>
          <w:szCs w:val="28"/>
          <w:highlight w:val="white"/>
        </w:rPr>
        <w:t>Оценка Конкурсного задания будет осно</w:t>
      </w:r>
      <w:r w:rsidR="008B7AA6">
        <w:rPr>
          <w:rFonts w:ascii="Times New Roman" w:eastAsia="Times New Roman" w:hAnsi="Times New Roman" w:cs="Times New Roman"/>
          <w:color w:val="00000A"/>
          <w:sz w:val="28"/>
          <w:szCs w:val="28"/>
          <w:highlight w:val="white"/>
        </w:rPr>
        <w:t>вываться на следующих критериях:</w:t>
      </w:r>
    </w:p>
    <w:p w14:paraId="04435842" w14:textId="77777777" w:rsidR="00BB0C5C" w:rsidRDefault="006607AB">
      <w:pPr>
        <w:spacing w:before="120" w:after="120"/>
        <w:ind w:left="567"/>
        <w:rPr>
          <w:rFonts w:ascii="Times New Roman" w:eastAsia="Times New Roman" w:hAnsi="Times New Roman" w:cs="Times New Roman"/>
          <w:color w:val="00000A"/>
          <w:sz w:val="28"/>
          <w:szCs w:val="28"/>
          <w:highlight w:val="white"/>
        </w:rPr>
      </w:pPr>
      <w:r>
        <w:rPr>
          <w:rFonts w:ascii="Times New Roman" w:eastAsia="Times New Roman" w:hAnsi="Times New Roman" w:cs="Times New Roman"/>
          <w:color w:val="00000A"/>
          <w:sz w:val="28"/>
          <w:szCs w:val="28"/>
          <w:highlight w:val="white"/>
        </w:rPr>
        <w:t xml:space="preserve">A – итоговые данные команды за знания </w:t>
      </w:r>
      <w:r w:rsidR="008B7AA6">
        <w:rPr>
          <w:rFonts w:ascii="Times New Roman" w:eastAsia="Times New Roman" w:hAnsi="Times New Roman" w:cs="Times New Roman"/>
          <w:color w:val="00000A"/>
          <w:sz w:val="28"/>
          <w:szCs w:val="28"/>
          <w:highlight w:val="white"/>
        </w:rPr>
        <w:t>теоретического кейса</w:t>
      </w:r>
    </w:p>
    <w:p w14:paraId="269D7CDF" w14:textId="77777777" w:rsidR="008B7AA6" w:rsidRDefault="006607AB">
      <w:pPr>
        <w:spacing w:before="120" w:after="120"/>
        <w:ind w:left="567"/>
        <w:rPr>
          <w:rFonts w:ascii="Times New Roman" w:eastAsia="Times New Roman" w:hAnsi="Times New Roman" w:cs="Times New Roman"/>
          <w:sz w:val="28"/>
          <w:szCs w:val="28"/>
          <w:highlight w:val="white"/>
        </w:rPr>
      </w:pPr>
      <w:r>
        <w:rPr>
          <w:rFonts w:ascii="Times New Roman" w:eastAsia="Times New Roman" w:hAnsi="Times New Roman" w:cs="Times New Roman"/>
          <w:color w:val="00000A"/>
          <w:sz w:val="28"/>
          <w:szCs w:val="28"/>
          <w:highlight w:val="white"/>
        </w:rPr>
        <w:t xml:space="preserve">B – итоговые данные команды за </w:t>
      </w:r>
      <w:r>
        <w:rPr>
          <w:rFonts w:ascii="Times New Roman" w:eastAsia="Times New Roman" w:hAnsi="Times New Roman" w:cs="Times New Roman"/>
          <w:sz w:val="28"/>
          <w:szCs w:val="28"/>
          <w:highlight w:val="white"/>
        </w:rPr>
        <w:t xml:space="preserve">модуль </w:t>
      </w:r>
      <w:r w:rsidR="008B7AA6">
        <w:rPr>
          <w:rFonts w:ascii="Times New Roman" w:eastAsia="Times New Roman" w:hAnsi="Times New Roman" w:cs="Times New Roman"/>
          <w:sz w:val="28"/>
          <w:szCs w:val="28"/>
        </w:rPr>
        <w:t>«</w:t>
      </w:r>
      <w:r w:rsidR="008B7AA6" w:rsidRPr="008B7AA6">
        <w:rPr>
          <w:rFonts w:ascii="Times New Roman" w:eastAsia="Times New Roman" w:hAnsi="Times New Roman" w:cs="Times New Roman"/>
          <w:sz w:val="28"/>
          <w:szCs w:val="28"/>
        </w:rPr>
        <w:t>Рекламный видео-буклет авиакомпании в лице бортпроводников</w:t>
      </w:r>
      <w:r w:rsidR="008B7AA6">
        <w:rPr>
          <w:rFonts w:ascii="Times New Roman" w:eastAsia="Times New Roman" w:hAnsi="Times New Roman" w:cs="Times New Roman"/>
          <w:sz w:val="28"/>
          <w:szCs w:val="28"/>
        </w:rPr>
        <w:t>»</w:t>
      </w:r>
    </w:p>
    <w:p w14:paraId="02CC46E4" w14:textId="77777777" w:rsidR="00BB0C5C" w:rsidRDefault="006607AB">
      <w:pPr>
        <w:spacing w:before="120" w:after="120"/>
        <w:ind w:left="567"/>
        <w:rPr>
          <w:rFonts w:ascii="Times New Roman" w:eastAsia="Times New Roman" w:hAnsi="Times New Roman" w:cs="Times New Roman"/>
          <w:color w:val="00000A"/>
          <w:sz w:val="28"/>
          <w:szCs w:val="28"/>
          <w:highlight w:val="white"/>
        </w:rPr>
      </w:pPr>
      <w:r>
        <w:rPr>
          <w:rFonts w:ascii="Times New Roman" w:eastAsia="Times New Roman" w:hAnsi="Times New Roman" w:cs="Times New Roman"/>
          <w:color w:val="00000A"/>
          <w:sz w:val="28"/>
          <w:szCs w:val="28"/>
          <w:highlight w:val="white"/>
        </w:rPr>
        <w:t>С – итоговые данные команды за модуль «</w:t>
      </w:r>
      <w:r w:rsidR="008B7AA6" w:rsidRPr="008B7AA6">
        <w:rPr>
          <w:rFonts w:ascii="Times New Roman" w:eastAsia="Times New Roman" w:hAnsi="Times New Roman" w:cs="Times New Roman"/>
          <w:color w:val="00000A"/>
          <w:sz w:val="28"/>
          <w:szCs w:val="28"/>
        </w:rPr>
        <w:t>Подготовка пассажиров к полету (предполетная речь бортпроводника на русском и английском языках)</w:t>
      </w:r>
      <w:r>
        <w:rPr>
          <w:rFonts w:ascii="Times New Roman" w:eastAsia="Times New Roman" w:hAnsi="Times New Roman" w:cs="Times New Roman"/>
          <w:color w:val="00000A"/>
          <w:sz w:val="28"/>
          <w:szCs w:val="28"/>
          <w:highlight w:val="white"/>
        </w:rPr>
        <w:t>»</w:t>
      </w:r>
    </w:p>
    <w:p w14:paraId="71C83E11" w14:textId="77777777" w:rsidR="00BB0C5C" w:rsidRDefault="006607AB">
      <w:pPr>
        <w:spacing w:before="120" w:after="120"/>
        <w:ind w:left="567"/>
        <w:rPr>
          <w:rFonts w:ascii="Times New Roman" w:eastAsia="Times New Roman" w:hAnsi="Times New Roman" w:cs="Times New Roman"/>
          <w:color w:val="00000A"/>
          <w:sz w:val="28"/>
          <w:szCs w:val="28"/>
          <w:highlight w:val="white"/>
        </w:rPr>
      </w:pPr>
      <w:r>
        <w:rPr>
          <w:rFonts w:ascii="Times New Roman" w:eastAsia="Times New Roman" w:hAnsi="Times New Roman" w:cs="Times New Roman"/>
          <w:color w:val="00000A"/>
          <w:sz w:val="28"/>
          <w:szCs w:val="28"/>
          <w:highlight w:val="white"/>
        </w:rPr>
        <w:t>D – итоговые данные ко</w:t>
      </w:r>
      <w:r w:rsidR="008B7AA6">
        <w:rPr>
          <w:rFonts w:ascii="Times New Roman" w:eastAsia="Times New Roman" w:hAnsi="Times New Roman" w:cs="Times New Roman"/>
          <w:color w:val="00000A"/>
          <w:sz w:val="28"/>
          <w:szCs w:val="28"/>
          <w:highlight w:val="white"/>
        </w:rPr>
        <w:t>манды за модуль «Нештатные ситуации</w:t>
      </w:r>
      <w:r>
        <w:rPr>
          <w:rFonts w:ascii="Times New Roman" w:eastAsia="Times New Roman" w:hAnsi="Times New Roman" w:cs="Times New Roman"/>
          <w:color w:val="00000A"/>
          <w:sz w:val="28"/>
          <w:szCs w:val="28"/>
          <w:highlight w:val="white"/>
        </w:rPr>
        <w:t>»</w:t>
      </w:r>
    </w:p>
    <w:p w14:paraId="2A01F695" w14:textId="77777777" w:rsidR="00BB0C5C" w:rsidRDefault="006607AB">
      <w:pPr>
        <w:spacing w:before="120" w:after="120"/>
        <w:ind w:left="567"/>
        <w:rPr>
          <w:rFonts w:ascii="Times New Roman" w:eastAsia="Times New Roman" w:hAnsi="Times New Roman" w:cs="Times New Roman"/>
          <w:color w:val="00000A"/>
          <w:sz w:val="28"/>
          <w:szCs w:val="28"/>
          <w:highlight w:val="white"/>
        </w:rPr>
      </w:pPr>
      <w:r>
        <w:rPr>
          <w:rFonts w:ascii="Times New Roman" w:eastAsia="Times New Roman" w:hAnsi="Times New Roman" w:cs="Times New Roman"/>
          <w:color w:val="00000A"/>
          <w:sz w:val="28"/>
          <w:szCs w:val="28"/>
          <w:highlight w:val="white"/>
        </w:rPr>
        <w:t>E – итоговые данные команды з</w:t>
      </w:r>
      <w:r w:rsidR="008B7AA6">
        <w:rPr>
          <w:rFonts w:ascii="Times New Roman" w:eastAsia="Times New Roman" w:hAnsi="Times New Roman" w:cs="Times New Roman"/>
          <w:color w:val="00000A"/>
          <w:sz w:val="28"/>
          <w:szCs w:val="28"/>
          <w:highlight w:val="white"/>
        </w:rPr>
        <w:t>а модуль «Дефиле</w:t>
      </w:r>
      <w:r>
        <w:rPr>
          <w:rFonts w:ascii="Times New Roman" w:eastAsia="Times New Roman" w:hAnsi="Times New Roman" w:cs="Times New Roman"/>
          <w:color w:val="00000A"/>
          <w:sz w:val="28"/>
          <w:szCs w:val="28"/>
          <w:highlight w:val="white"/>
        </w:rPr>
        <w:t>»</w:t>
      </w:r>
    </w:p>
    <w:p w14:paraId="285D8BF8" w14:textId="77777777" w:rsidR="00BB0C5C" w:rsidRDefault="008B7AA6">
      <w:pPr>
        <w:spacing w:before="120" w:after="120"/>
        <w:ind w:left="567"/>
        <w:rPr>
          <w:rFonts w:ascii="Times New Roman" w:eastAsia="Times New Roman" w:hAnsi="Times New Roman" w:cs="Times New Roman"/>
          <w:color w:val="00000A"/>
          <w:sz w:val="28"/>
          <w:szCs w:val="28"/>
          <w:highlight w:val="white"/>
        </w:rPr>
      </w:pPr>
      <w:r>
        <w:rPr>
          <w:rFonts w:ascii="Times New Roman" w:eastAsia="Times New Roman" w:hAnsi="Times New Roman" w:cs="Times New Roman"/>
          <w:color w:val="00000A"/>
          <w:sz w:val="28"/>
          <w:szCs w:val="28"/>
          <w:highlight w:val="white"/>
          <w:lang w:val="en-US"/>
        </w:rPr>
        <w:t>F</w:t>
      </w:r>
      <w:r w:rsidRPr="008B7AA6">
        <w:rPr>
          <w:rFonts w:ascii="Times New Roman" w:eastAsia="Times New Roman" w:hAnsi="Times New Roman" w:cs="Times New Roman"/>
          <w:color w:val="00000A"/>
          <w:sz w:val="28"/>
          <w:szCs w:val="28"/>
          <w:highlight w:val="white"/>
        </w:rPr>
        <w:t xml:space="preserve"> - </w:t>
      </w:r>
      <w:r>
        <w:rPr>
          <w:rFonts w:ascii="Times New Roman" w:eastAsia="Times New Roman" w:hAnsi="Times New Roman" w:cs="Times New Roman"/>
          <w:color w:val="00000A"/>
          <w:sz w:val="28"/>
          <w:szCs w:val="28"/>
          <w:highlight w:val="white"/>
        </w:rPr>
        <w:t xml:space="preserve">Итог </w:t>
      </w:r>
      <w:r w:rsidR="006607AB">
        <w:rPr>
          <w:rFonts w:ascii="Times New Roman" w:eastAsia="Times New Roman" w:hAnsi="Times New Roman" w:cs="Times New Roman"/>
          <w:color w:val="00000A"/>
          <w:sz w:val="28"/>
          <w:szCs w:val="28"/>
          <w:highlight w:val="white"/>
        </w:rPr>
        <w:t>– суммарное количество набранных баллов в общекомандном первенстве.</w:t>
      </w:r>
    </w:p>
    <w:p w14:paraId="27CF7AC4" w14:textId="77777777" w:rsidR="00BB0C5C" w:rsidRPr="00424BEB" w:rsidRDefault="008B7AA6">
      <w:pPr>
        <w:spacing w:before="120" w:after="120"/>
        <w:ind w:left="567"/>
        <w:rPr>
          <w:rFonts w:ascii="Times New Roman" w:eastAsia="Times New Roman" w:hAnsi="Times New Roman" w:cs="Times New Roman"/>
          <w:color w:val="00000A"/>
          <w:sz w:val="28"/>
          <w:szCs w:val="28"/>
          <w:highlight w:val="white"/>
        </w:rPr>
      </w:pPr>
      <w:r>
        <w:rPr>
          <w:rFonts w:ascii="Times New Roman" w:eastAsia="Times New Roman" w:hAnsi="Times New Roman" w:cs="Times New Roman"/>
          <w:color w:val="00000A"/>
          <w:sz w:val="28"/>
          <w:szCs w:val="28"/>
          <w:highlight w:val="white"/>
        </w:rPr>
        <w:t>Итог</w:t>
      </w:r>
      <w:r w:rsidRPr="00424BEB">
        <w:rPr>
          <w:rFonts w:ascii="Times New Roman" w:eastAsia="Times New Roman" w:hAnsi="Times New Roman" w:cs="Times New Roman"/>
          <w:color w:val="00000A"/>
          <w:sz w:val="28"/>
          <w:szCs w:val="28"/>
          <w:highlight w:val="white"/>
        </w:rPr>
        <w:t xml:space="preserve"> </w:t>
      </w:r>
      <w:r>
        <w:rPr>
          <w:rFonts w:ascii="Times New Roman" w:eastAsia="Times New Roman" w:hAnsi="Times New Roman" w:cs="Times New Roman"/>
          <w:color w:val="00000A"/>
          <w:sz w:val="28"/>
          <w:szCs w:val="28"/>
          <w:highlight w:val="white"/>
          <w:lang w:val="en-US"/>
        </w:rPr>
        <w:t>F</w:t>
      </w:r>
      <w:r w:rsidR="006607AB" w:rsidRPr="00424BEB">
        <w:rPr>
          <w:rFonts w:ascii="Times New Roman" w:eastAsia="Times New Roman" w:hAnsi="Times New Roman" w:cs="Times New Roman"/>
          <w:color w:val="00000A"/>
          <w:sz w:val="28"/>
          <w:szCs w:val="28"/>
          <w:highlight w:val="white"/>
        </w:rPr>
        <w:t xml:space="preserve"> =</w:t>
      </w:r>
      <w:r w:rsidR="006607AB" w:rsidRPr="008B7AA6">
        <w:rPr>
          <w:rFonts w:ascii="Times New Roman" w:eastAsia="Times New Roman" w:hAnsi="Times New Roman" w:cs="Times New Roman"/>
          <w:color w:val="00000A"/>
          <w:sz w:val="28"/>
          <w:szCs w:val="28"/>
          <w:highlight w:val="white"/>
          <w:lang w:val="en-US"/>
        </w:rPr>
        <w:t>A</w:t>
      </w:r>
      <w:r w:rsidR="006607AB" w:rsidRPr="00424BEB">
        <w:rPr>
          <w:rFonts w:ascii="Times New Roman" w:eastAsia="Times New Roman" w:hAnsi="Times New Roman" w:cs="Times New Roman"/>
          <w:color w:val="00000A"/>
          <w:sz w:val="28"/>
          <w:szCs w:val="28"/>
          <w:highlight w:val="white"/>
        </w:rPr>
        <w:t>+</w:t>
      </w:r>
      <w:r w:rsidR="006607AB" w:rsidRPr="008B7AA6">
        <w:rPr>
          <w:rFonts w:ascii="Times New Roman" w:eastAsia="Times New Roman" w:hAnsi="Times New Roman" w:cs="Times New Roman"/>
          <w:color w:val="00000A"/>
          <w:sz w:val="28"/>
          <w:szCs w:val="28"/>
          <w:highlight w:val="white"/>
          <w:lang w:val="en-US"/>
        </w:rPr>
        <w:t>B</w:t>
      </w:r>
      <w:r w:rsidR="006607AB" w:rsidRPr="00424BEB">
        <w:rPr>
          <w:rFonts w:ascii="Times New Roman" w:eastAsia="Times New Roman" w:hAnsi="Times New Roman" w:cs="Times New Roman"/>
          <w:color w:val="00000A"/>
          <w:sz w:val="28"/>
          <w:szCs w:val="28"/>
          <w:highlight w:val="white"/>
        </w:rPr>
        <w:t>+</w:t>
      </w:r>
      <w:r w:rsidR="006607AB" w:rsidRPr="008B7AA6">
        <w:rPr>
          <w:rFonts w:ascii="Times New Roman" w:eastAsia="Times New Roman" w:hAnsi="Times New Roman" w:cs="Times New Roman"/>
          <w:color w:val="00000A"/>
          <w:sz w:val="28"/>
          <w:szCs w:val="28"/>
          <w:highlight w:val="white"/>
          <w:lang w:val="en-US"/>
        </w:rPr>
        <w:t>C</w:t>
      </w:r>
      <w:r w:rsidR="006607AB" w:rsidRPr="00424BEB">
        <w:rPr>
          <w:rFonts w:ascii="Times New Roman" w:eastAsia="Times New Roman" w:hAnsi="Times New Roman" w:cs="Times New Roman"/>
          <w:color w:val="00000A"/>
          <w:sz w:val="28"/>
          <w:szCs w:val="28"/>
          <w:highlight w:val="white"/>
        </w:rPr>
        <w:t>+</w:t>
      </w:r>
      <w:r w:rsidR="006607AB" w:rsidRPr="008B7AA6">
        <w:rPr>
          <w:rFonts w:ascii="Times New Roman" w:eastAsia="Times New Roman" w:hAnsi="Times New Roman" w:cs="Times New Roman"/>
          <w:color w:val="00000A"/>
          <w:sz w:val="28"/>
          <w:szCs w:val="28"/>
          <w:highlight w:val="white"/>
          <w:lang w:val="en-US"/>
        </w:rPr>
        <w:t>D</w:t>
      </w:r>
      <w:r w:rsidR="006607AB" w:rsidRPr="00424BEB">
        <w:rPr>
          <w:rFonts w:ascii="Times New Roman" w:eastAsia="Times New Roman" w:hAnsi="Times New Roman" w:cs="Times New Roman"/>
          <w:color w:val="00000A"/>
          <w:sz w:val="28"/>
          <w:szCs w:val="28"/>
          <w:highlight w:val="white"/>
        </w:rPr>
        <w:t>+</w:t>
      </w:r>
      <w:r w:rsidR="006607AB" w:rsidRPr="008B7AA6">
        <w:rPr>
          <w:rFonts w:ascii="Times New Roman" w:eastAsia="Times New Roman" w:hAnsi="Times New Roman" w:cs="Times New Roman"/>
          <w:color w:val="00000A"/>
          <w:sz w:val="28"/>
          <w:szCs w:val="28"/>
          <w:highlight w:val="white"/>
          <w:lang w:val="en-US"/>
        </w:rPr>
        <w:t>E</w:t>
      </w:r>
    </w:p>
    <w:p w14:paraId="5DA58A97" w14:textId="77777777" w:rsidR="00BB0C5C" w:rsidRDefault="006607AB">
      <w:pPr>
        <w:spacing w:before="120" w:after="120" w:line="360" w:lineRule="auto"/>
        <w:jc w:val="both"/>
        <w:rPr>
          <w:rFonts w:ascii="Times New Roman" w:eastAsia="Times New Roman" w:hAnsi="Times New Roman" w:cs="Times New Roman"/>
          <w:color w:val="00000A"/>
          <w:sz w:val="28"/>
          <w:szCs w:val="28"/>
          <w:highlight w:val="white"/>
        </w:rPr>
      </w:pPr>
      <w:r w:rsidRPr="008B7AA6">
        <w:rPr>
          <w:rFonts w:ascii="Times New Roman" w:eastAsia="Times New Roman" w:hAnsi="Times New Roman" w:cs="Times New Roman"/>
          <w:color w:val="00000A"/>
          <w:sz w:val="28"/>
          <w:szCs w:val="28"/>
          <w:highlight w:val="white"/>
        </w:rPr>
        <w:t xml:space="preserve">        </w:t>
      </w:r>
      <w:r>
        <w:rPr>
          <w:rFonts w:ascii="Times New Roman" w:eastAsia="Times New Roman" w:hAnsi="Times New Roman" w:cs="Times New Roman"/>
          <w:color w:val="00000A"/>
          <w:sz w:val="28"/>
          <w:szCs w:val="28"/>
          <w:highlight w:val="white"/>
        </w:rPr>
        <w:t>Оценка профессиональных компетенций по модулям складывается из оценок составляющих его элементов: качество работы, соблюдение техник</w:t>
      </w:r>
      <w:r w:rsidR="008B7AA6">
        <w:rPr>
          <w:rFonts w:ascii="Times New Roman" w:eastAsia="Times New Roman" w:hAnsi="Times New Roman" w:cs="Times New Roman"/>
          <w:color w:val="00000A"/>
          <w:sz w:val="28"/>
          <w:szCs w:val="28"/>
          <w:highlight w:val="white"/>
        </w:rPr>
        <w:t>и и технологических требований</w:t>
      </w:r>
      <w:r>
        <w:rPr>
          <w:rFonts w:ascii="Times New Roman" w:eastAsia="Times New Roman" w:hAnsi="Times New Roman" w:cs="Times New Roman"/>
          <w:color w:val="00000A"/>
          <w:sz w:val="28"/>
          <w:szCs w:val="28"/>
          <w:highlight w:val="white"/>
        </w:rPr>
        <w:t>, соблюдение правил безопасности труда. Общая сумма баллов выводится по итогам выполнения заданий, определяемых экспертами.</w:t>
      </w:r>
    </w:p>
    <w:p w14:paraId="32C2B772" w14:textId="77777777" w:rsidR="00BB0C5C" w:rsidRDefault="006607AB">
      <w:pPr>
        <w:spacing w:line="360" w:lineRule="auto"/>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         При оценке эксперт руководствуется следующими понятиями:</w:t>
      </w:r>
    </w:p>
    <w:p w14:paraId="73045C2A" w14:textId="77777777" w:rsidR="00BB0C5C" w:rsidRDefault="006607AB">
      <w:pPr>
        <w:spacing w:line="360" w:lineRule="auto"/>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         Корректность выполнения - верная последовательность, четкость действий при выполнении задания при условии достижения требуемого результата.</w:t>
      </w:r>
    </w:p>
    <w:p w14:paraId="0950A99A" w14:textId="77777777" w:rsidR="00BB0C5C" w:rsidRDefault="006607AB">
      <w:pPr>
        <w:spacing w:line="360" w:lineRule="auto"/>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lastRenderedPageBreak/>
        <w:t xml:space="preserve">         Навык – Корректное, многократное практическое применение знаний при выполнении задания.</w:t>
      </w:r>
    </w:p>
    <w:p w14:paraId="7687339C" w14:textId="77777777" w:rsidR="00BB0C5C" w:rsidRDefault="006607AB">
      <w:pPr>
        <w:spacing w:line="360" w:lineRule="auto"/>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         Правильность - Выполнение задания в полном соответствии с предъявляемыми требованиями.</w:t>
      </w:r>
    </w:p>
    <w:p w14:paraId="3BD3F07E" w14:textId="77777777" w:rsidR="00BB0C5C" w:rsidRDefault="00BB0C5C">
      <w:pPr>
        <w:tabs>
          <w:tab w:val="left" w:pos="720"/>
        </w:tabs>
        <w:spacing w:line="360" w:lineRule="auto"/>
        <w:jc w:val="both"/>
        <w:rPr>
          <w:rFonts w:ascii="Times New Roman" w:eastAsia="Times New Roman" w:hAnsi="Times New Roman" w:cs="Times New Roman"/>
          <w:color w:val="00000A"/>
          <w:sz w:val="28"/>
          <w:szCs w:val="28"/>
          <w:highlight w:val="white"/>
        </w:rPr>
      </w:pPr>
    </w:p>
    <w:p w14:paraId="4CBDDF53" w14:textId="77777777" w:rsidR="00BB0C5C" w:rsidRPr="005D69CC" w:rsidRDefault="006607AB" w:rsidP="005D69CC">
      <w:pPr>
        <w:keepNext/>
        <w:spacing w:before="240" w:after="120" w:line="360" w:lineRule="auto"/>
        <w:rPr>
          <w:rFonts w:ascii="Times New Roman" w:eastAsia="Times New Roman" w:hAnsi="Times New Roman" w:cs="Times New Roman"/>
          <w:b/>
          <w:smallCaps/>
          <w:color w:val="2C8DE6"/>
          <w:sz w:val="34"/>
          <w:szCs w:val="34"/>
          <w:highlight w:val="white"/>
        </w:rPr>
      </w:pPr>
      <w:r>
        <w:rPr>
          <w:rFonts w:ascii="Times New Roman" w:eastAsia="Times New Roman" w:hAnsi="Times New Roman" w:cs="Times New Roman"/>
          <w:b/>
          <w:smallCaps/>
          <w:color w:val="2C8DE6"/>
          <w:sz w:val="34"/>
          <w:szCs w:val="34"/>
          <w:highlight w:val="white"/>
        </w:rPr>
        <w:t>5. КОНКУРСНОЕ ЗАДАНИЕ</w:t>
      </w:r>
    </w:p>
    <w:p w14:paraId="2B2D4CEB" w14:textId="77777777" w:rsidR="00BB0C5C" w:rsidRDefault="006607AB">
      <w:pPr>
        <w:keepNext/>
        <w:spacing w:line="360" w:lineRule="auto"/>
        <w:ind w:firstLine="709"/>
        <w:rPr>
          <w:rFonts w:ascii="Times New Roman" w:eastAsia="Times New Roman" w:hAnsi="Times New Roman" w:cs="Times New Roman"/>
          <w:b/>
          <w:color w:val="00000A"/>
          <w:sz w:val="28"/>
          <w:szCs w:val="28"/>
          <w:highlight w:val="white"/>
        </w:rPr>
      </w:pPr>
      <w:r>
        <w:rPr>
          <w:rFonts w:ascii="Times New Roman" w:eastAsia="Times New Roman" w:hAnsi="Times New Roman" w:cs="Times New Roman"/>
          <w:b/>
          <w:color w:val="00000A"/>
          <w:sz w:val="28"/>
          <w:szCs w:val="28"/>
          <w:highlight w:val="white"/>
        </w:rPr>
        <w:t>5.1. ОСНОВНЫЕ ТРЕБОВАНИЯ</w:t>
      </w:r>
    </w:p>
    <w:p w14:paraId="03EC9E14" w14:textId="77777777" w:rsidR="00BB0C5C" w:rsidRDefault="006607AB">
      <w:pPr>
        <w:spacing w:line="360" w:lineRule="auto"/>
        <w:ind w:firstLine="709"/>
        <w:jc w:val="both"/>
        <w:rPr>
          <w:rFonts w:ascii="Times New Roman" w:eastAsia="Times New Roman" w:hAnsi="Times New Roman" w:cs="Times New Roman"/>
          <w:color w:val="00000A"/>
          <w:sz w:val="28"/>
          <w:szCs w:val="28"/>
          <w:highlight w:val="white"/>
        </w:rPr>
      </w:pPr>
      <w:r>
        <w:rPr>
          <w:rFonts w:ascii="Times New Roman" w:eastAsia="Times New Roman" w:hAnsi="Times New Roman" w:cs="Times New Roman"/>
          <w:color w:val="00000A"/>
          <w:sz w:val="28"/>
          <w:szCs w:val="28"/>
          <w:highlight w:val="white"/>
        </w:rPr>
        <w:t xml:space="preserve">Разделы 2, 3 и 4 регламентируют разработку Конкурсного задания. Рекомендации данного раздела дают дополнительные разъяснения по содержанию КЗ. </w:t>
      </w:r>
    </w:p>
    <w:p w14:paraId="27791C6A" w14:textId="77777777" w:rsidR="00BB0C5C" w:rsidRDefault="006607AB">
      <w:pPr>
        <w:spacing w:line="360" w:lineRule="auto"/>
        <w:ind w:firstLine="709"/>
        <w:jc w:val="both"/>
        <w:rPr>
          <w:rFonts w:ascii="Times New Roman" w:eastAsia="Times New Roman" w:hAnsi="Times New Roman" w:cs="Times New Roman"/>
          <w:color w:val="00000A"/>
          <w:sz w:val="28"/>
          <w:szCs w:val="28"/>
          <w:highlight w:val="white"/>
        </w:rPr>
      </w:pPr>
      <w:r>
        <w:rPr>
          <w:rFonts w:ascii="Times New Roman" w:eastAsia="Times New Roman" w:hAnsi="Times New Roman" w:cs="Times New Roman"/>
          <w:color w:val="00000A"/>
          <w:sz w:val="28"/>
          <w:szCs w:val="28"/>
          <w:highlight w:val="white"/>
        </w:rPr>
        <w:t>Продолжительность Конкурсног</w:t>
      </w:r>
      <w:r w:rsidR="008B7AA6">
        <w:rPr>
          <w:rFonts w:ascii="Times New Roman" w:eastAsia="Times New Roman" w:hAnsi="Times New Roman" w:cs="Times New Roman"/>
          <w:color w:val="00000A"/>
          <w:sz w:val="28"/>
          <w:szCs w:val="28"/>
          <w:highlight w:val="white"/>
        </w:rPr>
        <w:t>о задания не должна быть менее 2 и более 4</w:t>
      </w:r>
      <w:r>
        <w:rPr>
          <w:rFonts w:ascii="Times New Roman" w:eastAsia="Times New Roman" w:hAnsi="Times New Roman" w:cs="Times New Roman"/>
          <w:color w:val="00000A"/>
          <w:sz w:val="28"/>
          <w:szCs w:val="28"/>
          <w:highlight w:val="white"/>
        </w:rPr>
        <w:t xml:space="preserve"> часов. Возрастной ценз участников для выполнения Конкурсного задания не более </w:t>
      </w:r>
      <w:r w:rsidR="008B7AA6">
        <w:rPr>
          <w:rFonts w:ascii="Times New Roman" w:eastAsia="Times New Roman" w:hAnsi="Times New Roman" w:cs="Times New Roman"/>
          <w:color w:val="000000"/>
          <w:sz w:val="28"/>
          <w:szCs w:val="28"/>
          <w:highlight w:val="white"/>
        </w:rPr>
        <w:t>18</w:t>
      </w:r>
      <w:r>
        <w:rPr>
          <w:rFonts w:ascii="Times New Roman" w:eastAsia="Times New Roman" w:hAnsi="Times New Roman" w:cs="Times New Roman"/>
          <w:color w:val="000000"/>
          <w:sz w:val="28"/>
          <w:szCs w:val="28"/>
          <w:highlight w:val="white"/>
        </w:rPr>
        <w:t xml:space="preserve"> </w:t>
      </w:r>
      <w:r>
        <w:rPr>
          <w:rFonts w:ascii="Times New Roman" w:eastAsia="Times New Roman" w:hAnsi="Times New Roman" w:cs="Times New Roman"/>
          <w:color w:val="00000A"/>
          <w:sz w:val="28"/>
          <w:szCs w:val="28"/>
          <w:highlight w:val="white"/>
        </w:rPr>
        <w:t xml:space="preserve">лет. </w:t>
      </w:r>
    </w:p>
    <w:p w14:paraId="6C43DC5B" w14:textId="77777777" w:rsidR="008B7AA6" w:rsidRDefault="006607AB">
      <w:pPr>
        <w:spacing w:line="36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Время, отведенное на выполнение конкурсного зад</w:t>
      </w:r>
      <w:r w:rsidR="008B7AA6">
        <w:rPr>
          <w:rFonts w:ascii="Times New Roman" w:eastAsia="Times New Roman" w:hAnsi="Times New Roman" w:cs="Times New Roman"/>
          <w:sz w:val="28"/>
          <w:szCs w:val="28"/>
          <w:highlight w:val="white"/>
        </w:rPr>
        <w:t xml:space="preserve">ания для возрастной группы 14-17 лет. </w:t>
      </w:r>
    </w:p>
    <w:p w14:paraId="026984B3" w14:textId="77777777" w:rsidR="00BB0C5C" w:rsidRDefault="006607AB">
      <w:pPr>
        <w:spacing w:line="360" w:lineRule="auto"/>
        <w:ind w:firstLine="709"/>
        <w:jc w:val="both"/>
        <w:rPr>
          <w:rFonts w:ascii="Times New Roman" w:eastAsia="Times New Roman" w:hAnsi="Times New Roman" w:cs="Times New Roman"/>
          <w:color w:val="00000A"/>
          <w:sz w:val="28"/>
          <w:szCs w:val="28"/>
          <w:highlight w:val="white"/>
        </w:rPr>
      </w:pPr>
      <w:r>
        <w:rPr>
          <w:rFonts w:ascii="Times New Roman" w:eastAsia="Times New Roman" w:hAnsi="Times New Roman" w:cs="Times New Roman"/>
          <w:color w:val="00000A"/>
          <w:sz w:val="28"/>
          <w:szCs w:val="28"/>
          <w:highlight w:val="white"/>
        </w:rPr>
        <w:t xml:space="preserve">Вне зависимости от количества модулей, </w:t>
      </w:r>
      <w:proofErr w:type="gramStart"/>
      <w:r>
        <w:rPr>
          <w:rFonts w:ascii="Times New Roman" w:eastAsia="Times New Roman" w:hAnsi="Times New Roman" w:cs="Times New Roman"/>
          <w:color w:val="00000A"/>
          <w:sz w:val="28"/>
          <w:szCs w:val="28"/>
          <w:highlight w:val="white"/>
        </w:rPr>
        <w:t>КЗ</w:t>
      </w:r>
      <w:proofErr w:type="gramEnd"/>
      <w:r>
        <w:rPr>
          <w:rFonts w:ascii="Times New Roman" w:eastAsia="Times New Roman" w:hAnsi="Times New Roman" w:cs="Times New Roman"/>
          <w:color w:val="00000A"/>
          <w:sz w:val="28"/>
          <w:szCs w:val="28"/>
          <w:highlight w:val="white"/>
        </w:rPr>
        <w:t xml:space="preserve"> должно включать оценку по каждому из разделов.</w:t>
      </w:r>
    </w:p>
    <w:p w14:paraId="25148166" w14:textId="77777777" w:rsidR="00BB0C5C" w:rsidRDefault="006607AB">
      <w:pPr>
        <w:spacing w:line="360" w:lineRule="auto"/>
        <w:ind w:firstLine="709"/>
        <w:jc w:val="both"/>
        <w:rPr>
          <w:rFonts w:ascii="Times New Roman" w:eastAsia="Times New Roman" w:hAnsi="Times New Roman" w:cs="Times New Roman"/>
          <w:color w:val="00000A"/>
          <w:sz w:val="28"/>
          <w:szCs w:val="28"/>
          <w:highlight w:val="white"/>
        </w:rPr>
      </w:pPr>
      <w:r>
        <w:rPr>
          <w:rFonts w:ascii="Times New Roman" w:eastAsia="Times New Roman" w:hAnsi="Times New Roman" w:cs="Times New Roman"/>
          <w:color w:val="00000A"/>
          <w:sz w:val="28"/>
          <w:szCs w:val="28"/>
          <w:highlight w:val="white"/>
        </w:rPr>
        <w:t>Конкурсное задание не должно выходить за пределы</w:t>
      </w:r>
      <w:r w:rsidR="008B7AA6">
        <w:rPr>
          <w:rFonts w:ascii="Times New Roman" w:eastAsia="Times New Roman" w:hAnsi="Times New Roman" w:cs="Times New Roman"/>
          <w:color w:val="00000A"/>
          <w:sz w:val="28"/>
          <w:szCs w:val="28"/>
          <w:highlight w:val="white"/>
        </w:rPr>
        <w:t xml:space="preserve"> ТО</w:t>
      </w:r>
      <w:r>
        <w:rPr>
          <w:rFonts w:ascii="Times New Roman" w:eastAsia="Times New Roman" w:hAnsi="Times New Roman" w:cs="Times New Roman"/>
          <w:color w:val="00000A"/>
          <w:sz w:val="28"/>
          <w:szCs w:val="28"/>
          <w:highlight w:val="white"/>
        </w:rPr>
        <w:t>.</w:t>
      </w:r>
    </w:p>
    <w:p w14:paraId="1EB4ECA4" w14:textId="77777777" w:rsidR="00BB0C5C" w:rsidRDefault="006607AB">
      <w:pPr>
        <w:spacing w:line="360" w:lineRule="auto"/>
        <w:ind w:firstLine="709"/>
        <w:jc w:val="both"/>
        <w:rPr>
          <w:rFonts w:ascii="Times New Roman" w:eastAsia="Times New Roman" w:hAnsi="Times New Roman" w:cs="Times New Roman"/>
          <w:color w:val="00000A"/>
          <w:sz w:val="28"/>
          <w:szCs w:val="28"/>
          <w:highlight w:val="white"/>
        </w:rPr>
      </w:pPr>
      <w:r>
        <w:rPr>
          <w:rFonts w:ascii="Times New Roman" w:eastAsia="Times New Roman" w:hAnsi="Times New Roman" w:cs="Times New Roman"/>
          <w:color w:val="00000A"/>
          <w:sz w:val="28"/>
          <w:szCs w:val="28"/>
          <w:highlight w:val="white"/>
        </w:rPr>
        <w:t>При выполнении Конкурсного задания не оцен</w:t>
      </w:r>
      <w:r w:rsidR="008B7AA6">
        <w:rPr>
          <w:rFonts w:ascii="Times New Roman" w:eastAsia="Times New Roman" w:hAnsi="Times New Roman" w:cs="Times New Roman"/>
          <w:color w:val="00000A"/>
          <w:sz w:val="28"/>
          <w:szCs w:val="28"/>
          <w:highlight w:val="white"/>
        </w:rPr>
        <w:t>ивается знание правил и норм, не входящих в данн</w:t>
      </w:r>
      <w:r w:rsidR="005D69CC">
        <w:rPr>
          <w:rFonts w:ascii="Times New Roman" w:eastAsia="Times New Roman" w:hAnsi="Times New Roman" w:cs="Times New Roman"/>
          <w:color w:val="00000A"/>
          <w:sz w:val="28"/>
          <w:szCs w:val="28"/>
          <w:highlight w:val="white"/>
        </w:rPr>
        <w:t>ое описание</w:t>
      </w:r>
      <w:r>
        <w:rPr>
          <w:rFonts w:ascii="Times New Roman" w:eastAsia="Times New Roman" w:hAnsi="Times New Roman" w:cs="Times New Roman"/>
          <w:color w:val="00000A"/>
          <w:sz w:val="28"/>
          <w:szCs w:val="28"/>
          <w:highlight w:val="white"/>
        </w:rPr>
        <w:t>.</w:t>
      </w:r>
    </w:p>
    <w:p w14:paraId="1DE71E1B" w14:textId="77777777" w:rsidR="00BB0C5C" w:rsidRDefault="006607AB">
      <w:pPr>
        <w:spacing w:line="360" w:lineRule="auto"/>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         Обнародование конкурсного задания до начала соревновательной части запрещено.</w:t>
      </w:r>
    </w:p>
    <w:p w14:paraId="467AB312" w14:textId="77777777" w:rsidR="00BB0C5C" w:rsidRDefault="006607AB">
      <w:pPr>
        <w:spacing w:line="360" w:lineRule="auto"/>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         Конкурс проводится в условиях оптимально прибл</w:t>
      </w:r>
      <w:r w:rsidR="005D69CC">
        <w:rPr>
          <w:rFonts w:ascii="Times New Roman" w:eastAsia="Times New Roman" w:hAnsi="Times New Roman" w:cs="Times New Roman"/>
          <w:color w:val="000000"/>
          <w:sz w:val="28"/>
          <w:szCs w:val="28"/>
          <w:highlight w:val="white"/>
        </w:rPr>
        <w:t>иженных к работе службы бортпроводников</w:t>
      </w:r>
      <w:r>
        <w:rPr>
          <w:rFonts w:ascii="Times New Roman" w:eastAsia="Times New Roman" w:hAnsi="Times New Roman" w:cs="Times New Roman"/>
          <w:color w:val="000000"/>
          <w:sz w:val="28"/>
          <w:szCs w:val="28"/>
          <w:highlight w:val="white"/>
        </w:rPr>
        <w:t>.</w:t>
      </w:r>
    </w:p>
    <w:p w14:paraId="6C349B65" w14:textId="77777777" w:rsidR="005D69CC" w:rsidRDefault="006607AB">
      <w:pPr>
        <w:spacing w:line="360" w:lineRule="auto"/>
        <w:jc w:val="both"/>
        <w:rPr>
          <w:rFonts w:ascii="Times New Roman" w:eastAsia="Times New Roman" w:hAnsi="Times New Roman" w:cs="Times New Roman"/>
          <w:color w:val="00000A"/>
          <w:sz w:val="28"/>
          <w:szCs w:val="28"/>
          <w:highlight w:val="white"/>
        </w:rPr>
      </w:pPr>
      <w:r>
        <w:rPr>
          <w:rFonts w:ascii="Times New Roman" w:eastAsia="Times New Roman" w:hAnsi="Times New Roman" w:cs="Times New Roman"/>
          <w:color w:val="000000"/>
          <w:sz w:val="28"/>
          <w:szCs w:val="28"/>
          <w:highlight w:val="white"/>
        </w:rPr>
        <w:lastRenderedPageBreak/>
        <w:t xml:space="preserve">         </w:t>
      </w:r>
      <w:r w:rsidR="005D69CC">
        <w:rPr>
          <w:rFonts w:ascii="Times New Roman" w:eastAsia="Times New Roman" w:hAnsi="Times New Roman" w:cs="Times New Roman"/>
          <w:color w:val="000000"/>
          <w:sz w:val="28"/>
          <w:szCs w:val="28"/>
          <w:highlight w:val="white"/>
        </w:rPr>
        <w:t xml:space="preserve"> </w:t>
      </w:r>
      <w:r>
        <w:rPr>
          <w:rFonts w:ascii="Times New Roman" w:eastAsia="Times New Roman" w:hAnsi="Times New Roman" w:cs="Times New Roman"/>
          <w:color w:val="000000"/>
          <w:sz w:val="28"/>
          <w:szCs w:val="28"/>
          <w:highlight w:val="white"/>
        </w:rPr>
        <w:t>В</w:t>
      </w:r>
      <w:r w:rsidR="005D69CC">
        <w:rPr>
          <w:rFonts w:ascii="Times New Roman" w:eastAsia="Times New Roman" w:hAnsi="Times New Roman" w:cs="Times New Roman"/>
          <w:color w:val="000000"/>
          <w:sz w:val="28"/>
          <w:szCs w:val="28"/>
          <w:highlight w:val="white"/>
        </w:rPr>
        <w:t xml:space="preserve"> конкурсе участвует команда из 4-х человек: бортпроводники.</w:t>
      </w:r>
      <w:r>
        <w:rPr>
          <w:rFonts w:ascii="Times New Roman" w:eastAsia="Times New Roman" w:hAnsi="Times New Roman" w:cs="Times New Roman"/>
          <w:color w:val="00000A"/>
          <w:sz w:val="28"/>
          <w:szCs w:val="28"/>
          <w:highlight w:val="white"/>
        </w:rPr>
        <w:t xml:space="preserve">         </w:t>
      </w:r>
    </w:p>
    <w:p w14:paraId="393A5413" w14:textId="77777777" w:rsidR="00BB0C5C" w:rsidRDefault="006607AB">
      <w:pPr>
        <w:spacing w:line="360" w:lineRule="auto"/>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Отдельные </w:t>
      </w:r>
      <w:proofErr w:type="gramStart"/>
      <w:r>
        <w:rPr>
          <w:rFonts w:ascii="Times New Roman" w:eastAsia="Times New Roman" w:hAnsi="Times New Roman" w:cs="Times New Roman"/>
          <w:color w:val="000000"/>
          <w:sz w:val="28"/>
          <w:szCs w:val="28"/>
          <w:highlight w:val="white"/>
        </w:rPr>
        <w:t>положения</w:t>
      </w:r>
      <w:proofErr w:type="gramEnd"/>
      <w:r>
        <w:rPr>
          <w:rFonts w:ascii="Times New Roman" w:eastAsia="Times New Roman" w:hAnsi="Times New Roman" w:cs="Times New Roman"/>
          <w:color w:val="000000"/>
          <w:sz w:val="28"/>
          <w:szCs w:val="28"/>
          <w:highlight w:val="white"/>
        </w:rPr>
        <w:t xml:space="preserve"> касающиеся коммуникации экспертов и конкурсантов во время проведения чемпионатов:</w:t>
      </w:r>
    </w:p>
    <w:p w14:paraId="0DB8236A" w14:textId="77777777" w:rsidR="00BB0C5C" w:rsidRDefault="006607AB">
      <w:pPr>
        <w:spacing w:line="360" w:lineRule="auto"/>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          5.1.2. Всем экспертам, находящимся на площадке запрещено пользоваться мобильным телефоном на протяжении всего чемпионатного дня. Исключение составляет Главный эксперт и Зам. Главного эксперта, только при условии, что они не участвуют в судействе. Перед началом соревновательного дня все эксперты сдают телефоны главному эксперту или его заместителю, который помещает их в специальный контейнер, находящийся в совещательной комнате экспертов, под его контролем на протяжении всего дня. В исключительных случаях телефон может быть выдан эксперту для совершения звонка. Такой звонок производится экспертом в присутствии главного эксперта или его заместителя, который </w:t>
      </w:r>
      <w:proofErr w:type="gramStart"/>
      <w:r>
        <w:rPr>
          <w:rFonts w:ascii="Times New Roman" w:eastAsia="Times New Roman" w:hAnsi="Times New Roman" w:cs="Times New Roman"/>
          <w:color w:val="000000"/>
          <w:sz w:val="28"/>
          <w:szCs w:val="28"/>
          <w:highlight w:val="white"/>
        </w:rPr>
        <w:t>контролирует</w:t>
      </w:r>
      <w:proofErr w:type="gramEnd"/>
      <w:r>
        <w:rPr>
          <w:rFonts w:ascii="Times New Roman" w:eastAsia="Times New Roman" w:hAnsi="Times New Roman" w:cs="Times New Roman"/>
          <w:color w:val="000000"/>
          <w:sz w:val="28"/>
          <w:szCs w:val="28"/>
          <w:highlight w:val="white"/>
        </w:rPr>
        <w:t xml:space="preserve"> что не происходит разглашение задания или иной информации способной повлиять на ход соревнований. После совершения звонка телефон сдается обратно. После окончания соревновательного дня телефоны возвращаются экспертам.</w:t>
      </w:r>
    </w:p>
    <w:p w14:paraId="6C334A0F" w14:textId="77777777" w:rsidR="00BB0C5C" w:rsidRDefault="006607AB">
      <w:pPr>
        <w:spacing w:line="360" w:lineRule="auto"/>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         5.1.3. Эксперту — компатриоту запрещено общение со своими конкурсантами на протяжении всего чемпионатного дня. Для решения форс-мажорных ситуаций, допускается контакт компатриота с </w:t>
      </w:r>
      <w:proofErr w:type="spellStart"/>
      <w:r>
        <w:rPr>
          <w:rFonts w:ascii="Times New Roman" w:eastAsia="Times New Roman" w:hAnsi="Times New Roman" w:cs="Times New Roman"/>
          <w:color w:val="000000"/>
          <w:sz w:val="28"/>
          <w:szCs w:val="28"/>
          <w:highlight w:val="white"/>
        </w:rPr>
        <w:t>тим</w:t>
      </w:r>
      <w:proofErr w:type="spellEnd"/>
      <w:r>
        <w:rPr>
          <w:rFonts w:ascii="Times New Roman" w:eastAsia="Times New Roman" w:hAnsi="Times New Roman" w:cs="Times New Roman"/>
          <w:color w:val="000000"/>
          <w:sz w:val="28"/>
          <w:szCs w:val="28"/>
          <w:highlight w:val="white"/>
        </w:rPr>
        <w:t>-лидером команды. Такие контакты происходят в присутствии главного эксперта или его заместителя за пределами конкурсной площадки. Главный эксперт или его заместитель следит за тем, чтобы во время контакта не происходило разглашение конкурсного задания или иной информации способной повлиять на ход соревнований.</w:t>
      </w:r>
    </w:p>
    <w:p w14:paraId="06AD1644" w14:textId="77777777" w:rsidR="00BB0C5C" w:rsidRDefault="006607AB">
      <w:pPr>
        <w:spacing w:line="360" w:lineRule="auto"/>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         5.1.4. За нарушения положений, описанных в п. 5.1.2. и 5.1.3. данного раздела происходит отстранение эксперта от судейства и дисквалификация команды.</w:t>
      </w:r>
    </w:p>
    <w:p w14:paraId="393BE913" w14:textId="77777777" w:rsidR="00BB0C5C" w:rsidRPr="005D69CC" w:rsidRDefault="006607AB" w:rsidP="005D69CC">
      <w:pPr>
        <w:spacing w:line="360" w:lineRule="auto"/>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lastRenderedPageBreak/>
        <w:t xml:space="preserve">         5.1.5. На протяжении соревновательного дня запрещена любая фото/видео съемка. Исключение составляют специальные аккредитованные WSR, осуществляющие съемку в интересах проведения чемпионата или по заданию технической дирекции. При осуществлении такой съемки запрещено снимать крупным планом экраны рабочих мест.</w:t>
      </w:r>
    </w:p>
    <w:p w14:paraId="4A69447C" w14:textId="77777777" w:rsidR="00BB0C5C" w:rsidRDefault="006607AB">
      <w:pPr>
        <w:keepNext/>
        <w:spacing w:line="360" w:lineRule="auto"/>
        <w:ind w:firstLine="709"/>
        <w:rPr>
          <w:rFonts w:ascii="Times New Roman" w:eastAsia="Times New Roman" w:hAnsi="Times New Roman" w:cs="Times New Roman"/>
          <w:b/>
          <w:color w:val="00000A"/>
          <w:sz w:val="28"/>
          <w:szCs w:val="28"/>
          <w:highlight w:val="white"/>
        </w:rPr>
      </w:pPr>
      <w:r>
        <w:rPr>
          <w:rFonts w:ascii="Times New Roman" w:eastAsia="Times New Roman" w:hAnsi="Times New Roman" w:cs="Times New Roman"/>
          <w:b/>
          <w:color w:val="00000A"/>
          <w:sz w:val="28"/>
          <w:szCs w:val="28"/>
          <w:highlight w:val="white"/>
        </w:rPr>
        <w:t>5.2. СТРУКТУРА КОНКУРСНОГО ЗАДАНИЯ</w:t>
      </w:r>
    </w:p>
    <w:p w14:paraId="437526EF" w14:textId="77777777" w:rsidR="00BB0C5C" w:rsidRDefault="006607AB">
      <w:pPr>
        <w:spacing w:line="360" w:lineRule="auto"/>
        <w:ind w:firstLine="567"/>
        <w:jc w:val="both"/>
        <w:rPr>
          <w:rFonts w:ascii="Times New Roman" w:eastAsia="Times New Roman" w:hAnsi="Times New Roman" w:cs="Times New Roman"/>
          <w:color w:val="00000A"/>
          <w:sz w:val="28"/>
          <w:szCs w:val="28"/>
          <w:highlight w:val="white"/>
        </w:rPr>
      </w:pPr>
      <w:r>
        <w:rPr>
          <w:rFonts w:ascii="Times New Roman" w:eastAsia="Times New Roman" w:hAnsi="Times New Roman" w:cs="Times New Roman"/>
          <w:color w:val="00000A"/>
          <w:sz w:val="28"/>
          <w:szCs w:val="28"/>
          <w:highlight w:val="white"/>
        </w:rPr>
        <w:t>Конкурсное зад</w:t>
      </w:r>
      <w:r w:rsidR="005D69CC">
        <w:rPr>
          <w:rFonts w:ascii="Times New Roman" w:eastAsia="Times New Roman" w:hAnsi="Times New Roman" w:cs="Times New Roman"/>
          <w:color w:val="00000A"/>
          <w:sz w:val="28"/>
          <w:szCs w:val="28"/>
          <w:highlight w:val="white"/>
        </w:rPr>
        <w:t>ание для возрастной группы от 14 до 17 лет содержит 5</w:t>
      </w:r>
      <w:r>
        <w:rPr>
          <w:rFonts w:ascii="Times New Roman" w:eastAsia="Times New Roman" w:hAnsi="Times New Roman" w:cs="Times New Roman"/>
          <w:color w:val="00000A"/>
          <w:sz w:val="28"/>
          <w:szCs w:val="28"/>
          <w:highlight w:val="white"/>
        </w:rPr>
        <w:t xml:space="preserve"> модулей:</w:t>
      </w:r>
    </w:p>
    <w:p w14:paraId="00636928" w14:textId="77777777" w:rsidR="00BB0C5C" w:rsidRPr="005D69CC" w:rsidRDefault="006607AB" w:rsidP="005D69CC">
      <w:pPr>
        <w:widowControl w:val="0"/>
        <w:numPr>
          <w:ilvl w:val="0"/>
          <w:numId w:val="73"/>
        </w:numPr>
        <w:spacing w:before="120" w:after="120" w:line="360" w:lineRule="auto"/>
        <w:jc w:val="both"/>
        <w:rPr>
          <w:rFonts w:ascii="Times New Roman" w:eastAsia="Times New Roman" w:hAnsi="Times New Roman" w:cs="Times New Roman"/>
          <w:color w:val="00000A"/>
          <w:sz w:val="28"/>
          <w:szCs w:val="28"/>
        </w:rPr>
      </w:pPr>
      <w:r>
        <w:rPr>
          <w:rFonts w:ascii="Times New Roman" w:eastAsia="Times New Roman" w:hAnsi="Times New Roman" w:cs="Times New Roman"/>
          <w:b/>
          <w:color w:val="00000A"/>
          <w:sz w:val="28"/>
          <w:szCs w:val="28"/>
          <w:highlight w:val="white"/>
        </w:rPr>
        <w:t xml:space="preserve">Модуль «А» (теоретический) </w:t>
      </w:r>
      <w:r>
        <w:rPr>
          <w:rFonts w:ascii="Times New Roman" w:eastAsia="Times New Roman" w:hAnsi="Times New Roman" w:cs="Times New Roman"/>
          <w:color w:val="00000A"/>
          <w:sz w:val="28"/>
          <w:szCs w:val="28"/>
          <w:highlight w:val="white"/>
        </w:rPr>
        <w:t xml:space="preserve">Контрольно-оценочный кейс в части </w:t>
      </w:r>
      <w:r w:rsidR="005D69CC" w:rsidRPr="005D69CC">
        <w:rPr>
          <w:rFonts w:ascii="Times New Roman" w:eastAsia="Times New Roman" w:hAnsi="Times New Roman" w:cs="Times New Roman"/>
          <w:color w:val="00000A"/>
          <w:sz w:val="28"/>
          <w:szCs w:val="28"/>
        </w:rPr>
        <w:t>нормативные акты РФ, международные законодательные документы, регламентирующие организацию пассажирских перевозок и авиационную безопасность на воздушном транспорте</w:t>
      </w:r>
      <w:r w:rsidR="005D69CC">
        <w:rPr>
          <w:rFonts w:ascii="Times New Roman" w:eastAsia="Times New Roman" w:hAnsi="Times New Roman" w:cs="Times New Roman"/>
          <w:color w:val="00000A"/>
          <w:sz w:val="28"/>
          <w:szCs w:val="28"/>
        </w:rPr>
        <w:t xml:space="preserve">, </w:t>
      </w:r>
      <w:r w:rsidR="005D69CC" w:rsidRPr="005D69CC">
        <w:rPr>
          <w:rFonts w:ascii="Times New Roman" w:eastAsia="Times New Roman" w:hAnsi="Times New Roman" w:cs="Times New Roman"/>
          <w:color w:val="00000A"/>
          <w:sz w:val="28"/>
          <w:szCs w:val="28"/>
        </w:rPr>
        <w:t>аварийно-спасательную подготовку</w:t>
      </w:r>
      <w:r w:rsidR="005D69CC">
        <w:rPr>
          <w:rFonts w:ascii="Times New Roman" w:eastAsia="Times New Roman" w:hAnsi="Times New Roman" w:cs="Times New Roman"/>
          <w:color w:val="00000A"/>
          <w:sz w:val="28"/>
          <w:szCs w:val="28"/>
        </w:rPr>
        <w:t xml:space="preserve">, </w:t>
      </w:r>
      <w:r w:rsidR="005D69CC" w:rsidRPr="005D69CC">
        <w:rPr>
          <w:rFonts w:ascii="Times New Roman" w:eastAsia="Times New Roman" w:hAnsi="Times New Roman" w:cs="Times New Roman"/>
          <w:color w:val="00000A"/>
          <w:sz w:val="28"/>
          <w:szCs w:val="28"/>
        </w:rPr>
        <w:t>авиационную медицину</w:t>
      </w:r>
      <w:r w:rsidR="005D69CC">
        <w:rPr>
          <w:rFonts w:ascii="Times New Roman" w:eastAsia="Times New Roman" w:hAnsi="Times New Roman" w:cs="Times New Roman"/>
          <w:color w:val="00000A"/>
          <w:sz w:val="28"/>
          <w:szCs w:val="28"/>
        </w:rPr>
        <w:t xml:space="preserve">, </w:t>
      </w:r>
      <w:r w:rsidR="005D69CC" w:rsidRPr="005D69CC">
        <w:rPr>
          <w:rFonts w:ascii="Times New Roman" w:eastAsia="Times New Roman" w:hAnsi="Times New Roman" w:cs="Times New Roman"/>
          <w:color w:val="00000A"/>
          <w:sz w:val="28"/>
          <w:szCs w:val="28"/>
        </w:rPr>
        <w:t>охрану труда</w:t>
      </w:r>
      <w:r w:rsidR="005D69CC">
        <w:rPr>
          <w:rFonts w:ascii="Times New Roman" w:eastAsia="Times New Roman" w:hAnsi="Times New Roman" w:cs="Times New Roman"/>
          <w:color w:val="00000A"/>
          <w:sz w:val="28"/>
          <w:szCs w:val="28"/>
        </w:rPr>
        <w:t xml:space="preserve">, </w:t>
      </w:r>
      <w:r w:rsidR="005D69CC" w:rsidRPr="005D69CC">
        <w:rPr>
          <w:rFonts w:ascii="Times New Roman" w:eastAsia="Times New Roman" w:hAnsi="Times New Roman" w:cs="Times New Roman"/>
          <w:color w:val="00000A"/>
          <w:sz w:val="28"/>
          <w:szCs w:val="28"/>
        </w:rPr>
        <w:t>иностранный язык (технический английский)</w:t>
      </w:r>
    </w:p>
    <w:p w14:paraId="00C5DE34" w14:textId="77777777" w:rsidR="00BB0C5C" w:rsidRDefault="006607AB" w:rsidP="005D69CC">
      <w:pPr>
        <w:widowControl w:val="0"/>
        <w:numPr>
          <w:ilvl w:val="0"/>
          <w:numId w:val="73"/>
        </w:numPr>
        <w:spacing w:before="120" w:after="120" w:line="360" w:lineRule="auto"/>
        <w:jc w:val="both"/>
        <w:rPr>
          <w:rFonts w:ascii="Times New Roman" w:eastAsia="Times New Roman" w:hAnsi="Times New Roman" w:cs="Times New Roman"/>
          <w:b/>
          <w:color w:val="00000A"/>
          <w:sz w:val="28"/>
          <w:szCs w:val="28"/>
          <w:highlight w:val="white"/>
        </w:rPr>
      </w:pPr>
      <w:r>
        <w:rPr>
          <w:rFonts w:ascii="Times New Roman" w:eastAsia="Times New Roman" w:hAnsi="Times New Roman" w:cs="Times New Roman"/>
          <w:b/>
          <w:color w:val="00000A"/>
          <w:sz w:val="28"/>
          <w:szCs w:val="28"/>
          <w:highlight w:val="white"/>
        </w:rPr>
        <w:t xml:space="preserve">Модуль «B» (практический) </w:t>
      </w:r>
      <w:r>
        <w:rPr>
          <w:rFonts w:ascii="Times New Roman" w:eastAsia="Times New Roman" w:hAnsi="Times New Roman" w:cs="Times New Roman"/>
          <w:color w:val="00000A"/>
          <w:sz w:val="28"/>
          <w:szCs w:val="28"/>
          <w:highlight w:val="white"/>
        </w:rPr>
        <w:t xml:space="preserve">выполнение практического задания по </w:t>
      </w:r>
      <w:r>
        <w:rPr>
          <w:rFonts w:ascii="Times New Roman" w:eastAsia="Times New Roman" w:hAnsi="Times New Roman" w:cs="Times New Roman"/>
          <w:sz w:val="28"/>
          <w:szCs w:val="28"/>
          <w:highlight w:val="white"/>
        </w:rPr>
        <w:t>направлению «</w:t>
      </w:r>
      <w:r w:rsidR="005D69CC" w:rsidRPr="005D69CC">
        <w:rPr>
          <w:rFonts w:ascii="Times New Roman" w:eastAsia="Times New Roman" w:hAnsi="Times New Roman" w:cs="Times New Roman"/>
          <w:sz w:val="28"/>
          <w:szCs w:val="28"/>
        </w:rPr>
        <w:t>Рекламный видео-буклет авиакомпании в лице бортпроводников</w:t>
      </w:r>
      <w:r>
        <w:rPr>
          <w:rFonts w:ascii="Times New Roman" w:eastAsia="Times New Roman" w:hAnsi="Times New Roman" w:cs="Times New Roman"/>
          <w:sz w:val="28"/>
          <w:szCs w:val="28"/>
          <w:highlight w:val="white"/>
        </w:rPr>
        <w:t>»</w:t>
      </w:r>
    </w:p>
    <w:p w14:paraId="41EA2CFC" w14:textId="77777777" w:rsidR="00BB0C5C" w:rsidRDefault="006607AB" w:rsidP="005D69CC">
      <w:pPr>
        <w:widowControl w:val="0"/>
        <w:numPr>
          <w:ilvl w:val="0"/>
          <w:numId w:val="73"/>
        </w:numPr>
        <w:spacing w:before="120" w:after="120" w:line="360" w:lineRule="auto"/>
        <w:jc w:val="both"/>
        <w:rPr>
          <w:rFonts w:ascii="Times New Roman" w:eastAsia="Times New Roman" w:hAnsi="Times New Roman" w:cs="Times New Roman"/>
          <w:b/>
          <w:color w:val="00000A"/>
          <w:sz w:val="28"/>
          <w:szCs w:val="28"/>
          <w:highlight w:val="white"/>
        </w:rPr>
      </w:pPr>
      <w:r>
        <w:rPr>
          <w:rFonts w:ascii="Times New Roman" w:eastAsia="Times New Roman" w:hAnsi="Times New Roman" w:cs="Times New Roman"/>
          <w:b/>
          <w:color w:val="00000A"/>
          <w:sz w:val="28"/>
          <w:szCs w:val="28"/>
          <w:highlight w:val="white"/>
        </w:rPr>
        <w:t xml:space="preserve">Модуль «С» (практический) </w:t>
      </w:r>
      <w:r>
        <w:rPr>
          <w:rFonts w:ascii="Times New Roman" w:eastAsia="Times New Roman" w:hAnsi="Times New Roman" w:cs="Times New Roman"/>
          <w:color w:val="00000A"/>
          <w:sz w:val="28"/>
          <w:szCs w:val="28"/>
          <w:highlight w:val="white"/>
        </w:rPr>
        <w:t>выполнение практического задания по направлению «</w:t>
      </w:r>
      <w:r w:rsidR="005D69CC" w:rsidRPr="005D69CC">
        <w:rPr>
          <w:rFonts w:ascii="Times New Roman" w:eastAsia="Times New Roman" w:hAnsi="Times New Roman" w:cs="Times New Roman"/>
          <w:color w:val="00000A"/>
          <w:sz w:val="28"/>
          <w:szCs w:val="28"/>
        </w:rPr>
        <w:t>Подготовка пассажиров к полету (предполетная речь бортпроводника на русском и английском языках)</w:t>
      </w:r>
      <w:r>
        <w:rPr>
          <w:rFonts w:ascii="Times New Roman" w:eastAsia="Times New Roman" w:hAnsi="Times New Roman" w:cs="Times New Roman"/>
          <w:color w:val="00000A"/>
          <w:sz w:val="28"/>
          <w:szCs w:val="28"/>
          <w:highlight w:val="white"/>
        </w:rPr>
        <w:t>»</w:t>
      </w:r>
    </w:p>
    <w:p w14:paraId="4FCC9B52" w14:textId="77777777" w:rsidR="00BB0C5C" w:rsidRDefault="006607AB" w:rsidP="005D69CC">
      <w:pPr>
        <w:widowControl w:val="0"/>
        <w:numPr>
          <w:ilvl w:val="0"/>
          <w:numId w:val="73"/>
        </w:numPr>
        <w:spacing w:before="120" w:after="120" w:line="360" w:lineRule="auto"/>
        <w:jc w:val="both"/>
        <w:rPr>
          <w:rFonts w:ascii="Times New Roman" w:eastAsia="Times New Roman" w:hAnsi="Times New Roman" w:cs="Times New Roman"/>
          <w:b/>
          <w:color w:val="00000A"/>
          <w:sz w:val="28"/>
          <w:szCs w:val="28"/>
          <w:highlight w:val="white"/>
        </w:rPr>
      </w:pPr>
      <w:r>
        <w:rPr>
          <w:rFonts w:ascii="Times New Roman" w:eastAsia="Times New Roman" w:hAnsi="Times New Roman" w:cs="Times New Roman"/>
          <w:b/>
          <w:color w:val="00000A"/>
          <w:sz w:val="28"/>
          <w:szCs w:val="28"/>
          <w:highlight w:val="white"/>
        </w:rPr>
        <w:t>Модуль «D» (практический)</w:t>
      </w:r>
      <w:r>
        <w:rPr>
          <w:rFonts w:ascii="Times New Roman" w:eastAsia="Times New Roman" w:hAnsi="Times New Roman" w:cs="Times New Roman"/>
          <w:color w:val="00000A"/>
          <w:sz w:val="28"/>
          <w:szCs w:val="28"/>
          <w:highlight w:val="white"/>
        </w:rPr>
        <w:t xml:space="preserve"> выполнение практического задания по направлению «</w:t>
      </w:r>
      <w:r w:rsidR="005D69CC" w:rsidRPr="005D69CC">
        <w:rPr>
          <w:rFonts w:ascii="Times New Roman" w:eastAsia="Times New Roman" w:hAnsi="Times New Roman" w:cs="Times New Roman"/>
          <w:color w:val="00000A"/>
          <w:sz w:val="28"/>
          <w:szCs w:val="28"/>
        </w:rPr>
        <w:t>Нештатные ситуации на борту</w:t>
      </w:r>
      <w:r>
        <w:rPr>
          <w:rFonts w:ascii="Times New Roman" w:eastAsia="Times New Roman" w:hAnsi="Times New Roman" w:cs="Times New Roman"/>
          <w:color w:val="00000A"/>
          <w:sz w:val="28"/>
          <w:szCs w:val="28"/>
          <w:highlight w:val="white"/>
        </w:rPr>
        <w:t>».</w:t>
      </w:r>
    </w:p>
    <w:p w14:paraId="776F7ACB" w14:textId="77777777" w:rsidR="005D69CC" w:rsidRPr="00424BEB" w:rsidRDefault="006607AB" w:rsidP="00424BEB">
      <w:pPr>
        <w:widowControl w:val="0"/>
        <w:numPr>
          <w:ilvl w:val="0"/>
          <w:numId w:val="73"/>
        </w:numPr>
        <w:spacing w:before="120" w:after="120" w:line="360" w:lineRule="auto"/>
        <w:jc w:val="both"/>
        <w:rPr>
          <w:rFonts w:ascii="Times New Roman" w:eastAsia="Times New Roman" w:hAnsi="Times New Roman" w:cs="Times New Roman"/>
          <w:b/>
          <w:color w:val="00000A"/>
          <w:sz w:val="28"/>
          <w:szCs w:val="28"/>
          <w:highlight w:val="white"/>
        </w:rPr>
      </w:pPr>
      <w:r>
        <w:rPr>
          <w:rFonts w:ascii="Times New Roman" w:eastAsia="Times New Roman" w:hAnsi="Times New Roman" w:cs="Times New Roman"/>
          <w:b/>
          <w:color w:val="00000A"/>
          <w:sz w:val="28"/>
          <w:szCs w:val="28"/>
          <w:highlight w:val="white"/>
        </w:rPr>
        <w:t>Модуль «E» (практический)</w:t>
      </w:r>
      <w:r>
        <w:rPr>
          <w:rFonts w:ascii="Times New Roman" w:eastAsia="Times New Roman" w:hAnsi="Times New Roman" w:cs="Times New Roman"/>
          <w:color w:val="00000A"/>
          <w:sz w:val="28"/>
          <w:szCs w:val="28"/>
          <w:highlight w:val="white"/>
        </w:rPr>
        <w:t xml:space="preserve"> выполнение практического задания по направлению «</w:t>
      </w:r>
      <w:r w:rsidR="005D69CC">
        <w:rPr>
          <w:rFonts w:ascii="Times New Roman" w:eastAsia="Times New Roman" w:hAnsi="Times New Roman" w:cs="Times New Roman"/>
          <w:color w:val="00000A"/>
          <w:sz w:val="28"/>
          <w:szCs w:val="28"/>
          <w:highlight w:val="white"/>
        </w:rPr>
        <w:t>Дефиле</w:t>
      </w:r>
      <w:r>
        <w:rPr>
          <w:rFonts w:ascii="Times New Roman" w:eastAsia="Times New Roman" w:hAnsi="Times New Roman" w:cs="Times New Roman"/>
          <w:color w:val="00000A"/>
          <w:sz w:val="28"/>
          <w:szCs w:val="28"/>
          <w:highlight w:val="white"/>
        </w:rPr>
        <w:t>»</w:t>
      </w:r>
    </w:p>
    <w:sectPr w:rsidR="005D69CC" w:rsidRPr="00424BEB">
      <w:headerReference w:type="default" r:id="rId11"/>
      <w:footerReference w:type="default" r:id="rId12"/>
      <w:pgSz w:w="11906" w:h="16838"/>
      <w:pgMar w:top="1134" w:right="849" w:bottom="1134" w:left="1418" w:header="624" w:footer="17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DBB9F2" w14:textId="77777777" w:rsidR="002B6E36" w:rsidRDefault="002B6E36">
      <w:pPr>
        <w:spacing w:after="0" w:line="240" w:lineRule="auto"/>
      </w:pPr>
      <w:r>
        <w:separator/>
      </w:r>
    </w:p>
  </w:endnote>
  <w:endnote w:type="continuationSeparator" w:id="0">
    <w:p w14:paraId="0568DECF" w14:textId="77777777" w:rsidR="002B6E36" w:rsidRDefault="002B6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DejaVu Sans">
    <w:panose1 w:val="00000000000000000000"/>
    <w:charset w:val="00"/>
    <w:family w:val="roman"/>
    <w:notTrueType/>
    <w:pitch w:val="default"/>
  </w:font>
  <w:font w:name="FrutigerLTStd-Light">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Liberation Sans">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AEBFA9" w14:textId="77777777" w:rsidR="0098147E" w:rsidRDefault="0098147E">
    <w:pPr>
      <w:widowControl w:val="0"/>
      <w:pBdr>
        <w:top w:val="nil"/>
        <w:left w:val="nil"/>
        <w:bottom w:val="nil"/>
        <w:right w:val="nil"/>
        <w:between w:val="nil"/>
      </w:pBdr>
      <w:spacing w:after="0" w:line="276" w:lineRule="auto"/>
      <w:rPr>
        <w:color w:val="000000"/>
      </w:rPr>
    </w:pPr>
  </w:p>
  <w:tbl>
    <w:tblPr>
      <w:tblStyle w:val="afff7"/>
      <w:tblW w:w="9869" w:type="dxa"/>
      <w:jc w:val="center"/>
      <w:tblInd w:w="0" w:type="dxa"/>
      <w:tblLayout w:type="fixed"/>
      <w:tblLook w:val="0400" w:firstRow="0" w:lastRow="0" w:firstColumn="0" w:lastColumn="0" w:noHBand="0" w:noVBand="1"/>
    </w:tblPr>
    <w:tblGrid>
      <w:gridCol w:w="7257"/>
      <w:gridCol w:w="2612"/>
    </w:tblGrid>
    <w:tr w:rsidR="0098147E" w14:paraId="2C4CACEC" w14:textId="77777777">
      <w:trPr>
        <w:trHeight w:val="115"/>
        <w:jc w:val="center"/>
      </w:trPr>
      <w:tc>
        <w:tcPr>
          <w:tcW w:w="7257" w:type="dxa"/>
          <w:shd w:val="clear" w:color="auto" w:fill="C00000"/>
          <w:tcMar>
            <w:top w:w="0" w:type="dxa"/>
            <w:bottom w:w="0" w:type="dxa"/>
          </w:tcMar>
        </w:tcPr>
        <w:p w14:paraId="07FB9256" w14:textId="77777777" w:rsidR="0098147E" w:rsidRDefault="0098147E">
          <w:pPr>
            <w:pBdr>
              <w:top w:val="nil"/>
              <w:left w:val="nil"/>
              <w:bottom w:val="nil"/>
              <w:right w:val="nil"/>
              <w:between w:val="nil"/>
            </w:pBdr>
            <w:tabs>
              <w:tab w:val="center" w:pos="4677"/>
              <w:tab w:val="right" w:pos="9355"/>
            </w:tabs>
            <w:spacing w:after="0" w:line="240" w:lineRule="auto"/>
            <w:rPr>
              <w:smallCaps/>
              <w:color w:val="000000"/>
              <w:sz w:val="18"/>
              <w:szCs w:val="18"/>
            </w:rPr>
          </w:pPr>
        </w:p>
      </w:tc>
      <w:tc>
        <w:tcPr>
          <w:tcW w:w="2612" w:type="dxa"/>
          <w:shd w:val="clear" w:color="auto" w:fill="C00000"/>
          <w:tcMar>
            <w:top w:w="0" w:type="dxa"/>
            <w:bottom w:w="0" w:type="dxa"/>
          </w:tcMar>
        </w:tcPr>
        <w:p w14:paraId="59299BD9" w14:textId="77777777" w:rsidR="0098147E" w:rsidRDefault="0098147E">
          <w:pPr>
            <w:pBdr>
              <w:top w:val="nil"/>
              <w:left w:val="nil"/>
              <w:bottom w:val="nil"/>
              <w:right w:val="nil"/>
              <w:between w:val="nil"/>
            </w:pBdr>
            <w:tabs>
              <w:tab w:val="center" w:pos="4677"/>
              <w:tab w:val="right" w:pos="9355"/>
            </w:tabs>
            <w:spacing w:after="0" w:line="240" w:lineRule="auto"/>
            <w:jc w:val="right"/>
            <w:rPr>
              <w:smallCaps/>
              <w:color w:val="000000"/>
              <w:sz w:val="18"/>
              <w:szCs w:val="18"/>
            </w:rPr>
          </w:pPr>
        </w:p>
      </w:tc>
    </w:tr>
    <w:tr w:rsidR="0098147E" w14:paraId="2F23DDEF" w14:textId="77777777">
      <w:trPr>
        <w:jc w:val="center"/>
      </w:trPr>
      <w:tc>
        <w:tcPr>
          <w:tcW w:w="7257" w:type="dxa"/>
          <w:shd w:val="clear" w:color="auto" w:fill="auto"/>
          <w:vAlign w:val="center"/>
        </w:tcPr>
        <w:p w14:paraId="1492B274" w14:textId="77777777" w:rsidR="0098147E" w:rsidRDefault="0098147E">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smallCaps/>
              <w:color w:val="000000"/>
              <w:sz w:val="18"/>
              <w:szCs w:val="18"/>
            </w:rPr>
          </w:pPr>
          <w:r>
            <w:rPr>
              <w:rFonts w:ascii="Times New Roman" w:eastAsia="Times New Roman" w:hAnsi="Times New Roman" w:cs="Times New Roman"/>
              <w:color w:val="000000"/>
              <w:sz w:val="18"/>
              <w:szCs w:val="18"/>
            </w:rPr>
            <w:t>СЛУЖБА БОРТПРОВОДНИКОВ</w:t>
          </w:r>
        </w:p>
      </w:tc>
      <w:tc>
        <w:tcPr>
          <w:tcW w:w="2612" w:type="dxa"/>
          <w:shd w:val="clear" w:color="auto" w:fill="auto"/>
          <w:vAlign w:val="center"/>
        </w:tcPr>
        <w:p w14:paraId="5AD4C203" w14:textId="77777777" w:rsidR="0098147E" w:rsidRDefault="0098147E">
          <w:pPr>
            <w:pBdr>
              <w:top w:val="nil"/>
              <w:left w:val="nil"/>
              <w:bottom w:val="nil"/>
              <w:right w:val="nil"/>
              <w:between w:val="nil"/>
            </w:pBdr>
            <w:tabs>
              <w:tab w:val="center" w:pos="4677"/>
              <w:tab w:val="right" w:pos="9355"/>
            </w:tabs>
            <w:spacing w:after="0" w:line="240" w:lineRule="auto"/>
            <w:jc w:val="right"/>
            <w:rPr>
              <w:smallCaps/>
              <w:color w:val="000000"/>
              <w:sz w:val="18"/>
              <w:szCs w:val="18"/>
            </w:rPr>
          </w:pPr>
          <w:r>
            <w:rPr>
              <w:smallCaps/>
              <w:color w:val="000000"/>
              <w:sz w:val="18"/>
              <w:szCs w:val="18"/>
            </w:rPr>
            <w:fldChar w:fldCharType="begin"/>
          </w:r>
          <w:r>
            <w:rPr>
              <w:smallCaps/>
              <w:color w:val="000000"/>
              <w:sz w:val="18"/>
              <w:szCs w:val="18"/>
            </w:rPr>
            <w:instrText>PAGE</w:instrText>
          </w:r>
          <w:r>
            <w:rPr>
              <w:smallCaps/>
              <w:color w:val="000000"/>
              <w:sz w:val="18"/>
              <w:szCs w:val="18"/>
            </w:rPr>
            <w:fldChar w:fldCharType="separate"/>
          </w:r>
          <w:r w:rsidR="000A1840">
            <w:rPr>
              <w:smallCaps/>
              <w:noProof/>
              <w:color w:val="000000"/>
              <w:sz w:val="18"/>
              <w:szCs w:val="18"/>
            </w:rPr>
            <w:t>4</w:t>
          </w:r>
          <w:r>
            <w:rPr>
              <w:smallCaps/>
              <w:color w:val="000000"/>
              <w:sz w:val="18"/>
              <w:szCs w:val="18"/>
            </w:rPr>
            <w:fldChar w:fldCharType="end"/>
          </w:r>
        </w:p>
      </w:tc>
    </w:tr>
  </w:tbl>
  <w:p w14:paraId="0E05E26F" w14:textId="77777777" w:rsidR="0098147E" w:rsidRDefault="0098147E">
    <w:pPr>
      <w:pBdr>
        <w:top w:val="nil"/>
        <w:left w:val="nil"/>
        <w:bottom w:val="nil"/>
        <w:right w:val="nil"/>
        <w:between w:val="nil"/>
      </w:pBdr>
      <w:tabs>
        <w:tab w:val="center" w:pos="4677"/>
        <w:tab w:val="right" w:pos="9355"/>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1B01AC" w14:textId="77777777" w:rsidR="002B6E36" w:rsidRDefault="002B6E36">
      <w:pPr>
        <w:spacing w:after="0" w:line="240" w:lineRule="auto"/>
      </w:pPr>
      <w:r>
        <w:separator/>
      </w:r>
    </w:p>
  </w:footnote>
  <w:footnote w:type="continuationSeparator" w:id="0">
    <w:p w14:paraId="4AD32FE2" w14:textId="77777777" w:rsidR="002B6E36" w:rsidRDefault="002B6E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35DD47" w14:textId="77777777" w:rsidR="0098147E" w:rsidRDefault="0098147E">
    <w:pPr>
      <w:pBdr>
        <w:top w:val="nil"/>
        <w:left w:val="nil"/>
        <w:bottom w:val="nil"/>
        <w:right w:val="nil"/>
        <w:between w:val="nil"/>
      </w:pBdr>
      <w:tabs>
        <w:tab w:val="center" w:pos="4677"/>
        <w:tab w:val="right" w:pos="9355"/>
        <w:tab w:val="right" w:pos="10631"/>
      </w:tabs>
      <w:spacing w:after="0" w:line="240" w:lineRule="auto"/>
      <w:rPr>
        <w:color w:val="000000"/>
      </w:rPr>
    </w:pPr>
    <w:r>
      <w:rPr>
        <w:color w:val="000000"/>
      </w:rPr>
      <w:t xml:space="preserve"> </w:t>
    </w:r>
  </w:p>
  <w:p w14:paraId="3E76C595" w14:textId="77777777" w:rsidR="0098147E" w:rsidRDefault="0098147E">
    <w:pPr>
      <w:pBdr>
        <w:top w:val="nil"/>
        <w:left w:val="nil"/>
        <w:bottom w:val="nil"/>
        <w:right w:val="nil"/>
        <w:between w:val="nil"/>
      </w:pBdr>
      <w:tabs>
        <w:tab w:val="center" w:pos="4677"/>
        <w:tab w:val="right" w:pos="9355"/>
        <w:tab w:val="right" w:pos="10631"/>
      </w:tabs>
      <w:spacing w:after="0" w:line="240" w:lineRule="auto"/>
      <w:rPr>
        <w:color w:val="000000"/>
      </w:rPr>
    </w:pPr>
  </w:p>
  <w:p w14:paraId="6D86C855" w14:textId="77777777" w:rsidR="0098147E" w:rsidRDefault="0098147E">
    <w:pPr>
      <w:pBdr>
        <w:top w:val="nil"/>
        <w:left w:val="nil"/>
        <w:bottom w:val="nil"/>
        <w:right w:val="nil"/>
        <w:between w:val="nil"/>
      </w:pBdr>
      <w:tabs>
        <w:tab w:val="center" w:pos="4677"/>
        <w:tab w:val="right" w:pos="9355"/>
        <w:tab w:val="right" w:pos="10631"/>
      </w:tabs>
      <w:spacing w:after="0" w:line="240" w:lineRule="auto"/>
      <w:rPr>
        <w:color w:val="000000"/>
      </w:rPr>
    </w:pPr>
  </w:p>
  <w:p w14:paraId="66C05199" w14:textId="77777777" w:rsidR="0098147E" w:rsidRDefault="0098147E">
    <w:pPr>
      <w:pBdr>
        <w:top w:val="nil"/>
        <w:left w:val="nil"/>
        <w:bottom w:val="nil"/>
        <w:right w:val="nil"/>
        <w:between w:val="nil"/>
      </w:pBdr>
      <w:tabs>
        <w:tab w:val="center" w:pos="4677"/>
        <w:tab w:val="right" w:pos="9355"/>
        <w:tab w:val="right" w:pos="10631"/>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B55DA"/>
    <w:multiLevelType w:val="hybridMultilevel"/>
    <w:tmpl w:val="F1D892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B51FAB"/>
    <w:multiLevelType w:val="multilevel"/>
    <w:tmpl w:val="3E30104C"/>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nsid w:val="021C0B9A"/>
    <w:multiLevelType w:val="multilevel"/>
    <w:tmpl w:val="9B045682"/>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nsid w:val="032E20D9"/>
    <w:multiLevelType w:val="multilevel"/>
    <w:tmpl w:val="BCE643E4"/>
    <w:lvl w:ilvl="0">
      <w:start w:val="1"/>
      <w:numFmt w:val="bullet"/>
      <w:lvlText w:val="●"/>
      <w:lvlJc w:val="left"/>
      <w:pPr>
        <w:ind w:left="786" w:hanging="360"/>
      </w:pPr>
      <w:rPr>
        <w:rFonts w:ascii="Noto Sans Symbols" w:eastAsia="Noto Sans Symbols" w:hAnsi="Noto Sans Symbols" w:cs="Noto Sans Symbols"/>
        <w:sz w:val="28"/>
        <w:szCs w:val="28"/>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4">
    <w:nsid w:val="04B25BE1"/>
    <w:multiLevelType w:val="multilevel"/>
    <w:tmpl w:val="19869F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05802F7A"/>
    <w:multiLevelType w:val="multilevel"/>
    <w:tmpl w:val="22A6963E"/>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nsid w:val="084D1855"/>
    <w:multiLevelType w:val="multilevel"/>
    <w:tmpl w:val="2FF8B5DA"/>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nsid w:val="0AED5129"/>
    <w:multiLevelType w:val="multilevel"/>
    <w:tmpl w:val="D1762D82"/>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nsid w:val="0B0A2592"/>
    <w:multiLevelType w:val="multilevel"/>
    <w:tmpl w:val="3C7026C0"/>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nsid w:val="0BE15977"/>
    <w:multiLevelType w:val="multilevel"/>
    <w:tmpl w:val="F470FB08"/>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nsid w:val="0E0911E0"/>
    <w:multiLevelType w:val="multilevel"/>
    <w:tmpl w:val="FE5A7C52"/>
    <w:lvl w:ilvl="0">
      <w:start w:val="1"/>
      <w:numFmt w:val="bullet"/>
      <w:lvlText w:val="●"/>
      <w:lvlJc w:val="left"/>
      <w:pPr>
        <w:ind w:left="720" w:hanging="360"/>
      </w:pPr>
      <w:rPr>
        <w:rFonts w:ascii="Noto Sans Symbols" w:eastAsia="Noto Sans Symbols" w:hAnsi="Noto Sans Symbols" w:cs="Noto Sans Symbols"/>
        <w:sz w:val="28"/>
        <w:szCs w:val="2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nsid w:val="0EF16BF8"/>
    <w:multiLevelType w:val="multilevel"/>
    <w:tmpl w:val="96AA62F0"/>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nsid w:val="0F2250E6"/>
    <w:multiLevelType w:val="multilevel"/>
    <w:tmpl w:val="8360828A"/>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nsid w:val="0F305B1F"/>
    <w:multiLevelType w:val="multilevel"/>
    <w:tmpl w:val="E4C4D74E"/>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nsid w:val="12FB5822"/>
    <w:multiLevelType w:val="multilevel"/>
    <w:tmpl w:val="AE5C7F70"/>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nsid w:val="13026656"/>
    <w:multiLevelType w:val="multilevel"/>
    <w:tmpl w:val="9BC66580"/>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nsid w:val="13833216"/>
    <w:multiLevelType w:val="multilevel"/>
    <w:tmpl w:val="62524E9A"/>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nsid w:val="15516B68"/>
    <w:multiLevelType w:val="multilevel"/>
    <w:tmpl w:val="650E38BC"/>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nsid w:val="163F12D8"/>
    <w:multiLevelType w:val="multilevel"/>
    <w:tmpl w:val="28627E74"/>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nsid w:val="178C7DC7"/>
    <w:multiLevelType w:val="multilevel"/>
    <w:tmpl w:val="25D2390A"/>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nsid w:val="17B36EE5"/>
    <w:multiLevelType w:val="multilevel"/>
    <w:tmpl w:val="1B5CF88C"/>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nsid w:val="19FB6912"/>
    <w:multiLevelType w:val="multilevel"/>
    <w:tmpl w:val="309EA7BE"/>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nsid w:val="1B831A92"/>
    <w:multiLevelType w:val="multilevel"/>
    <w:tmpl w:val="26DE8FFC"/>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nsid w:val="1C151737"/>
    <w:multiLevelType w:val="multilevel"/>
    <w:tmpl w:val="B7CE12D0"/>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nsid w:val="1F7B633E"/>
    <w:multiLevelType w:val="multilevel"/>
    <w:tmpl w:val="F6C0A9CA"/>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nsid w:val="1FEE290A"/>
    <w:multiLevelType w:val="multilevel"/>
    <w:tmpl w:val="1A36F144"/>
    <w:lvl w:ilvl="0">
      <w:start w:val="1"/>
      <w:numFmt w:val="bullet"/>
      <w:pStyle w:val="ListaBlack"/>
      <w:lvlText w:val="●"/>
      <w:lvlJc w:val="left"/>
      <w:pPr>
        <w:ind w:left="720" w:hanging="360"/>
      </w:pPr>
      <w:rPr>
        <w:rFonts w:ascii="Noto Sans Symbols" w:eastAsia="Noto Sans Symbols" w:hAnsi="Noto Sans Symbols" w:cs="Noto Sans Symbol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nsid w:val="2382725B"/>
    <w:multiLevelType w:val="multilevel"/>
    <w:tmpl w:val="95346810"/>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nsid w:val="25223A35"/>
    <w:multiLevelType w:val="multilevel"/>
    <w:tmpl w:val="7728D296"/>
    <w:lvl w:ilvl="0">
      <w:start w:val="1"/>
      <w:numFmt w:val="bullet"/>
      <w:pStyle w:val="a"/>
      <w:lvlText w:val="●"/>
      <w:lvlJc w:val="left"/>
      <w:pPr>
        <w:ind w:left="720" w:hanging="360"/>
      </w:pPr>
      <w:rPr>
        <w:rFonts w:ascii="Noto Sans Symbols" w:eastAsia="Noto Sans Symbols" w:hAnsi="Noto Sans Symbols" w:cs="Noto Sans Symbol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nsid w:val="26F833B7"/>
    <w:multiLevelType w:val="multilevel"/>
    <w:tmpl w:val="4342901E"/>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nsid w:val="27813F3E"/>
    <w:multiLevelType w:val="multilevel"/>
    <w:tmpl w:val="DB24ABF8"/>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nsid w:val="27BD3CE5"/>
    <w:multiLevelType w:val="multilevel"/>
    <w:tmpl w:val="BC601F5C"/>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nsid w:val="28B97482"/>
    <w:multiLevelType w:val="multilevel"/>
    <w:tmpl w:val="011AA65C"/>
    <w:lvl w:ilvl="0">
      <w:start w:val="1"/>
      <w:numFmt w:val="bullet"/>
      <w:lvlText w:val="●"/>
      <w:lvlJc w:val="left"/>
      <w:pPr>
        <w:ind w:left="720" w:hanging="360"/>
      </w:pPr>
      <w:rPr>
        <w:rFonts w:ascii="Noto Sans Symbols" w:eastAsia="Noto Sans Symbols" w:hAnsi="Noto Sans Symbols" w:cs="Noto Sans Symbols"/>
        <w:sz w:val="28"/>
        <w:szCs w:val="2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nsid w:val="2AAA094F"/>
    <w:multiLevelType w:val="multilevel"/>
    <w:tmpl w:val="B52E4BA8"/>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nsid w:val="2C922460"/>
    <w:multiLevelType w:val="multilevel"/>
    <w:tmpl w:val="7C509688"/>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
    <w:nsid w:val="2CC00AA0"/>
    <w:multiLevelType w:val="multilevel"/>
    <w:tmpl w:val="95B6E632"/>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5">
    <w:nsid w:val="2D124E0F"/>
    <w:multiLevelType w:val="multilevel"/>
    <w:tmpl w:val="DB107A56"/>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6">
    <w:nsid w:val="2E035EE6"/>
    <w:multiLevelType w:val="multilevel"/>
    <w:tmpl w:val="BC5A405A"/>
    <w:lvl w:ilvl="0">
      <w:start w:val="1"/>
      <w:numFmt w:val="bullet"/>
      <w:pStyle w:val="a0"/>
      <w:lvlText w:val="●"/>
      <w:lvlJc w:val="left"/>
      <w:pPr>
        <w:ind w:left="720" w:hanging="360"/>
      </w:pPr>
      <w:rPr>
        <w:rFonts w:ascii="Noto Sans Symbols" w:eastAsia="Noto Sans Symbols" w:hAnsi="Noto Sans Symbols" w:cs="Noto Sans Symbol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
    <w:nsid w:val="2E8D18B1"/>
    <w:multiLevelType w:val="multilevel"/>
    <w:tmpl w:val="C2D2A214"/>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8">
    <w:nsid w:val="2EEA0D9E"/>
    <w:multiLevelType w:val="multilevel"/>
    <w:tmpl w:val="2376C6A8"/>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9">
    <w:nsid w:val="2FFD285C"/>
    <w:multiLevelType w:val="multilevel"/>
    <w:tmpl w:val="1BE0A05C"/>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0">
    <w:nsid w:val="30E87F2C"/>
    <w:multiLevelType w:val="multilevel"/>
    <w:tmpl w:val="0FBC03E8"/>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1">
    <w:nsid w:val="36825CB2"/>
    <w:multiLevelType w:val="multilevel"/>
    <w:tmpl w:val="A7CEFC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nsid w:val="37661244"/>
    <w:multiLevelType w:val="multilevel"/>
    <w:tmpl w:val="C5BAFFD6"/>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3">
    <w:nsid w:val="387A5106"/>
    <w:multiLevelType w:val="multilevel"/>
    <w:tmpl w:val="31527428"/>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4">
    <w:nsid w:val="3A410D4E"/>
    <w:multiLevelType w:val="multilevel"/>
    <w:tmpl w:val="47AAB9E2"/>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5">
    <w:nsid w:val="3C652562"/>
    <w:multiLevelType w:val="multilevel"/>
    <w:tmpl w:val="D8DC1B0C"/>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6">
    <w:nsid w:val="3C9A2E0B"/>
    <w:multiLevelType w:val="multilevel"/>
    <w:tmpl w:val="4A481A6E"/>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7">
    <w:nsid w:val="3D355049"/>
    <w:multiLevelType w:val="multilevel"/>
    <w:tmpl w:val="99783F9E"/>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8">
    <w:nsid w:val="42771761"/>
    <w:multiLevelType w:val="multilevel"/>
    <w:tmpl w:val="203AC986"/>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9">
    <w:nsid w:val="431303F8"/>
    <w:multiLevelType w:val="multilevel"/>
    <w:tmpl w:val="F3A80254"/>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0">
    <w:nsid w:val="432E03E6"/>
    <w:multiLevelType w:val="multilevel"/>
    <w:tmpl w:val="9B7C65CC"/>
    <w:lvl w:ilvl="0">
      <w:start w:val="1"/>
      <w:numFmt w:val="bullet"/>
      <w:lvlText w:val="●"/>
      <w:lvlJc w:val="left"/>
      <w:pPr>
        <w:ind w:left="720" w:hanging="360"/>
      </w:pPr>
      <w:rPr>
        <w:rFonts w:ascii="Noto Sans Symbols" w:eastAsia="Noto Sans Symbols" w:hAnsi="Noto Sans Symbols" w:cs="Noto Sans Symbols"/>
        <w:sz w:val="28"/>
        <w:szCs w:val="2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1">
    <w:nsid w:val="45632DCF"/>
    <w:multiLevelType w:val="multilevel"/>
    <w:tmpl w:val="2B46620A"/>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2">
    <w:nsid w:val="4C26051D"/>
    <w:multiLevelType w:val="multilevel"/>
    <w:tmpl w:val="AE1A8F72"/>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3">
    <w:nsid w:val="4D184752"/>
    <w:multiLevelType w:val="multilevel"/>
    <w:tmpl w:val="8FEE4B68"/>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4">
    <w:nsid w:val="4D8064C0"/>
    <w:multiLevelType w:val="multilevel"/>
    <w:tmpl w:val="AD5C2ECC"/>
    <w:lvl w:ilvl="0">
      <w:start w:val="1"/>
      <w:numFmt w:val="bullet"/>
      <w:lvlText w:val="●"/>
      <w:lvlJc w:val="left"/>
      <w:pPr>
        <w:ind w:left="720" w:hanging="360"/>
      </w:pPr>
      <w:rPr>
        <w:rFonts w:ascii="Noto Sans Symbols" w:eastAsia="Noto Sans Symbols" w:hAnsi="Noto Sans Symbols" w:cs="Noto Sans Symbols"/>
        <w:sz w:val="28"/>
        <w:szCs w:val="2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5">
    <w:nsid w:val="4DA87854"/>
    <w:multiLevelType w:val="multilevel"/>
    <w:tmpl w:val="E1120438"/>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6">
    <w:nsid w:val="4E916041"/>
    <w:multiLevelType w:val="multilevel"/>
    <w:tmpl w:val="F16EAA3C"/>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7">
    <w:nsid w:val="51545424"/>
    <w:multiLevelType w:val="multilevel"/>
    <w:tmpl w:val="4A7A8E40"/>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8">
    <w:nsid w:val="522763D1"/>
    <w:multiLevelType w:val="multilevel"/>
    <w:tmpl w:val="2BDAAAF0"/>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9">
    <w:nsid w:val="53621104"/>
    <w:multiLevelType w:val="multilevel"/>
    <w:tmpl w:val="0A8AB534"/>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0">
    <w:nsid w:val="53E663A0"/>
    <w:multiLevelType w:val="multilevel"/>
    <w:tmpl w:val="797C21AA"/>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1">
    <w:nsid w:val="56831525"/>
    <w:multiLevelType w:val="multilevel"/>
    <w:tmpl w:val="D922920A"/>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2">
    <w:nsid w:val="56C341E8"/>
    <w:multiLevelType w:val="multilevel"/>
    <w:tmpl w:val="4AE0FC3E"/>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3">
    <w:nsid w:val="571759CF"/>
    <w:multiLevelType w:val="multilevel"/>
    <w:tmpl w:val="34B2EF7E"/>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4">
    <w:nsid w:val="588B145B"/>
    <w:multiLevelType w:val="multilevel"/>
    <w:tmpl w:val="531AA7E2"/>
    <w:lvl w:ilvl="0">
      <w:start w:val="1"/>
      <w:numFmt w:val="bullet"/>
      <w:lvlText w:val="●"/>
      <w:lvlJc w:val="left"/>
      <w:pPr>
        <w:ind w:left="720" w:hanging="360"/>
      </w:pPr>
      <w:rPr>
        <w:rFonts w:ascii="Noto Sans Symbols" w:eastAsia="Noto Sans Symbols" w:hAnsi="Noto Sans Symbols" w:cs="Noto Sans Symbols"/>
        <w:sz w:val="28"/>
        <w:szCs w:val="2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5">
    <w:nsid w:val="5D0715EB"/>
    <w:multiLevelType w:val="multilevel"/>
    <w:tmpl w:val="0BFE6370"/>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6">
    <w:nsid w:val="5D0A07B7"/>
    <w:multiLevelType w:val="multilevel"/>
    <w:tmpl w:val="6C72E1BE"/>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7">
    <w:nsid w:val="5D46179D"/>
    <w:multiLevelType w:val="multilevel"/>
    <w:tmpl w:val="1C2C040E"/>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8">
    <w:nsid w:val="5E193BAF"/>
    <w:multiLevelType w:val="multilevel"/>
    <w:tmpl w:val="D4F8E5E8"/>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9">
    <w:nsid w:val="5E510B3A"/>
    <w:multiLevelType w:val="multilevel"/>
    <w:tmpl w:val="A0927ACC"/>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0">
    <w:nsid w:val="5E9374B9"/>
    <w:multiLevelType w:val="multilevel"/>
    <w:tmpl w:val="82BA7F24"/>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1">
    <w:nsid w:val="62C02D7C"/>
    <w:multiLevelType w:val="multilevel"/>
    <w:tmpl w:val="5374F748"/>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2">
    <w:nsid w:val="65220CA8"/>
    <w:multiLevelType w:val="multilevel"/>
    <w:tmpl w:val="8ADA74E6"/>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3">
    <w:nsid w:val="65A83867"/>
    <w:multiLevelType w:val="multilevel"/>
    <w:tmpl w:val="EC621BCA"/>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4">
    <w:nsid w:val="65B21C83"/>
    <w:multiLevelType w:val="multilevel"/>
    <w:tmpl w:val="078A75D6"/>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5">
    <w:nsid w:val="66477223"/>
    <w:multiLevelType w:val="multilevel"/>
    <w:tmpl w:val="F17A6D68"/>
    <w:lvl w:ilvl="0">
      <w:start w:val="1"/>
      <w:numFmt w:val="bullet"/>
      <w:lvlText w:val="●"/>
      <w:lvlJc w:val="left"/>
      <w:pPr>
        <w:ind w:left="720" w:hanging="360"/>
      </w:pPr>
      <w:rPr>
        <w:rFonts w:ascii="Noto Sans Symbols" w:eastAsia="Noto Sans Symbols" w:hAnsi="Noto Sans Symbols" w:cs="Noto Sans Symbols"/>
        <w:sz w:val="28"/>
        <w:szCs w:val="2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6">
    <w:nsid w:val="666B6C50"/>
    <w:multiLevelType w:val="multilevel"/>
    <w:tmpl w:val="1A86D286"/>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7">
    <w:nsid w:val="6D6F12C1"/>
    <w:multiLevelType w:val="multilevel"/>
    <w:tmpl w:val="5A108952"/>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8">
    <w:nsid w:val="6E2F60FF"/>
    <w:multiLevelType w:val="multilevel"/>
    <w:tmpl w:val="AF12B610"/>
    <w:lvl w:ilvl="0">
      <w:start w:val="1"/>
      <w:numFmt w:val="bullet"/>
      <w:lvlText w:val="●"/>
      <w:lvlJc w:val="left"/>
      <w:pPr>
        <w:ind w:left="720" w:hanging="360"/>
      </w:pPr>
      <w:rPr>
        <w:rFonts w:ascii="Noto Sans Symbols" w:eastAsia="Noto Sans Symbols" w:hAnsi="Noto Sans Symbols" w:cs="Noto Sans Symbols"/>
        <w:sz w:val="28"/>
        <w:szCs w:val="2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9">
    <w:nsid w:val="71173E5B"/>
    <w:multiLevelType w:val="multilevel"/>
    <w:tmpl w:val="B6A45984"/>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0">
    <w:nsid w:val="716E4E90"/>
    <w:multiLevelType w:val="multilevel"/>
    <w:tmpl w:val="63E6E51A"/>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1">
    <w:nsid w:val="74D20097"/>
    <w:multiLevelType w:val="multilevel"/>
    <w:tmpl w:val="82BE22E6"/>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2">
    <w:nsid w:val="76393679"/>
    <w:multiLevelType w:val="multilevel"/>
    <w:tmpl w:val="15641F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3">
    <w:nsid w:val="77ED1841"/>
    <w:multiLevelType w:val="multilevel"/>
    <w:tmpl w:val="6F4AC716"/>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4">
    <w:nsid w:val="7CD8379C"/>
    <w:multiLevelType w:val="multilevel"/>
    <w:tmpl w:val="33906C1A"/>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46"/>
  </w:num>
  <w:num w:numId="2">
    <w:abstractNumId w:val="36"/>
  </w:num>
  <w:num w:numId="3">
    <w:abstractNumId w:val="27"/>
  </w:num>
  <w:num w:numId="4">
    <w:abstractNumId w:val="25"/>
  </w:num>
  <w:num w:numId="5">
    <w:abstractNumId w:val="42"/>
  </w:num>
  <w:num w:numId="6">
    <w:abstractNumId w:val="28"/>
  </w:num>
  <w:num w:numId="7">
    <w:abstractNumId w:val="37"/>
  </w:num>
  <w:num w:numId="8">
    <w:abstractNumId w:val="43"/>
  </w:num>
  <w:num w:numId="9">
    <w:abstractNumId w:val="49"/>
  </w:num>
  <w:num w:numId="10">
    <w:abstractNumId w:val="76"/>
  </w:num>
  <w:num w:numId="11">
    <w:abstractNumId w:val="83"/>
  </w:num>
  <w:num w:numId="12">
    <w:abstractNumId w:val="32"/>
  </w:num>
  <w:num w:numId="13">
    <w:abstractNumId w:val="68"/>
  </w:num>
  <w:num w:numId="14">
    <w:abstractNumId w:val="51"/>
  </w:num>
  <w:num w:numId="15">
    <w:abstractNumId w:val="57"/>
  </w:num>
  <w:num w:numId="16">
    <w:abstractNumId w:val="70"/>
  </w:num>
  <w:num w:numId="17">
    <w:abstractNumId w:val="9"/>
  </w:num>
  <w:num w:numId="18">
    <w:abstractNumId w:val="81"/>
  </w:num>
  <w:num w:numId="19">
    <w:abstractNumId w:val="15"/>
  </w:num>
  <w:num w:numId="20">
    <w:abstractNumId w:val="26"/>
  </w:num>
  <w:num w:numId="21">
    <w:abstractNumId w:val="65"/>
  </w:num>
  <w:num w:numId="22">
    <w:abstractNumId w:val="24"/>
  </w:num>
  <w:num w:numId="23">
    <w:abstractNumId w:val="17"/>
  </w:num>
  <w:num w:numId="24">
    <w:abstractNumId w:val="5"/>
  </w:num>
  <w:num w:numId="25">
    <w:abstractNumId w:val="39"/>
  </w:num>
  <w:num w:numId="26">
    <w:abstractNumId w:val="45"/>
  </w:num>
  <w:num w:numId="27">
    <w:abstractNumId w:val="82"/>
  </w:num>
  <w:num w:numId="28">
    <w:abstractNumId w:val="21"/>
  </w:num>
  <w:num w:numId="29">
    <w:abstractNumId w:val="67"/>
  </w:num>
  <w:num w:numId="30">
    <w:abstractNumId w:val="74"/>
  </w:num>
  <w:num w:numId="31">
    <w:abstractNumId w:val="3"/>
  </w:num>
  <w:num w:numId="32">
    <w:abstractNumId w:val="2"/>
  </w:num>
  <w:num w:numId="33">
    <w:abstractNumId w:val="4"/>
  </w:num>
  <w:num w:numId="34">
    <w:abstractNumId w:val="40"/>
  </w:num>
  <w:num w:numId="35">
    <w:abstractNumId w:val="13"/>
  </w:num>
  <w:num w:numId="36">
    <w:abstractNumId w:val="41"/>
  </w:num>
  <w:num w:numId="37">
    <w:abstractNumId w:val="8"/>
  </w:num>
  <w:num w:numId="38">
    <w:abstractNumId w:val="80"/>
  </w:num>
  <w:num w:numId="39">
    <w:abstractNumId w:val="73"/>
  </w:num>
  <w:num w:numId="40">
    <w:abstractNumId w:val="33"/>
  </w:num>
  <w:num w:numId="41">
    <w:abstractNumId w:val="48"/>
  </w:num>
  <w:num w:numId="42">
    <w:abstractNumId w:val="56"/>
  </w:num>
  <w:num w:numId="43">
    <w:abstractNumId w:val="35"/>
  </w:num>
  <w:num w:numId="44">
    <w:abstractNumId w:val="55"/>
  </w:num>
  <w:num w:numId="45">
    <w:abstractNumId w:val="12"/>
  </w:num>
  <w:num w:numId="46">
    <w:abstractNumId w:val="29"/>
  </w:num>
  <w:num w:numId="47">
    <w:abstractNumId w:val="71"/>
  </w:num>
  <w:num w:numId="48">
    <w:abstractNumId w:val="22"/>
  </w:num>
  <w:num w:numId="49">
    <w:abstractNumId w:val="20"/>
  </w:num>
  <w:num w:numId="50">
    <w:abstractNumId w:val="66"/>
  </w:num>
  <w:num w:numId="51">
    <w:abstractNumId w:val="79"/>
  </w:num>
  <w:num w:numId="52">
    <w:abstractNumId w:val="54"/>
  </w:num>
  <w:num w:numId="53">
    <w:abstractNumId w:val="53"/>
  </w:num>
  <w:num w:numId="54">
    <w:abstractNumId w:val="31"/>
  </w:num>
  <w:num w:numId="55">
    <w:abstractNumId w:val="60"/>
  </w:num>
  <w:num w:numId="56">
    <w:abstractNumId w:val="78"/>
  </w:num>
  <w:num w:numId="57">
    <w:abstractNumId w:val="6"/>
  </w:num>
  <w:num w:numId="58">
    <w:abstractNumId w:val="11"/>
  </w:num>
  <w:num w:numId="59">
    <w:abstractNumId w:val="14"/>
  </w:num>
  <w:num w:numId="60">
    <w:abstractNumId w:val="30"/>
  </w:num>
  <w:num w:numId="61">
    <w:abstractNumId w:val="38"/>
  </w:num>
  <w:num w:numId="62">
    <w:abstractNumId w:val="72"/>
  </w:num>
  <w:num w:numId="63">
    <w:abstractNumId w:val="23"/>
  </w:num>
  <w:num w:numId="64">
    <w:abstractNumId w:val="1"/>
  </w:num>
  <w:num w:numId="65">
    <w:abstractNumId w:val="52"/>
  </w:num>
  <w:num w:numId="66">
    <w:abstractNumId w:val="61"/>
  </w:num>
  <w:num w:numId="67">
    <w:abstractNumId w:val="10"/>
  </w:num>
  <w:num w:numId="68">
    <w:abstractNumId w:val="69"/>
  </w:num>
  <w:num w:numId="69">
    <w:abstractNumId w:val="34"/>
  </w:num>
  <w:num w:numId="70">
    <w:abstractNumId w:val="63"/>
  </w:num>
  <w:num w:numId="71">
    <w:abstractNumId w:val="44"/>
  </w:num>
  <w:num w:numId="72">
    <w:abstractNumId w:val="62"/>
  </w:num>
  <w:num w:numId="73">
    <w:abstractNumId w:val="58"/>
  </w:num>
  <w:num w:numId="74">
    <w:abstractNumId w:val="16"/>
  </w:num>
  <w:num w:numId="75">
    <w:abstractNumId w:val="84"/>
  </w:num>
  <w:num w:numId="76">
    <w:abstractNumId w:val="47"/>
  </w:num>
  <w:num w:numId="77">
    <w:abstractNumId w:val="77"/>
  </w:num>
  <w:num w:numId="78">
    <w:abstractNumId w:val="59"/>
  </w:num>
  <w:num w:numId="79">
    <w:abstractNumId w:val="7"/>
  </w:num>
  <w:num w:numId="80">
    <w:abstractNumId w:val="18"/>
  </w:num>
  <w:num w:numId="81">
    <w:abstractNumId w:val="75"/>
  </w:num>
  <w:num w:numId="82">
    <w:abstractNumId w:val="50"/>
  </w:num>
  <w:num w:numId="83">
    <w:abstractNumId w:val="64"/>
  </w:num>
  <w:num w:numId="84">
    <w:abstractNumId w:val="19"/>
  </w:num>
  <w:num w:numId="85">
    <w:abstractNumId w:val="0"/>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BB0C5C"/>
    <w:rsid w:val="000A1840"/>
    <w:rsid w:val="00204410"/>
    <w:rsid w:val="002B6E36"/>
    <w:rsid w:val="003039B5"/>
    <w:rsid w:val="00424BEB"/>
    <w:rsid w:val="00425D7A"/>
    <w:rsid w:val="00441755"/>
    <w:rsid w:val="004805FC"/>
    <w:rsid w:val="004B4462"/>
    <w:rsid w:val="005217A5"/>
    <w:rsid w:val="005A6773"/>
    <w:rsid w:val="005D69CC"/>
    <w:rsid w:val="006607AB"/>
    <w:rsid w:val="007C488F"/>
    <w:rsid w:val="008B7AA6"/>
    <w:rsid w:val="009256A6"/>
    <w:rsid w:val="00965E8D"/>
    <w:rsid w:val="0098147E"/>
    <w:rsid w:val="00BB0C5C"/>
    <w:rsid w:val="00CA0E0B"/>
    <w:rsid w:val="00D44300"/>
    <w:rsid w:val="00E84852"/>
    <w:rsid w:val="00FC04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82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B45392"/>
  </w:style>
  <w:style w:type="paragraph" w:styleId="1">
    <w:name w:val="heading 1"/>
    <w:basedOn w:val="a1"/>
    <w:next w:val="a1"/>
    <w:link w:val="10"/>
    <w:qFormat/>
    <w:rsid w:val="00DE39D8"/>
    <w:pPr>
      <w:keepNext/>
      <w:spacing w:before="240" w:after="120" w:line="360" w:lineRule="auto"/>
      <w:outlineLvl w:val="0"/>
    </w:pPr>
    <w:rPr>
      <w:rFonts w:ascii="Arial" w:eastAsia="Times New Roman" w:hAnsi="Arial" w:cs="Times New Roman"/>
      <w:b/>
      <w:bCs/>
      <w:caps/>
      <w:color w:val="2C8DE6"/>
      <w:sz w:val="36"/>
      <w:szCs w:val="24"/>
      <w:lang w:val="en-GB"/>
    </w:rPr>
  </w:style>
  <w:style w:type="paragraph" w:styleId="2">
    <w:name w:val="heading 2"/>
    <w:basedOn w:val="a1"/>
    <w:next w:val="a1"/>
    <w:link w:val="20"/>
    <w:qFormat/>
    <w:rsid w:val="00DE39D8"/>
    <w:pPr>
      <w:keepNext/>
      <w:spacing w:before="240" w:after="120" w:line="360" w:lineRule="auto"/>
      <w:outlineLvl w:val="1"/>
    </w:pPr>
    <w:rPr>
      <w:rFonts w:ascii="Arial" w:eastAsia="Times New Roman" w:hAnsi="Arial" w:cs="Times New Roman"/>
      <w:b/>
      <w:sz w:val="28"/>
      <w:szCs w:val="24"/>
      <w:lang w:val="en-GB"/>
    </w:rPr>
  </w:style>
  <w:style w:type="paragraph" w:styleId="3">
    <w:name w:val="heading 3"/>
    <w:basedOn w:val="a1"/>
    <w:next w:val="a1"/>
    <w:link w:val="30"/>
    <w:qFormat/>
    <w:rsid w:val="00DE39D8"/>
    <w:pPr>
      <w:keepNext/>
      <w:spacing w:before="120" w:after="0" w:line="360" w:lineRule="auto"/>
      <w:outlineLvl w:val="2"/>
    </w:pPr>
    <w:rPr>
      <w:rFonts w:ascii="Arial" w:eastAsia="Times New Roman" w:hAnsi="Arial" w:cs="Arial"/>
      <w:b/>
      <w:bCs/>
      <w:szCs w:val="26"/>
      <w:lang w:val="en-GB"/>
    </w:rPr>
  </w:style>
  <w:style w:type="paragraph" w:styleId="4">
    <w:name w:val="heading 4"/>
    <w:basedOn w:val="a1"/>
    <w:next w:val="a1"/>
    <w:link w:val="40"/>
    <w:qFormat/>
    <w:rsid w:val="00DE39D8"/>
    <w:pPr>
      <w:keepNext/>
      <w:widowControl w:val="0"/>
      <w:snapToGrid w:val="0"/>
      <w:spacing w:after="0" w:line="360" w:lineRule="auto"/>
      <w:outlineLvl w:val="3"/>
    </w:pPr>
    <w:rPr>
      <w:rFonts w:ascii="Arial" w:eastAsia="Times New Roman" w:hAnsi="Arial" w:cs="Times New Roman"/>
      <w:b/>
      <w:sz w:val="28"/>
      <w:szCs w:val="20"/>
      <w:lang w:val="en-AU"/>
    </w:rPr>
  </w:style>
  <w:style w:type="paragraph" w:styleId="5">
    <w:name w:val="heading 5"/>
    <w:basedOn w:val="a1"/>
    <w:next w:val="a1"/>
    <w:link w:val="50"/>
    <w:qFormat/>
    <w:rsid w:val="00DE39D8"/>
    <w:pPr>
      <w:keepNext/>
      <w:widowControl w:val="0"/>
      <w:suppressAutoHyphens/>
      <w:snapToGrid w:val="0"/>
      <w:spacing w:after="0" w:line="360" w:lineRule="auto"/>
      <w:jc w:val="both"/>
      <w:outlineLvl w:val="4"/>
    </w:pPr>
    <w:rPr>
      <w:rFonts w:ascii="Arial" w:eastAsia="Times New Roman" w:hAnsi="Arial" w:cs="Times New Roman"/>
      <w:b/>
      <w:bCs/>
      <w:sz w:val="28"/>
      <w:szCs w:val="24"/>
      <w:lang w:val="en-GB"/>
    </w:rPr>
  </w:style>
  <w:style w:type="paragraph" w:styleId="6">
    <w:name w:val="heading 6"/>
    <w:basedOn w:val="a1"/>
    <w:next w:val="a1"/>
    <w:link w:val="60"/>
    <w:qFormat/>
    <w:rsid w:val="00DE39D8"/>
    <w:pPr>
      <w:keepNext/>
      <w:widowControl w:val="0"/>
      <w:snapToGrid w:val="0"/>
      <w:spacing w:after="58" w:line="360" w:lineRule="auto"/>
      <w:outlineLvl w:val="5"/>
    </w:pPr>
    <w:rPr>
      <w:rFonts w:ascii="Arial" w:eastAsia="Times New Roman" w:hAnsi="Arial" w:cs="Times New Roman"/>
      <w:b/>
      <w:sz w:val="24"/>
      <w:szCs w:val="20"/>
      <w:lang w:val="en-AU"/>
    </w:rPr>
  </w:style>
  <w:style w:type="paragraph" w:styleId="7">
    <w:name w:val="heading 7"/>
    <w:basedOn w:val="a1"/>
    <w:next w:val="a1"/>
    <w:link w:val="70"/>
    <w:qFormat/>
    <w:rsid w:val="00DE39D8"/>
    <w:pPr>
      <w:keepNext/>
      <w:widowControl w:val="0"/>
      <w:suppressAutoHyphens/>
      <w:snapToGrid w:val="0"/>
      <w:spacing w:after="0" w:line="360" w:lineRule="auto"/>
      <w:jc w:val="both"/>
      <w:outlineLvl w:val="6"/>
    </w:pPr>
    <w:rPr>
      <w:rFonts w:ascii="Arial" w:eastAsia="Times New Roman" w:hAnsi="Arial" w:cs="Times New Roman"/>
      <w:spacing w:val="-3"/>
      <w:sz w:val="28"/>
      <w:szCs w:val="20"/>
      <w:lang w:val="en-US"/>
    </w:rPr>
  </w:style>
  <w:style w:type="paragraph" w:styleId="8">
    <w:name w:val="heading 8"/>
    <w:basedOn w:val="a1"/>
    <w:next w:val="a1"/>
    <w:link w:val="80"/>
    <w:qFormat/>
    <w:rsid w:val="00DE39D8"/>
    <w:pPr>
      <w:keepNext/>
      <w:widowControl w:val="0"/>
      <w:snapToGrid w:val="0"/>
      <w:spacing w:after="0" w:line="360" w:lineRule="auto"/>
      <w:jc w:val="both"/>
      <w:outlineLvl w:val="7"/>
    </w:pPr>
    <w:rPr>
      <w:rFonts w:ascii="Arial" w:eastAsia="Times New Roman" w:hAnsi="Arial" w:cs="Times New Roman"/>
      <w:b/>
      <w:bCs/>
      <w:sz w:val="24"/>
      <w:szCs w:val="24"/>
      <w:lang w:val="en-GB"/>
    </w:rPr>
  </w:style>
  <w:style w:type="paragraph" w:styleId="9">
    <w:name w:val="heading 9"/>
    <w:basedOn w:val="a1"/>
    <w:next w:val="a1"/>
    <w:link w:val="90"/>
    <w:qFormat/>
    <w:rsid w:val="00DE39D8"/>
    <w:pPr>
      <w:keepNext/>
      <w:widowControl w:val="0"/>
      <w:spacing w:after="0" w:line="360" w:lineRule="auto"/>
      <w:ind w:left="360" w:firstLine="360"/>
      <w:jc w:val="both"/>
      <w:outlineLvl w:val="8"/>
    </w:pPr>
    <w:rPr>
      <w:rFonts w:ascii="Arial" w:eastAsia="Times New Roman" w:hAnsi="Arial" w:cs="Times New Roman"/>
      <w:sz w:val="24"/>
      <w:szCs w:val="20"/>
      <w:u w:val="single"/>
      <w:lang w:val="en-A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5">
    <w:name w:val="Title"/>
    <w:basedOn w:val="a1"/>
    <w:link w:val="a6"/>
    <w:rsid w:val="00684215"/>
    <w:pPr>
      <w:widowControl w:val="0"/>
      <w:suppressLineNumbers/>
      <w:suppressAutoHyphens/>
      <w:spacing w:before="120" w:after="120" w:line="240" w:lineRule="auto"/>
    </w:pPr>
    <w:rPr>
      <w:rFonts w:ascii="Liberation Serif" w:eastAsia="SimSun" w:hAnsi="Liberation Serif" w:cs="Mangal"/>
      <w:i/>
      <w:iCs/>
      <w:sz w:val="24"/>
      <w:szCs w:val="24"/>
      <w:lang w:eastAsia="zh-CN" w:bidi="hi-IN"/>
    </w:rPr>
  </w:style>
  <w:style w:type="paragraph" w:styleId="a7">
    <w:name w:val="header"/>
    <w:basedOn w:val="a1"/>
    <w:link w:val="a8"/>
    <w:uiPriority w:val="99"/>
    <w:unhideWhenUsed/>
    <w:rsid w:val="00970F49"/>
    <w:pPr>
      <w:tabs>
        <w:tab w:val="center" w:pos="4677"/>
        <w:tab w:val="right" w:pos="9355"/>
      </w:tabs>
      <w:spacing w:after="0" w:line="240" w:lineRule="auto"/>
    </w:pPr>
  </w:style>
  <w:style w:type="character" w:customStyle="1" w:styleId="a8">
    <w:name w:val="Верхний колонтитул Знак"/>
    <w:basedOn w:val="a2"/>
    <w:link w:val="a7"/>
    <w:uiPriority w:val="99"/>
    <w:rsid w:val="00970F49"/>
  </w:style>
  <w:style w:type="paragraph" w:styleId="a9">
    <w:name w:val="footer"/>
    <w:basedOn w:val="a1"/>
    <w:link w:val="aa"/>
    <w:uiPriority w:val="99"/>
    <w:unhideWhenUsed/>
    <w:rsid w:val="00970F49"/>
    <w:pPr>
      <w:tabs>
        <w:tab w:val="center" w:pos="4677"/>
        <w:tab w:val="right" w:pos="9355"/>
      </w:tabs>
      <w:spacing w:after="0" w:line="240" w:lineRule="auto"/>
    </w:pPr>
  </w:style>
  <w:style w:type="character" w:customStyle="1" w:styleId="aa">
    <w:name w:val="Нижний колонтитул Знак"/>
    <w:basedOn w:val="a2"/>
    <w:link w:val="a9"/>
    <w:uiPriority w:val="99"/>
    <w:rsid w:val="00970F49"/>
  </w:style>
  <w:style w:type="paragraph" w:styleId="ab">
    <w:name w:val="No Spacing"/>
    <w:link w:val="ac"/>
    <w:uiPriority w:val="1"/>
    <w:qFormat/>
    <w:rsid w:val="00B45AA4"/>
    <w:pPr>
      <w:spacing w:after="0" w:line="240" w:lineRule="auto"/>
    </w:pPr>
    <w:rPr>
      <w:rFonts w:eastAsiaTheme="minorEastAsia"/>
    </w:rPr>
  </w:style>
  <w:style w:type="character" w:customStyle="1" w:styleId="ac">
    <w:name w:val="Без интервала Знак"/>
    <w:basedOn w:val="a2"/>
    <w:link w:val="ab"/>
    <w:uiPriority w:val="1"/>
    <w:rsid w:val="00B45AA4"/>
    <w:rPr>
      <w:rFonts w:eastAsiaTheme="minorEastAsia"/>
      <w:lang w:eastAsia="ru-RU"/>
    </w:rPr>
  </w:style>
  <w:style w:type="character" w:styleId="ad">
    <w:name w:val="Placeholder Text"/>
    <w:basedOn w:val="a2"/>
    <w:uiPriority w:val="99"/>
    <w:semiHidden/>
    <w:rsid w:val="00832EBB"/>
    <w:rPr>
      <w:color w:val="808080"/>
    </w:rPr>
  </w:style>
  <w:style w:type="paragraph" w:styleId="ae">
    <w:name w:val="Balloon Text"/>
    <w:basedOn w:val="a1"/>
    <w:link w:val="af"/>
    <w:uiPriority w:val="99"/>
    <w:unhideWhenUsed/>
    <w:rsid w:val="00DE39D8"/>
    <w:pPr>
      <w:spacing w:after="0" w:line="240" w:lineRule="auto"/>
    </w:pPr>
    <w:rPr>
      <w:rFonts w:ascii="Tahoma" w:hAnsi="Tahoma" w:cs="Tahoma"/>
      <w:sz w:val="16"/>
      <w:szCs w:val="16"/>
    </w:rPr>
  </w:style>
  <w:style w:type="character" w:customStyle="1" w:styleId="af">
    <w:name w:val="Текст выноски Знак"/>
    <w:basedOn w:val="a2"/>
    <w:link w:val="ae"/>
    <w:uiPriority w:val="99"/>
    <w:rsid w:val="00DE39D8"/>
    <w:rPr>
      <w:rFonts w:ascii="Tahoma" w:hAnsi="Tahoma" w:cs="Tahoma"/>
      <w:sz w:val="16"/>
      <w:szCs w:val="16"/>
    </w:rPr>
  </w:style>
  <w:style w:type="character" w:customStyle="1" w:styleId="10">
    <w:name w:val="Заголовок 1 Знак"/>
    <w:basedOn w:val="a2"/>
    <w:link w:val="1"/>
    <w:rsid w:val="00DE39D8"/>
    <w:rPr>
      <w:rFonts w:ascii="Arial" w:eastAsia="Times New Roman" w:hAnsi="Arial" w:cs="Times New Roman"/>
      <w:b/>
      <w:bCs/>
      <w:caps/>
      <w:color w:val="2C8DE6"/>
      <w:sz w:val="36"/>
      <w:szCs w:val="24"/>
      <w:lang w:val="en-GB"/>
    </w:rPr>
  </w:style>
  <w:style w:type="character" w:customStyle="1" w:styleId="20">
    <w:name w:val="Заголовок 2 Знак"/>
    <w:basedOn w:val="a2"/>
    <w:link w:val="2"/>
    <w:rsid w:val="00DE39D8"/>
    <w:rPr>
      <w:rFonts w:ascii="Arial" w:eastAsia="Times New Roman" w:hAnsi="Arial" w:cs="Times New Roman"/>
      <w:b/>
      <w:sz w:val="28"/>
      <w:szCs w:val="24"/>
      <w:lang w:val="en-GB"/>
    </w:rPr>
  </w:style>
  <w:style w:type="character" w:customStyle="1" w:styleId="30">
    <w:name w:val="Заголовок 3 Знак"/>
    <w:basedOn w:val="a2"/>
    <w:link w:val="3"/>
    <w:rsid w:val="00DE39D8"/>
    <w:rPr>
      <w:rFonts w:ascii="Arial" w:eastAsia="Times New Roman" w:hAnsi="Arial" w:cs="Arial"/>
      <w:b/>
      <w:bCs/>
      <w:szCs w:val="26"/>
      <w:lang w:val="en-GB"/>
    </w:rPr>
  </w:style>
  <w:style w:type="character" w:customStyle="1" w:styleId="40">
    <w:name w:val="Заголовок 4 Знак"/>
    <w:basedOn w:val="a2"/>
    <w:link w:val="4"/>
    <w:rsid w:val="00DE39D8"/>
    <w:rPr>
      <w:rFonts w:ascii="Arial" w:eastAsia="Times New Roman" w:hAnsi="Arial" w:cs="Times New Roman"/>
      <w:b/>
      <w:sz w:val="28"/>
      <w:szCs w:val="20"/>
      <w:lang w:val="en-AU"/>
    </w:rPr>
  </w:style>
  <w:style w:type="character" w:customStyle="1" w:styleId="50">
    <w:name w:val="Заголовок 5 Знак"/>
    <w:basedOn w:val="a2"/>
    <w:link w:val="5"/>
    <w:rsid w:val="00DE39D8"/>
    <w:rPr>
      <w:rFonts w:ascii="Arial" w:eastAsia="Times New Roman" w:hAnsi="Arial" w:cs="Times New Roman"/>
      <w:b/>
      <w:bCs/>
      <w:sz w:val="28"/>
      <w:szCs w:val="24"/>
      <w:lang w:val="en-GB"/>
    </w:rPr>
  </w:style>
  <w:style w:type="character" w:customStyle="1" w:styleId="60">
    <w:name w:val="Заголовок 6 Знак"/>
    <w:basedOn w:val="a2"/>
    <w:link w:val="6"/>
    <w:rsid w:val="00DE39D8"/>
    <w:rPr>
      <w:rFonts w:ascii="Arial" w:eastAsia="Times New Roman" w:hAnsi="Arial" w:cs="Times New Roman"/>
      <w:b/>
      <w:sz w:val="24"/>
      <w:szCs w:val="20"/>
      <w:lang w:val="en-AU"/>
    </w:rPr>
  </w:style>
  <w:style w:type="character" w:customStyle="1" w:styleId="70">
    <w:name w:val="Заголовок 7 Знак"/>
    <w:basedOn w:val="a2"/>
    <w:link w:val="7"/>
    <w:rsid w:val="00DE39D8"/>
    <w:rPr>
      <w:rFonts w:ascii="Arial" w:eastAsia="Times New Roman" w:hAnsi="Arial" w:cs="Times New Roman"/>
      <w:spacing w:val="-3"/>
      <w:sz w:val="28"/>
      <w:szCs w:val="20"/>
      <w:lang w:val="en-US"/>
    </w:rPr>
  </w:style>
  <w:style w:type="character" w:customStyle="1" w:styleId="80">
    <w:name w:val="Заголовок 8 Знак"/>
    <w:basedOn w:val="a2"/>
    <w:link w:val="8"/>
    <w:rsid w:val="00DE39D8"/>
    <w:rPr>
      <w:rFonts w:ascii="Arial" w:eastAsia="Times New Roman" w:hAnsi="Arial" w:cs="Times New Roman"/>
      <w:b/>
      <w:bCs/>
      <w:sz w:val="24"/>
      <w:szCs w:val="24"/>
      <w:lang w:val="en-GB"/>
    </w:rPr>
  </w:style>
  <w:style w:type="character" w:customStyle="1" w:styleId="90">
    <w:name w:val="Заголовок 9 Знак"/>
    <w:basedOn w:val="a2"/>
    <w:link w:val="9"/>
    <w:rsid w:val="00DE39D8"/>
    <w:rPr>
      <w:rFonts w:ascii="Arial" w:eastAsia="Times New Roman" w:hAnsi="Arial" w:cs="Times New Roman"/>
      <w:sz w:val="24"/>
      <w:szCs w:val="20"/>
      <w:u w:val="single"/>
      <w:lang w:val="en-AU"/>
    </w:rPr>
  </w:style>
  <w:style w:type="character" w:styleId="af0">
    <w:name w:val="Hyperlink"/>
    <w:uiPriority w:val="99"/>
    <w:rsid w:val="00DE39D8"/>
    <w:rPr>
      <w:color w:val="0000FF"/>
      <w:u w:val="single"/>
    </w:rPr>
  </w:style>
  <w:style w:type="table" w:styleId="af1">
    <w:name w:val="Table Grid"/>
    <w:basedOn w:val="a3"/>
    <w:rsid w:val="00DE39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1"/>
    <w:next w:val="a1"/>
    <w:autoRedefine/>
    <w:uiPriority w:val="39"/>
    <w:qFormat/>
    <w:rsid w:val="00DE39D8"/>
    <w:pPr>
      <w:tabs>
        <w:tab w:val="right" w:leader="dot" w:pos="9825"/>
      </w:tabs>
      <w:spacing w:after="0" w:line="360" w:lineRule="auto"/>
    </w:pPr>
    <w:rPr>
      <w:rFonts w:ascii="Arial" w:eastAsia="Times New Roman" w:hAnsi="Arial" w:cs="Times New Roman"/>
      <w:bCs/>
      <w:sz w:val="24"/>
      <w:szCs w:val="28"/>
      <w:lang w:val="en-AU"/>
    </w:rPr>
  </w:style>
  <w:style w:type="paragraph" w:customStyle="1" w:styleId="numberedlist">
    <w:name w:val="numbered list"/>
    <w:basedOn w:val="bullet"/>
    <w:rsid w:val="00DE39D8"/>
  </w:style>
  <w:style w:type="paragraph" w:customStyle="1" w:styleId="bullet">
    <w:name w:val="bullet"/>
    <w:basedOn w:val="a1"/>
    <w:rsid w:val="00DE39D8"/>
    <w:pPr>
      <w:spacing w:after="0" w:line="360" w:lineRule="auto"/>
      <w:ind w:left="720" w:hanging="360"/>
    </w:pPr>
    <w:rPr>
      <w:rFonts w:ascii="Arial" w:eastAsia="Times New Roman" w:hAnsi="Arial" w:cs="Times New Roman"/>
      <w:szCs w:val="24"/>
      <w:lang w:val="en-GB"/>
    </w:rPr>
  </w:style>
  <w:style w:type="character" w:styleId="af2">
    <w:name w:val="page number"/>
    <w:rsid w:val="00DE39D8"/>
    <w:rPr>
      <w:rFonts w:ascii="Arial" w:hAnsi="Arial"/>
      <w:sz w:val="16"/>
    </w:rPr>
  </w:style>
  <w:style w:type="paragraph" w:customStyle="1" w:styleId="Docsubtitle1">
    <w:name w:val="Doc subtitle1"/>
    <w:basedOn w:val="a1"/>
    <w:link w:val="Docsubtitle1Char"/>
    <w:rsid w:val="00DE39D8"/>
    <w:pPr>
      <w:spacing w:after="0" w:line="360" w:lineRule="auto"/>
    </w:pPr>
    <w:rPr>
      <w:rFonts w:ascii="Arial" w:eastAsia="Times New Roman" w:hAnsi="Arial" w:cs="Times New Roman"/>
      <w:b/>
      <w:sz w:val="28"/>
      <w:szCs w:val="24"/>
      <w:lang w:val="en-GB"/>
    </w:rPr>
  </w:style>
  <w:style w:type="paragraph" w:customStyle="1" w:styleId="Docsubtitle2">
    <w:name w:val="Doc subtitle2"/>
    <w:basedOn w:val="a1"/>
    <w:rsid w:val="00DE39D8"/>
    <w:pPr>
      <w:spacing w:after="0" w:line="360" w:lineRule="auto"/>
    </w:pPr>
    <w:rPr>
      <w:rFonts w:ascii="Arial" w:eastAsia="Times New Roman" w:hAnsi="Arial" w:cs="Times New Roman"/>
      <w:sz w:val="28"/>
      <w:szCs w:val="24"/>
      <w:lang w:val="en-GB"/>
    </w:rPr>
  </w:style>
  <w:style w:type="paragraph" w:customStyle="1" w:styleId="Doctitle">
    <w:name w:val="Doc title"/>
    <w:basedOn w:val="a1"/>
    <w:rsid w:val="00DE39D8"/>
    <w:pPr>
      <w:spacing w:after="0" w:line="360" w:lineRule="auto"/>
    </w:pPr>
    <w:rPr>
      <w:rFonts w:ascii="Arial" w:eastAsia="Times New Roman" w:hAnsi="Arial" w:cs="Times New Roman"/>
      <w:b/>
      <w:sz w:val="40"/>
      <w:szCs w:val="24"/>
      <w:lang w:val="en-GB"/>
    </w:rPr>
  </w:style>
  <w:style w:type="paragraph" w:styleId="af3">
    <w:name w:val="Body Text"/>
    <w:basedOn w:val="a1"/>
    <w:link w:val="af4"/>
    <w:rsid w:val="00DE39D8"/>
    <w:pPr>
      <w:widowControl w:val="0"/>
      <w:snapToGrid w:val="0"/>
      <w:spacing w:after="0" w:line="360" w:lineRule="auto"/>
      <w:jc w:val="both"/>
    </w:pPr>
    <w:rPr>
      <w:rFonts w:ascii="Arial" w:eastAsia="Times New Roman" w:hAnsi="Arial" w:cs="Times New Roman"/>
      <w:sz w:val="24"/>
      <w:szCs w:val="20"/>
      <w:lang w:val="en-AU"/>
    </w:rPr>
  </w:style>
  <w:style w:type="character" w:customStyle="1" w:styleId="af4">
    <w:name w:val="Основной текст Знак"/>
    <w:basedOn w:val="a2"/>
    <w:link w:val="af3"/>
    <w:semiHidden/>
    <w:rsid w:val="00DE39D8"/>
    <w:rPr>
      <w:rFonts w:ascii="Arial" w:eastAsia="Times New Roman" w:hAnsi="Arial" w:cs="Times New Roman"/>
      <w:sz w:val="24"/>
      <w:szCs w:val="20"/>
      <w:lang w:val="en-AU"/>
    </w:rPr>
  </w:style>
  <w:style w:type="paragraph" w:styleId="21">
    <w:name w:val="Body Text Indent 2"/>
    <w:basedOn w:val="a1"/>
    <w:link w:val="22"/>
    <w:semiHidden/>
    <w:rsid w:val="00DE39D8"/>
    <w:pPr>
      <w:spacing w:after="0" w:line="360" w:lineRule="auto"/>
      <w:ind w:left="720"/>
    </w:pPr>
    <w:rPr>
      <w:rFonts w:ascii="Arial" w:eastAsia="Times New Roman" w:hAnsi="Arial" w:cs="Times New Roman"/>
      <w:sz w:val="24"/>
      <w:szCs w:val="20"/>
      <w:lang w:val="en-US"/>
    </w:rPr>
  </w:style>
  <w:style w:type="character" w:customStyle="1" w:styleId="22">
    <w:name w:val="Основной текст с отступом 2 Знак"/>
    <w:basedOn w:val="a2"/>
    <w:link w:val="21"/>
    <w:semiHidden/>
    <w:rsid w:val="00DE39D8"/>
    <w:rPr>
      <w:rFonts w:ascii="Arial" w:eastAsia="Times New Roman" w:hAnsi="Arial" w:cs="Times New Roman"/>
      <w:sz w:val="24"/>
      <w:szCs w:val="20"/>
      <w:lang w:val="en-US"/>
    </w:rPr>
  </w:style>
  <w:style w:type="paragraph" w:styleId="23">
    <w:name w:val="Body Text 2"/>
    <w:basedOn w:val="a1"/>
    <w:link w:val="24"/>
    <w:semiHidden/>
    <w:rsid w:val="00DE39D8"/>
    <w:pPr>
      <w:widowControl w:val="0"/>
      <w:suppressAutoHyphens/>
      <w:snapToGrid w:val="0"/>
      <w:spacing w:after="0" w:line="360" w:lineRule="auto"/>
      <w:jc w:val="both"/>
    </w:pPr>
    <w:rPr>
      <w:rFonts w:ascii="Arial" w:eastAsia="Times New Roman" w:hAnsi="Arial" w:cs="Times New Roman"/>
      <w:spacing w:val="-3"/>
      <w:szCs w:val="20"/>
      <w:lang w:val="en-US"/>
    </w:rPr>
  </w:style>
  <w:style w:type="character" w:customStyle="1" w:styleId="24">
    <w:name w:val="Основной текст 2 Знак"/>
    <w:basedOn w:val="a2"/>
    <w:link w:val="23"/>
    <w:semiHidden/>
    <w:rsid w:val="00DE39D8"/>
    <w:rPr>
      <w:rFonts w:ascii="Arial" w:eastAsia="Times New Roman" w:hAnsi="Arial" w:cs="Times New Roman"/>
      <w:spacing w:val="-3"/>
      <w:szCs w:val="20"/>
      <w:lang w:val="en-US"/>
    </w:rPr>
  </w:style>
  <w:style w:type="paragraph" w:styleId="af5">
    <w:name w:val="caption"/>
    <w:basedOn w:val="a1"/>
    <w:next w:val="a1"/>
    <w:qFormat/>
    <w:rsid w:val="00DE39D8"/>
    <w:pPr>
      <w:widowControl w:val="0"/>
      <w:spacing w:before="240" w:after="0" w:line="360" w:lineRule="auto"/>
      <w:jc w:val="center"/>
    </w:pPr>
    <w:rPr>
      <w:rFonts w:ascii="Arial" w:eastAsia="Times New Roman" w:hAnsi="Arial" w:cs="Times New Roman"/>
      <w:b/>
      <w:sz w:val="36"/>
      <w:szCs w:val="20"/>
      <w:lang w:val="en-AU"/>
    </w:rPr>
  </w:style>
  <w:style w:type="paragraph" w:customStyle="1" w:styleId="12">
    <w:name w:val="Абзац списка1"/>
    <w:basedOn w:val="a1"/>
    <w:rsid w:val="00DE39D8"/>
    <w:pPr>
      <w:spacing w:after="0" w:line="360" w:lineRule="auto"/>
      <w:ind w:left="720"/>
    </w:pPr>
    <w:rPr>
      <w:rFonts w:ascii="Arial" w:eastAsia="Times New Roman" w:hAnsi="Arial" w:cs="Times New Roman"/>
      <w:szCs w:val="24"/>
      <w:lang w:val="en-GB"/>
    </w:rPr>
  </w:style>
  <w:style w:type="character" w:customStyle="1" w:styleId="Docsubtitle1Char">
    <w:name w:val="Doc subtitle1 Char"/>
    <w:link w:val="Docsubtitle1"/>
    <w:locked/>
    <w:rsid w:val="00DE39D8"/>
    <w:rPr>
      <w:rFonts w:ascii="Arial" w:eastAsia="Times New Roman" w:hAnsi="Arial" w:cs="Times New Roman"/>
      <w:b/>
      <w:sz w:val="28"/>
      <w:szCs w:val="24"/>
      <w:lang w:val="en-GB"/>
    </w:rPr>
  </w:style>
  <w:style w:type="paragraph" w:styleId="af6">
    <w:name w:val="footnote text"/>
    <w:basedOn w:val="a1"/>
    <w:link w:val="af7"/>
    <w:rsid w:val="00DE39D8"/>
    <w:pPr>
      <w:spacing w:after="0" w:line="360" w:lineRule="auto"/>
    </w:pPr>
    <w:rPr>
      <w:rFonts w:ascii="Times New Roman" w:eastAsia="Times New Roman" w:hAnsi="Times New Roman" w:cs="Times New Roman"/>
      <w:szCs w:val="20"/>
    </w:rPr>
  </w:style>
  <w:style w:type="character" w:customStyle="1" w:styleId="af7">
    <w:name w:val="Текст сноски Знак"/>
    <w:basedOn w:val="a2"/>
    <w:link w:val="af6"/>
    <w:rsid w:val="00DE39D8"/>
    <w:rPr>
      <w:rFonts w:ascii="Times New Roman" w:eastAsia="Times New Roman" w:hAnsi="Times New Roman" w:cs="Times New Roman"/>
      <w:szCs w:val="20"/>
      <w:lang w:eastAsia="ru-RU"/>
    </w:rPr>
  </w:style>
  <w:style w:type="character" w:styleId="af8">
    <w:name w:val="footnote reference"/>
    <w:rsid w:val="00DE39D8"/>
    <w:rPr>
      <w:vertAlign w:val="superscript"/>
    </w:rPr>
  </w:style>
  <w:style w:type="character" w:styleId="af9">
    <w:name w:val="FollowedHyperlink"/>
    <w:rsid w:val="00DE39D8"/>
    <w:rPr>
      <w:color w:val="800080"/>
      <w:u w:val="single"/>
    </w:rPr>
  </w:style>
  <w:style w:type="paragraph" w:customStyle="1" w:styleId="a">
    <w:name w:val="цветной текст"/>
    <w:basedOn w:val="a1"/>
    <w:qFormat/>
    <w:rsid w:val="00DE39D8"/>
    <w:pPr>
      <w:numPr>
        <w:numId w:val="3"/>
      </w:numPr>
      <w:spacing w:after="0" w:line="360" w:lineRule="auto"/>
      <w:jc w:val="both"/>
    </w:pPr>
    <w:rPr>
      <w:rFonts w:ascii="Times New Roman" w:eastAsia="Times New Roman" w:hAnsi="Times New Roman" w:cs="Times New Roman"/>
      <w:color w:val="2C8DE6"/>
      <w:szCs w:val="20"/>
    </w:rPr>
  </w:style>
  <w:style w:type="paragraph" w:customStyle="1" w:styleId="538552DCBB0F4C4BB087ED922D6A6322">
    <w:name w:val="538552DCBB0F4C4BB087ED922D6A6322"/>
    <w:rsid w:val="00DE39D8"/>
    <w:pPr>
      <w:spacing w:after="200" w:line="276" w:lineRule="auto"/>
    </w:pPr>
    <w:rPr>
      <w:rFonts w:eastAsia="Times New Roman" w:cs="Times New Roman"/>
    </w:rPr>
  </w:style>
  <w:style w:type="paragraph" w:customStyle="1" w:styleId="afa">
    <w:name w:val="выделение цвет"/>
    <w:basedOn w:val="a1"/>
    <w:link w:val="afb"/>
    <w:rsid w:val="00DE39D8"/>
    <w:pPr>
      <w:spacing w:after="0" w:line="360" w:lineRule="auto"/>
      <w:jc w:val="both"/>
    </w:pPr>
    <w:rPr>
      <w:rFonts w:ascii="Times New Roman" w:eastAsia="Times New Roman" w:hAnsi="Times New Roman" w:cs="Times New Roman"/>
      <w:b/>
      <w:color w:val="2C8DE6"/>
      <w:szCs w:val="20"/>
      <w:u w:val="single"/>
    </w:rPr>
  </w:style>
  <w:style w:type="character" w:customStyle="1" w:styleId="afc">
    <w:name w:val="цвет в таблице"/>
    <w:rsid w:val="00DE39D8"/>
    <w:rPr>
      <w:color w:val="2C8DE6"/>
    </w:rPr>
  </w:style>
  <w:style w:type="paragraph" w:styleId="afd">
    <w:name w:val="TOC Heading"/>
    <w:basedOn w:val="1"/>
    <w:next w:val="a1"/>
    <w:uiPriority w:val="39"/>
    <w:semiHidden/>
    <w:unhideWhenUsed/>
    <w:qFormat/>
    <w:rsid w:val="00DE39D8"/>
    <w:pPr>
      <w:keepLines/>
      <w:spacing w:before="480" w:after="0" w:line="276" w:lineRule="auto"/>
      <w:outlineLvl w:val="9"/>
    </w:pPr>
    <w:rPr>
      <w:rFonts w:ascii="Cambria" w:hAnsi="Cambria"/>
      <w:caps w:val="0"/>
      <w:color w:val="365F91"/>
      <w:sz w:val="28"/>
      <w:szCs w:val="28"/>
      <w:lang w:val="ru-RU"/>
    </w:rPr>
  </w:style>
  <w:style w:type="paragraph" w:styleId="25">
    <w:name w:val="toc 2"/>
    <w:basedOn w:val="a1"/>
    <w:next w:val="a1"/>
    <w:autoRedefine/>
    <w:uiPriority w:val="39"/>
    <w:qFormat/>
    <w:rsid w:val="00DE39D8"/>
    <w:pPr>
      <w:spacing w:after="0" w:line="360" w:lineRule="auto"/>
      <w:ind w:left="220"/>
    </w:pPr>
    <w:rPr>
      <w:rFonts w:ascii="Times New Roman" w:eastAsia="Times New Roman" w:hAnsi="Times New Roman" w:cs="Times New Roman"/>
      <w:szCs w:val="20"/>
    </w:rPr>
  </w:style>
  <w:style w:type="paragraph" w:styleId="31">
    <w:name w:val="toc 3"/>
    <w:basedOn w:val="a1"/>
    <w:next w:val="a1"/>
    <w:autoRedefine/>
    <w:uiPriority w:val="39"/>
    <w:unhideWhenUsed/>
    <w:qFormat/>
    <w:rsid w:val="00DE39D8"/>
    <w:pPr>
      <w:spacing w:after="100" w:line="276" w:lineRule="auto"/>
      <w:ind w:left="440"/>
    </w:pPr>
    <w:rPr>
      <w:rFonts w:eastAsia="Times New Roman" w:cs="Times New Roman"/>
    </w:rPr>
  </w:style>
  <w:style w:type="paragraph" w:customStyle="1" w:styleId="-1">
    <w:name w:val="!Заголовок-1"/>
    <w:basedOn w:val="1"/>
    <w:link w:val="-10"/>
    <w:qFormat/>
    <w:rsid w:val="00DE39D8"/>
    <w:rPr>
      <w:lang w:val="ru-RU"/>
    </w:rPr>
  </w:style>
  <w:style w:type="paragraph" w:customStyle="1" w:styleId="-2">
    <w:name w:val="!заголовок-2"/>
    <w:basedOn w:val="2"/>
    <w:link w:val="-20"/>
    <w:qFormat/>
    <w:rsid w:val="00DE39D8"/>
    <w:rPr>
      <w:lang w:val="ru-RU"/>
    </w:rPr>
  </w:style>
  <w:style w:type="character" w:customStyle="1" w:styleId="-10">
    <w:name w:val="!Заголовок-1 Знак"/>
    <w:link w:val="-1"/>
    <w:rsid w:val="00DE39D8"/>
    <w:rPr>
      <w:rFonts w:ascii="Arial" w:eastAsia="Times New Roman" w:hAnsi="Arial" w:cs="Times New Roman"/>
      <w:b/>
      <w:bCs/>
      <w:caps/>
      <w:color w:val="2C8DE6"/>
      <w:sz w:val="36"/>
      <w:szCs w:val="24"/>
    </w:rPr>
  </w:style>
  <w:style w:type="paragraph" w:customStyle="1" w:styleId="afe">
    <w:name w:val="!Текст"/>
    <w:basedOn w:val="a1"/>
    <w:link w:val="aff"/>
    <w:qFormat/>
    <w:rsid w:val="00DE39D8"/>
    <w:pPr>
      <w:spacing w:after="0" w:line="360" w:lineRule="auto"/>
      <w:jc w:val="both"/>
    </w:pPr>
    <w:rPr>
      <w:rFonts w:ascii="Times New Roman" w:eastAsia="Times New Roman" w:hAnsi="Times New Roman" w:cs="Times New Roman"/>
      <w:szCs w:val="20"/>
    </w:rPr>
  </w:style>
  <w:style w:type="character" w:customStyle="1" w:styleId="-20">
    <w:name w:val="!заголовок-2 Знак"/>
    <w:link w:val="-2"/>
    <w:rsid w:val="00DE39D8"/>
    <w:rPr>
      <w:rFonts w:ascii="Arial" w:eastAsia="Times New Roman" w:hAnsi="Arial" w:cs="Times New Roman"/>
      <w:b/>
      <w:sz w:val="28"/>
      <w:szCs w:val="24"/>
    </w:rPr>
  </w:style>
  <w:style w:type="paragraph" w:customStyle="1" w:styleId="aff0">
    <w:name w:val="!Синий заголовок текста"/>
    <w:basedOn w:val="afa"/>
    <w:link w:val="aff1"/>
    <w:qFormat/>
    <w:rsid w:val="00DE39D8"/>
  </w:style>
  <w:style w:type="character" w:customStyle="1" w:styleId="aff">
    <w:name w:val="!Текст Знак"/>
    <w:link w:val="afe"/>
    <w:rsid w:val="00DE39D8"/>
    <w:rPr>
      <w:rFonts w:ascii="Times New Roman" w:eastAsia="Times New Roman" w:hAnsi="Times New Roman" w:cs="Times New Roman"/>
      <w:szCs w:val="20"/>
      <w:lang w:eastAsia="ru-RU"/>
    </w:rPr>
  </w:style>
  <w:style w:type="paragraph" w:customStyle="1" w:styleId="a0">
    <w:name w:val="!Список с точками"/>
    <w:basedOn w:val="a1"/>
    <w:link w:val="aff2"/>
    <w:qFormat/>
    <w:rsid w:val="00DE39D8"/>
    <w:pPr>
      <w:numPr>
        <w:numId w:val="2"/>
      </w:numPr>
      <w:spacing w:after="0" w:line="360" w:lineRule="auto"/>
      <w:jc w:val="both"/>
    </w:pPr>
    <w:rPr>
      <w:rFonts w:ascii="Times New Roman" w:eastAsia="Times New Roman" w:hAnsi="Times New Roman" w:cs="Times New Roman"/>
      <w:szCs w:val="20"/>
    </w:rPr>
  </w:style>
  <w:style w:type="character" w:customStyle="1" w:styleId="afb">
    <w:name w:val="выделение цвет Знак"/>
    <w:link w:val="afa"/>
    <w:rsid w:val="00DE39D8"/>
    <w:rPr>
      <w:rFonts w:ascii="Times New Roman" w:eastAsia="Times New Roman" w:hAnsi="Times New Roman" w:cs="Times New Roman"/>
      <w:b/>
      <w:color w:val="2C8DE6"/>
      <w:szCs w:val="20"/>
      <w:u w:val="single"/>
      <w:lang w:eastAsia="ru-RU"/>
    </w:rPr>
  </w:style>
  <w:style w:type="character" w:customStyle="1" w:styleId="aff1">
    <w:name w:val="!Синий заголовок текста Знак"/>
    <w:link w:val="aff0"/>
    <w:rsid w:val="00DE39D8"/>
    <w:rPr>
      <w:rFonts w:ascii="Times New Roman" w:eastAsia="Times New Roman" w:hAnsi="Times New Roman" w:cs="Times New Roman"/>
      <w:b/>
      <w:color w:val="2C8DE6"/>
      <w:szCs w:val="20"/>
      <w:u w:val="single"/>
      <w:lang w:eastAsia="ru-RU"/>
    </w:rPr>
  </w:style>
  <w:style w:type="paragraph" w:styleId="aff3">
    <w:name w:val="List Paragraph"/>
    <w:basedOn w:val="a1"/>
    <w:uiPriority w:val="34"/>
    <w:qFormat/>
    <w:rsid w:val="00DE39D8"/>
    <w:pPr>
      <w:spacing w:after="200" w:line="276" w:lineRule="auto"/>
      <w:ind w:left="720"/>
      <w:contextualSpacing/>
    </w:pPr>
    <w:rPr>
      <w:rFonts w:cs="Times New Roman"/>
    </w:rPr>
  </w:style>
  <w:style w:type="character" w:customStyle="1" w:styleId="aff2">
    <w:name w:val="!Список с точками Знак"/>
    <w:link w:val="a0"/>
    <w:rsid w:val="00DE39D8"/>
    <w:rPr>
      <w:rFonts w:ascii="Times New Roman" w:eastAsia="Times New Roman" w:hAnsi="Times New Roman" w:cs="Times New Roman"/>
      <w:szCs w:val="20"/>
      <w:lang w:eastAsia="ru-RU"/>
    </w:rPr>
  </w:style>
  <w:style w:type="paragraph" w:customStyle="1" w:styleId="aff4">
    <w:name w:val="Базовый"/>
    <w:rsid w:val="00DE39D8"/>
    <w:pPr>
      <w:suppressAutoHyphens/>
      <w:spacing w:after="200" w:line="276" w:lineRule="auto"/>
    </w:pPr>
    <w:rPr>
      <w:rFonts w:ascii="Times New Roman" w:eastAsia="DejaVu Sans" w:hAnsi="Times New Roman" w:cs="Times New Roman"/>
      <w:sz w:val="24"/>
      <w:szCs w:val="24"/>
    </w:rPr>
  </w:style>
  <w:style w:type="character" w:customStyle="1" w:styleId="-">
    <w:name w:val="Интернет-ссылка"/>
    <w:rsid w:val="00DE39D8"/>
    <w:rPr>
      <w:color w:val="0000FF"/>
      <w:u w:val="single"/>
      <w:lang w:val="ru-RU" w:eastAsia="ru-RU" w:bidi="ru-RU"/>
    </w:rPr>
  </w:style>
  <w:style w:type="character" w:styleId="aff5">
    <w:name w:val="annotation reference"/>
    <w:basedOn w:val="a2"/>
    <w:semiHidden/>
    <w:unhideWhenUsed/>
    <w:rsid w:val="00DE39D8"/>
    <w:rPr>
      <w:sz w:val="16"/>
      <w:szCs w:val="16"/>
    </w:rPr>
  </w:style>
  <w:style w:type="paragraph" w:styleId="aff6">
    <w:name w:val="annotation text"/>
    <w:basedOn w:val="a1"/>
    <w:link w:val="aff7"/>
    <w:semiHidden/>
    <w:unhideWhenUsed/>
    <w:rsid w:val="00DE39D8"/>
    <w:pPr>
      <w:spacing w:after="0" w:line="240" w:lineRule="auto"/>
    </w:pPr>
    <w:rPr>
      <w:rFonts w:ascii="Times New Roman" w:eastAsia="Times New Roman" w:hAnsi="Times New Roman" w:cs="Times New Roman"/>
      <w:sz w:val="20"/>
      <w:szCs w:val="20"/>
    </w:rPr>
  </w:style>
  <w:style w:type="character" w:customStyle="1" w:styleId="aff7">
    <w:name w:val="Текст примечания Знак"/>
    <w:basedOn w:val="a2"/>
    <w:link w:val="aff6"/>
    <w:semiHidden/>
    <w:rsid w:val="00DE39D8"/>
    <w:rPr>
      <w:rFonts w:ascii="Times New Roman" w:eastAsia="Times New Roman" w:hAnsi="Times New Roman" w:cs="Times New Roman"/>
      <w:sz w:val="20"/>
      <w:szCs w:val="20"/>
      <w:lang w:eastAsia="ru-RU"/>
    </w:rPr>
  </w:style>
  <w:style w:type="paragraph" w:styleId="aff8">
    <w:name w:val="annotation subject"/>
    <w:basedOn w:val="aff6"/>
    <w:next w:val="aff6"/>
    <w:link w:val="aff9"/>
    <w:semiHidden/>
    <w:unhideWhenUsed/>
    <w:rsid w:val="00DE39D8"/>
    <w:rPr>
      <w:b/>
      <w:bCs/>
    </w:rPr>
  </w:style>
  <w:style w:type="character" w:customStyle="1" w:styleId="aff9">
    <w:name w:val="Тема примечания Знак"/>
    <w:basedOn w:val="aff7"/>
    <w:link w:val="aff8"/>
    <w:semiHidden/>
    <w:rsid w:val="00DE39D8"/>
    <w:rPr>
      <w:rFonts w:ascii="Times New Roman" w:eastAsia="Times New Roman" w:hAnsi="Times New Roman" w:cs="Times New Roman"/>
      <w:b/>
      <w:bCs/>
      <w:sz w:val="20"/>
      <w:szCs w:val="20"/>
      <w:lang w:eastAsia="ru-RU"/>
    </w:rPr>
  </w:style>
  <w:style w:type="paragraph" w:customStyle="1" w:styleId="ListaBlack">
    <w:name w:val="Lista Black"/>
    <w:basedOn w:val="af3"/>
    <w:uiPriority w:val="1"/>
    <w:qFormat/>
    <w:rsid w:val="00DE39D8"/>
    <w:pPr>
      <w:keepNext/>
      <w:numPr>
        <w:numId w:val="4"/>
      </w:numPr>
      <w:snapToGrid/>
      <w:spacing w:after="120" w:line="240" w:lineRule="auto"/>
      <w:jc w:val="left"/>
    </w:pPr>
    <w:rPr>
      <w:rFonts w:ascii="Calibri" w:eastAsia="FrutigerLTStd-Light" w:hAnsi="Calibri" w:cstheme="minorBidi"/>
      <w:sz w:val="20"/>
      <w:lang w:val="en-US"/>
    </w:rPr>
  </w:style>
  <w:style w:type="character" w:customStyle="1" w:styleId="14">
    <w:name w:val="Основной текст (14)_"/>
    <w:basedOn w:val="a2"/>
    <w:link w:val="143"/>
    <w:rsid w:val="00E857D6"/>
    <w:rPr>
      <w:rFonts w:ascii="Segoe UI" w:eastAsia="Segoe UI" w:hAnsi="Segoe UI" w:cs="Segoe UI"/>
      <w:sz w:val="19"/>
      <w:szCs w:val="19"/>
      <w:shd w:val="clear" w:color="auto" w:fill="FFFFFF"/>
    </w:rPr>
  </w:style>
  <w:style w:type="paragraph" w:customStyle="1" w:styleId="143">
    <w:name w:val="Основной текст (14)_3"/>
    <w:basedOn w:val="a1"/>
    <w:link w:val="14"/>
    <w:rsid w:val="00E857D6"/>
    <w:pPr>
      <w:widowControl w:val="0"/>
      <w:shd w:val="clear" w:color="auto" w:fill="FFFFFF"/>
      <w:spacing w:after="0" w:line="264" w:lineRule="exact"/>
      <w:ind w:hanging="600"/>
    </w:pPr>
    <w:rPr>
      <w:rFonts w:ascii="Segoe UI" w:eastAsia="Segoe UI" w:hAnsi="Segoe UI" w:cs="Segoe UI"/>
      <w:sz w:val="19"/>
      <w:szCs w:val="19"/>
    </w:rPr>
  </w:style>
  <w:style w:type="paragraph" w:customStyle="1" w:styleId="13">
    <w:name w:val="Заголовок1"/>
    <w:basedOn w:val="a1"/>
    <w:next w:val="af3"/>
    <w:qFormat/>
    <w:rsid w:val="00684215"/>
    <w:pPr>
      <w:keepNext/>
      <w:widowControl w:val="0"/>
      <w:suppressAutoHyphens/>
      <w:spacing w:before="240" w:after="120" w:line="240" w:lineRule="auto"/>
    </w:pPr>
    <w:rPr>
      <w:rFonts w:ascii="Liberation Sans" w:eastAsia="Microsoft YaHei" w:hAnsi="Liberation Sans" w:cs="Mangal"/>
      <w:sz w:val="28"/>
      <w:szCs w:val="28"/>
      <w:lang w:eastAsia="zh-CN" w:bidi="hi-IN"/>
    </w:rPr>
  </w:style>
  <w:style w:type="paragraph" w:styleId="affa">
    <w:name w:val="List"/>
    <w:basedOn w:val="af3"/>
    <w:rsid w:val="00684215"/>
    <w:pPr>
      <w:suppressAutoHyphens/>
      <w:snapToGrid/>
      <w:spacing w:after="140" w:line="288" w:lineRule="auto"/>
      <w:jc w:val="left"/>
    </w:pPr>
    <w:rPr>
      <w:rFonts w:ascii="Liberation Serif" w:eastAsia="SimSun" w:hAnsi="Liberation Serif" w:cs="Mangal"/>
      <w:szCs w:val="24"/>
      <w:lang w:val="ru-RU" w:eastAsia="zh-CN" w:bidi="hi-IN"/>
    </w:rPr>
  </w:style>
  <w:style w:type="character" w:customStyle="1" w:styleId="a6">
    <w:name w:val="Название Знак"/>
    <w:basedOn w:val="a2"/>
    <w:link w:val="a5"/>
    <w:rsid w:val="00684215"/>
    <w:rPr>
      <w:rFonts w:ascii="Liberation Serif" w:eastAsia="SimSun" w:hAnsi="Liberation Serif" w:cs="Mangal"/>
      <w:i/>
      <w:iCs/>
      <w:sz w:val="24"/>
      <w:szCs w:val="24"/>
      <w:lang w:eastAsia="zh-CN" w:bidi="hi-IN"/>
    </w:rPr>
  </w:style>
  <w:style w:type="paragraph" w:styleId="15">
    <w:name w:val="index 1"/>
    <w:basedOn w:val="a1"/>
    <w:next w:val="a1"/>
    <w:autoRedefine/>
    <w:uiPriority w:val="99"/>
    <w:semiHidden/>
    <w:unhideWhenUsed/>
    <w:rsid w:val="00684215"/>
    <w:pPr>
      <w:spacing w:after="0" w:line="240" w:lineRule="auto"/>
      <w:ind w:left="220" w:hanging="220"/>
    </w:pPr>
  </w:style>
  <w:style w:type="paragraph" w:styleId="affb">
    <w:name w:val="index heading"/>
    <w:basedOn w:val="a1"/>
    <w:qFormat/>
    <w:rsid w:val="00684215"/>
    <w:pPr>
      <w:widowControl w:val="0"/>
      <w:suppressLineNumbers/>
      <w:suppressAutoHyphens/>
      <w:spacing w:after="0" w:line="240" w:lineRule="auto"/>
    </w:pPr>
    <w:rPr>
      <w:rFonts w:ascii="Liberation Serif" w:eastAsia="SimSun" w:hAnsi="Liberation Serif" w:cs="Mangal"/>
      <w:sz w:val="24"/>
      <w:szCs w:val="24"/>
      <w:lang w:eastAsia="zh-CN" w:bidi="hi-IN"/>
    </w:rPr>
  </w:style>
  <w:style w:type="paragraph" w:styleId="affc">
    <w:name w:val="Body Text Indent"/>
    <w:basedOn w:val="a1"/>
    <w:link w:val="affd"/>
    <w:uiPriority w:val="99"/>
    <w:unhideWhenUsed/>
    <w:rsid w:val="00684215"/>
    <w:pPr>
      <w:widowControl w:val="0"/>
      <w:suppressAutoHyphens/>
      <w:spacing w:after="120" w:line="240" w:lineRule="auto"/>
      <w:ind w:left="283"/>
    </w:pPr>
    <w:rPr>
      <w:rFonts w:ascii="Liberation Serif" w:eastAsia="SimSun" w:hAnsi="Liberation Serif" w:cs="Mangal"/>
      <w:sz w:val="24"/>
      <w:szCs w:val="21"/>
      <w:lang w:eastAsia="zh-CN" w:bidi="hi-IN"/>
    </w:rPr>
  </w:style>
  <w:style w:type="character" w:customStyle="1" w:styleId="affd">
    <w:name w:val="Основной текст с отступом Знак"/>
    <w:basedOn w:val="a2"/>
    <w:link w:val="affc"/>
    <w:uiPriority w:val="99"/>
    <w:rsid w:val="00684215"/>
    <w:rPr>
      <w:rFonts w:ascii="Liberation Serif" w:eastAsia="SimSun" w:hAnsi="Liberation Serif" w:cs="Mangal"/>
      <w:sz w:val="24"/>
      <w:szCs w:val="21"/>
      <w:lang w:eastAsia="zh-CN" w:bidi="hi-IN"/>
    </w:rPr>
  </w:style>
  <w:style w:type="paragraph" w:customStyle="1" w:styleId="FR2">
    <w:name w:val="FR2"/>
    <w:rsid w:val="00684215"/>
    <w:pPr>
      <w:widowControl w:val="0"/>
      <w:spacing w:after="0" w:line="240" w:lineRule="auto"/>
    </w:pPr>
    <w:rPr>
      <w:rFonts w:ascii="Times New Roman" w:eastAsia="Times New Roman" w:hAnsi="Times New Roman" w:cs="Times New Roman"/>
      <w:b/>
      <w:snapToGrid w:val="0"/>
      <w:sz w:val="24"/>
      <w:szCs w:val="20"/>
    </w:rPr>
  </w:style>
  <w:style w:type="paragraph" w:customStyle="1" w:styleId="ConsNormal">
    <w:name w:val="ConsNormal"/>
    <w:rsid w:val="00684215"/>
    <w:pPr>
      <w:widowControl w:val="0"/>
      <w:autoSpaceDE w:val="0"/>
      <w:autoSpaceDN w:val="0"/>
      <w:adjustRightInd w:val="0"/>
      <w:spacing w:after="0" w:line="240" w:lineRule="auto"/>
      <w:ind w:firstLine="720"/>
    </w:pPr>
    <w:rPr>
      <w:rFonts w:ascii="Courier New" w:eastAsia="Times New Roman" w:hAnsi="Courier New" w:cs="Courier New"/>
      <w:sz w:val="20"/>
      <w:szCs w:val="20"/>
    </w:rPr>
  </w:style>
  <w:style w:type="character" w:customStyle="1" w:styleId="st1">
    <w:name w:val="st1"/>
    <w:basedOn w:val="a2"/>
    <w:rsid w:val="00684215"/>
  </w:style>
  <w:style w:type="table" w:customStyle="1" w:styleId="16">
    <w:name w:val="Сетка таблицы1"/>
    <w:basedOn w:val="a3"/>
    <w:next w:val="af1"/>
    <w:uiPriority w:val="59"/>
    <w:rsid w:val="00244566"/>
    <w:pPr>
      <w:spacing w:after="0" w:line="240" w:lineRule="auto"/>
    </w:pPr>
    <w:rPr>
      <w:rFonts w:ascii="Times New Roman" w:eastAsia="SimSu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e">
    <w:name w:val="Normal (Web)"/>
    <w:basedOn w:val="a1"/>
    <w:uiPriority w:val="99"/>
    <w:semiHidden/>
    <w:unhideWhenUsed/>
    <w:rsid w:val="004D6DAE"/>
    <w:pPr>
      <w:spacing w:before="100" w:beforeAutospacing="1" w:after="100" w:afterAutospacing="1" w:line="240" w:lineRule="auto"/>
    </w:pPr>
    <w:rPr>
      <w:rFonts w:ascii="Times New Roman" w:eastAsia="Times New Roman" w:hAnsi="Times New Roman" w:cs="Times New Roman"/>
      <w:sz w:val="24"/>
      <w:szCs w:val="24"/>
    </w:rPr>
  </w:style>
  <w:style w:type="paragraph" w:styleId="afff">
    <w:name w:val="Subtitle"/>
    <w:basedOn w:val="a1"/>
    <w:next w:val="a1"/>
    <w:pPr>
      <w:keepNext/>
      <w:keepLines/>
      <w:spacing w:before="360" w:after="80"/>
    </w:pPr>
    <w:rPr>
      <w:rFonts w:ascii="Georgia" w:eastAsia="Georgia" w:hAnsi="Georgia" w:cs="Georgia"/>
      <w:i/>
      <w:color w:val="666666"/>
      <w:sz w:val="48"/>
      <w:szCs w:val="48"/>
    </w:rPr>
  </w:style>
  <w:style w:type="table" w:customStyle="1" w:styleId="afff0">
    <w:basedOn w:val="TableNormal"/>
    <w:tblPr>
      <w:tblStyleRowBandSize w:val="1"/>
      <w:tblStyleColBandSize w:val="1"/>
      <w:tblCellMar>
        <w:left w:w="93" w:type="dxa"/>
        <w:right w:w="115" w:type="dxa"/>
      </w:tblCellMar>
    </w:tblPr>
  </w:style>
  <w:style w:type="table" w:customStyle="1" w:styleId="afff1">
    <w:basedOn w:val="TableNormal"/>
    <w:tblPr>
      <w:tblStyleRowBandSize w:val="1"/>
      <w:tblStyleColBandSize w:val="1"/>
      <w:tblCellMar>
        <w:left w:w="115" w:type="dxa"/>
        <w:right w:w="115" w:type="dxa"/>
      </w:tblCellMar>
    </w:tblPr>
  </w:style>
  <w:style w:type="table" w:customStyle="1" w:styleId="afff2">
    <w:basedOn w:val="TableNormal"/>
    <w:tblPr>
      <w:tblStyleRowBandSize w:val="1"/>
      <w:tblStyleColBandSize w:val="1"/>
      <w:tblCellMar>
        <w:left w:w="115" w:type="dxa"/>
        <w:right w:w="115" w:type="dxa"/>
      </w:tblCellMar>
    </w:tblPr>
  </w:style>
  <w:style w:type="table" w:customStyle="1" w:styleId="afff3">
    <w:basedOn w:val="TableNormal"/>
    <w:tblPr>
      <w:tblStyleRowBandSize w:val="1"/>
      <w:tblStyleColBandSize w:val="1"/>
      <w:tblCellMar>
        <w:left w:w="103" w:type="dxa"/>
        <w:right w:w="115" w:type="dxa"/>
      </w:tblCellMar>
    </w:tblPr>
  </w:style>
  <w:style w:type="table" w:customStyle="1" w:styleId="afff4">
    <w:basedOn w:val="TableNormal"/>
    <w:tblPr>
      <w:tblStyleRowBandSize w:val="1"/>
      <w:tblStyleColBandSize w:val="1"/>
      <w:tblCellMar>
        <w:left w:w="103" w:type="dxa"/>
        <w:right w:w="115" w:type="dxa"/>
      </w:tblCellMar>
    </w:tblPr>
  </w:style>
  <w:style w:type="table" w:customStyle="1" w:styleId="afff5">
    <w:basedOn w:val="TableNormal"/>
    <w:tblPr>
      <w:tblStyleRowBandSize w:val="1"/>
      <w:tblStyleColBandSize w:val="1"/>
      <w:tblCellMar>
        <w:left w:w="103" w:type="dxa"/>
        <w:right w:w="115" w:type="dxa"/>
      </w:tblCellMar>
    </w:tblPr>
  </w:style>
  <w:style w:type="table" w:customStyle="1" w:styleId="afff6">
    <w:basedOn w:val="TableNormal"/>
    <w:tblPr>
      <w:tblStyleRowBandSize w:val="1"/>
      <w:tblStyleColBandSize w:val="1"/>
      <w:tblCellMar>
        <w:left w:w="103" w:type="dxa"/>
        <w:right w:w="115" w:type="dxa"/>
      </w:tblCellMar>
    </w:tblPr>
  </w:style>
  <w:style w:type="table" w:customStyle="1" w:styleId="afff7">
    <w:basedOn w:val="TableNormal"/>
    <w:tblPr>
      <w:tblStyleRowBandSize w:val="1"/>
      <w:tblStyleColBandSize w:val="1"/>
      <w:tblCellMar>
        <w:top w:w="144" w:type="dxa"/>
        <w:left w:w="115" w:type="dxa"/>
        <w:bottom w:w="144"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B45392"/>
  </w:style>
  <w:style w:type="paragraph" w:styleId="1">
    <w:name w:val="heading 1"/>
    <w:basedOn w:val="a1"/>
    <w:next w:val="a1"/>
    <w:link w:val="10"/>
    <w:qFormat/>
    <w:rsid w:val="00DE39D8"/>
    <w:pPr>
      <w:keepNext/>
      <w:spacing w:before="240" w:after="120" w:line="360" w:lineRule="auto"/>
      <w:outlineLvl w:val="0"/>
    </w:pPr>
    <w:rPr>
      <w:rFonts w:ascii="Arial" w:eastAsia="Times New Roman" w:hAnsi="Arial" w:cs="Times New Roman"/>
      <w:b/>
      <w:bCs/>
      <w:caps/>
      <w:color w:val="2C8DE6"/>
      <w:sz w:val="36"/>
      <w:szCs w:val="24"/>
      <w:lang w:val="en-GB"/>
    </w:rPr>
  </w:style>
  <w:style w:type="paragraph" w:styleId="2">
    <w:name w:val="heading 2"/>
    <w:basedOn w:val="a1"/>
    <w:next w:val="a1"/>
    <w:link w:val="20"/>
    <w:qFormat/>
    <w:rsid w:val="00DE39D8"/>
    <w:pPr>
      <w:keepNext/>
      <w:spacing w:before="240" w:after="120" w:line="360" w:lineRule="auto"/>
      <w:outlineLvl w:val="1"/>
    </w:pPr>
    <w:rPr>
      <w:rFonts w:ascii="Arial" w:eastAsia="Times New Roman" w:hAnsi="Arial" w:cs="Times New Roman"/>
      <w:b/>
      <w:sz w:val="28"/>
      <w:szCs w:val="24"/>
      <w:lang w:val="en-GB"/>
    </w:rPr>
  </w:style>
  <w:style w:type="paragraph" w:styleId="3">
    <w:name w:val="heading 3"/>
    <w:basedOn w:val="a1"/>
    <w:next w:val="a1"/>
    <w:link w:val="30"/>
    <w:qFormat/>
    <w:rsid w:val="00DE39D8"/>
    <w:pPr>
      <w:keepNext/>
      <w:spacing w:before="120" w:after="0" w:line="360" w:lineRule="auto"/>
      <w:outlineLvl w:val="2"/>
    </w:pPr>
    <w:rPr>
      <w:rFonts w:ascii="Arial" w:eastAsia="Times New Roman" w:hAnsi="Arial" w:cs="Arial"/>
      <w:b/>
      <w:bCs/>
      <w:szCs w:val="26"/>
      <w:lang w:val="en-GB"/>
    </w:rPr>
  </w:style>
  <w:style w:type="paragraph" w:styleId="4">
    <w:name w:val="heading 4"/>
    <w:basedOn w:val="a1"/>
    <w:next w:val="a1"/>
    <w:link w:val="40"/>
    <w:qFormat/>
    <w:rsid w:val="00DE39D8"/>
    <w:pPr>
      <w:keepNext/>
      <w:widowControl w:val="0"/>
      <w:snapToGrid w:val="0"/>
      <w:spacing w:after="0" w:line="360" w:lineRule="auto"/>
      <w:outlineLvl w:val="3"/>
    </w:pPr>
    <w:rPr>
      <w:rFonts w:ascii="Arial" w:eastAsia="Times New Roman" w:hAnsi="Arial" w:cs="Times New Roman"/>
      <w:b/>
      <w:sz w:val="28"/>
      <w:szCs w:val="20"/>
      <w:lang w:val="en-AU"/>
    </w:rPr>
  </w:style>
  <w:style w:type="paragraph" w:styleId="5">
    <w:name w:val="heading 5"/>
    <w:basedOn w:val="a1"/>
    <w:next w:val="a1"/>
    <w:link w:val="50"/>
    <w:qFormat/>
    <w:rsid w:val="00DE39D8"/>
    <w:pPr>
      <w:keepNext/>
      <w:widowControl w:val="0"/>
      <w:suppressAutoHyphens/>
      <w:snapToGrid w:val="0"/>
      <w:spacing w:after="0" w:line="360" w:lineRule="auto"/>
      <w:jc w:val="both"/>
      <w:outlineLvl w:val="4"/>
    </w:pPr>
    <w:rPr>
      <w:rFonts w:ascii="Arial" w:eastAsia="Times New Roman" w:hAnsi="Arial" w:cs="Times New Roman"/>
      <w:b/>
      <w:bCs/>
      <w:sz w:val="28"/>
      <w:szCs w:val="24"/>
      <w:lang w:val="en-GB"/>
    </w:rPr>
  </w:style>
  <w:style w:type="paragraph" w:styleId="6">
    <w:name w:val="heading 6"/>
    <w:basedOn w:val="a1"/>
    <w:next w:val="a1"/>
    <w:link w:val="60"/>
    <w:qFormat/>
    <w:rsid w:val="00DE39D8"/>
    <w:pPr>
      <w:keepNext/>
      <w:widowControl w:val="0"/>
      <w:snapToGrid w:val="0"/>
      <w:spacing w:after="58" w:line="360" w:lineRule="auto"/>
      <w:outlineLvl w:val="5"/>
    </w:pPr>
    <w:rPr>
      <w:rFonts w:ascii="Arial" w:eastAsia="Times New Roman" w:hAnsi="Arial" w:cs="Times New Roman"/>
      <w:b/>
      <w:sz w:val="24"/>
      <w:szCs w:val="20"/>
      <w:lang w:val="en-AU"/>
    </w:rPr>
  </w:style>
  <w:style w:type="paragraph" w:styleId="7">
    <w:name w:val="heading 7"/>
    <w:basedOn w:val="a1"/>
    <w:next w:val="a1"/>
    <w:link w:val="70"/>
    <w:qFormat/>
    <w:rsid w:val="00DE39D8"/>
    <w:pPr>
      <w:keepNext/>
      <w:widowControl w:val="0"/>
      <w:suppressAutoHyphens/>
      <w:snapToGrid w:val="0"/>
      <w:spacing w:after="0" w:line="360" w:lineRule="auto"/>
      <w:jc w:val="both"/>
      <w:outlineLvl w:val="6"/>
    </w:pPr>
    <w:rPr>
      <w:rFonts w:ascii="Arial" w:eastAsia="Times New Roman" w:hAnsi="Arial" w:cs="Times New Roman"/>
      <w:spacing w:val="-3"/>
      <w:sz w:val="28"/>
      <w:szCs w:val="20"/>
      <w:lang w:val="en-US"/>
    </w:rPr>
  </w:style>
  <w:style w:type="paragraph" w:styleId="8">
    <w:name w:val="heading 8"/>
    <w:basedOn w:val="a1"/>
    <w:next w:val="a1"/>
    <w:link w:val="80"/>
    <w:qFormat/>
    <w:rsid w:val="00DE39D8"/>
    <w:pPr>
      <w:keepNext/>
      <w:widowControl w:val="0"/>
      <w:snapToGrid w:val="0"/>
      <w:spacing w:after="0" w:line="360" w:lineRule="auto"/>
      <w:jc w:val="both"/>
      <w:outlineLvl w:val="7"/>
    </w:pPr>
    <w:rPr>
      <w:rFonts w:ascii="Arial" w:eastAsia="Times New Roman" w:hAnsi="Arial" w:cs="Times New Roman"/>
      <w:b/>
      <w:bCs/>
      <w:sz w:val="24"/>
      <w:szCs w:val="24"/>
      <w:lang w:val="en-GB"/>
    </w:rPr>
  </w:style>
  <w:style w:type="paragraph" w:styleId="9">
    <w:name w:val="heading 9"/>
    <w:basedOn w:val="a1"/>
    <w:next w:val="a1"/>
    <w:link w:val="90"/>
    <w:qFormat/>
    <w:rsid w:val="00DE39D8"/>
    <w:pPr>
      <w:keepNext/>
      <w:widowControl w:val="0"/>
      <w:spacing w:after="0" w:line="360" w:lineRule="auto"/>
      <w:ind w:left="360" w:firstLine="360"/>
      <w:jc w:val="both"/>
      <w:outlineLvl w:val="8"/>
    </w:pPr>
    <w:rPr>
      <w:rFonts w:ascii="Arial" w:eastAsia="Times New Roman" w:hAnsi="Arial" w:cs="Times New Roman"/>
      <w:sz w:val="24"/>
      <w:szCs w:val="20"/>
      <w:u w:val="single"/>
      <w:lang w:val="en-A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5">
    <w:name w:val="Title"/>
    <w:basedOn w:val="a1"/>
    <w:link w:val="a6"/>
    <w:rsid w:val="00684215"/>
    <w:pPr>
      <w:widowControl w:val="0"/>
      <w:suppressLineNumbers/>
      <w:suppressAutoHyphens/>
      <w:spacing w:before="120" w:after="120" w:line="240" w:lineRule="auto"/>
    </w:pPr>
    <w:rPr>
      <w:rFonts w:ascii="Liberation Serif" w:eastAsia="SimSun" w:hAnsi="Liberation Serif" w:cs="Mangal"/>
      <w:i/>
      <w:iCs/>
      <w:sz w:val="24"/>
      <w:szCs w:val="24"/>
      <w:lang w:eastAsia="zh-CN" w:bidi="hi-IN"/>
    </w:rPr>
  </w:style>
  <w:style w:type="paragraph" w:styleId="a7">
    <w:name w:val="header"/>
    <w:basedOn w:val="a1"/>
    <w:link w:val="a8"/>
    <w:uiPriority w:val="99"/>
    <w:unhideWhenUsed/>
    <w:rsid w:val="00970F49"/>
    <w:pPr>
      <w:tabs>
        <w:tab w:val="center" w:pos="4677"/>
        <w:tab w:val="right" w:pos="9355"/>
      </w:tabs>
      <w:spacing w:after="0" w:line="240" w:lineRule="auto"/>
    </w:pPr>
  </w:style>
  <w:style w:type="character" w:customStyle="1" w:styleId="a8">
    <w:name w:val="Верхний колонтитул Знак"/>
    <w:basedOn w:val="a2"/>
    <w:link w:val="a7"/>
    <w:uiPriority w:val="99"/>
    <w:rsid w:val="00970F49"/>
  </w:style>
  <w:style w:type="paragraph" w:styleId="a9">
    <w:name w:val="footer"/>
    <w:basedOn w:val="a1"/>
    <w:link w:val="aa"/>
    <w:uiPriority w:val="99"/>
    <w:unhideWhenUsed/>
    <w:rsid w:val="00970F49"/>
    <w:pPr>
      <w:tabs>
        <w:tab w:val="center" w:pos="4677"/>
        <w:tab w:val="right" w:pos="9355"/>
      </w:tabs>
      <w:spacing w:after="0" w:line="240" w:lineRule="auto"/>
    </w:pPr>
  </w:style>
  <w:style w:type="character" w:customStyle="1" w:styleId="aa">
    <w:name w:val="Нижний колонтитул Знак"/>
    <w:basedOn w:val="a2"/>
    <w:link w:val="a9"/>
    <w:uiPriority w:val="99"/>
    <w:rsid w:val="00970F49"/>
  </w:style>
  <w:style w:type="paragraph" w:styleId="ab">
    <w:name w:val="No Spacing"/>
    <w:link w:val="ac"/>
    <w:uiPriority w:val="1"/>
    <w:qFormat/>
    <w:rsid w:val="00B45AA4"/>
    <w:pPr>
      <w:spacing w:after="0" w:line="240" w:lineRule="auto"/>
    </w:pPr>
    <w:rPr>
      <w:rFonts w:eastAsiaTheme="minorEastAsia"/>
    </w:rPr>
  </w:style>
  <w:style w:type="character" w:customStyle="1" w:styleId="ac">
    <w:name w:val="Без интервала Знак"/>
    <w:basedOn w:val="a2"/>
    <w:link w:val="ab"/>
    <w:uiPriority w:val="1"/>
    <w:rsid w:val="00B45AA4"/>
    <w:rPr>
      <w:rFonts w:eastAsiaTheme="minorEastAsia"/>
      <w:lang w:eastAsia="ru-RU"/>
    </w:rPr>
  </w:style>
  <w:style w:type="character" w:styleId="ad">
    <w:name w:val="Placeholder Text"/>
    <w:basedOn w:val="a2"/>
    <w:uiPriority w:val="99"/>
    <w:semiHidden/>
    <w:rsid w:val="00832EBB"/>
    <w:rPr>
      <w:color w:val="808080"/>
    </w:rPr>
  </w:style>
  <w:style w:type="paragraph" w:styleId="ae">
    <w:name w:val="Balloon Text"/>
    <w:basedOn w:val="a1"/>
    <w:link w:val="af"/>
    <w:uiPriority w:val="99"/>
    <w:unhideWhenUsed/>
    <w:rsid w:val="00DE39D8"/>
    <w:pPr>
      <w:spacing w:after="0" w:line="240" w:lineRule="auto"/>
    </w:pPr>
    <w:rPr>
      <w:rFonts w:ascii="Tahoma" w:hAnsi="Tahoma" w:cs="Tahoma"/>
      <w:sz w:val="16"/>
      <w:szCs w:val="16"/>
    </w:rPr>
  </w:style>
  <w:style w:type="character" w:customStyle="1" w:styleId="af">
    <w:name w:val="Текст выноски Знак"/>
    <w:basedOn w:val="a2"/>
    <w:link w:val="ae"/>
    <w:uiPriority w:val="99"/>
    <w:rsid w:val="00DE39D8"/>
    <w:rPr>
      <w:rFonts w:ascii="Tahoma" w:hAnsi="Tahoma" w:cs="Tahoma"/>
      <w:sz w:val="16"/>
      <w:szCs w:val="16"/>
    </w:rPr>
  </w:style>
  <w:style w:type="character" w:customStyle="1" w:styleId="10">
    <w:name w:val="Заголовок 1 Знак"/>
    <w:basedOn w:val="a2"/>
    <w:link w:val="1"/>
    <w:rsid w:val="00DE39D8"/>
    <w:rPr>
      <w:rFonts w:ascii="Arial" w:eastAsia="Times New Roman" w:hAnsi="Arial" w:cs="Times New Roman"/>
      <w:b/>
      <w:bCs/>
      <w:caps/>
      <w:color w:val="2C8DE6"/>
      <w:sz w:val="36"/>
      <w:szCs w:val="24"/>
      <w:lang w:val="en-GB"/>
    </w:rPr>
  </w:style>
  <w:style w:type="character" w:customStyle="1" w:styleId="20">
    <w:name w:val="Заголовок 2 Знак"/>
    <w:basedOn w:val="a2"/>
    <w:link w:val="2"/>
    <w:rsid w:val="00DE39D8"/>
    <w:rPr>
      <w:rFonts w:ascii="Arial" w:eastAsia="Times New Roman" w:hAnsi="Arial" w:cs="Times New Roman"/>
      <w:b/>
      <w:sz w:val="28"/>
      <w:szCs w:val="24"/>
      <w:lang w:val="en-GB"/>
    </w:rPr>
  </w:style>
  <w:style w:type="character" w:customStyle="1" w:styleId="30">
    <w:name w:val="Заголовок 3 Знак"/>
    <w:basedOn w:val="a2"/>
    <w:link w:val="3"/>
    <w:rsid w:val="00DE39D8"/>
    <w:rPr>
      <w:rFonts w:ascii="Arial" w:eastAsia="Times New Roman" w:hAnsi="Arial" w:cs="Arial"/>
      <w:b/>
      <w:bCs/>
      <w:szCs w:val="26"/>
      <w:lang w:val="en-GB"/>
    </w:rPr>
  </w:style>
  <w:style w:type="character" w:customStyle="1" w:styleId="40">
    <w:name w:val="Заголовок 4 Знак"/>
    <w:basedOn w:val="a2"/>
    <w:link w:val="4"/>
    <w:rsid w:val="00DE39D8"/>
    <w:rPr>
      <w:rFonts w:ascii="Arial" w:eastAsia="Times New Roman" w:hAnsi="Arial" w:cs="Times New Roman"/>
      <w:b/>
      <w:sz w:val="28"/>
      <w:szCs w:val="20"/>
      <w:lang w:val="en-AU"/>
    </w:rPr>
  </w:style>
  <w:style w:type="character" w:customStyle="1" w:styleId="50">
    <w:name w:val="Заголовок 5 Знак"/>
    <w:basedOn w:val="a2"/>
    <w:link w:val="5"/>
    <w:rsid w:val="00DE39D8"/>
    <w:rPr>
      <w:rFonts w:ascii="Arial" w:eastAsia="Times New Roman" w:hAnsi="Arial" w:cs="Times New Roman"/>
      <w:b/>
      <w:bCs/>
      <w:sz w:val="28"/>
      <w:szCs w:val="24"/>
      <w:lang w:val="en-GB"/>
    </w:rPr>
  </w:style>
  <w:style w:type="character" w:customStyle="1" w:styleId="60">
    <w:name w:val="Заголовок 6 Знак"/>
    <w:basedOn w:val="a2"/>
    <w:link w:val="6"/>
    <w:rsid w:val="00DE39D8"/>
    <w:rPr>
      <w:rFonts w:ascii="Arial" w:eastAsia="Times New Roman" w:hAnsi="Arial" w:cs="Times New Roman"/>
      <w:b/>
      <w:sz w:val="24"/>
      <w:szCs w:val="20"/>
      <w:lang w:val="en-AU"/>
    </w:rPr>
  </w:style>
  <w:style w:type="character" w:customStyle="1" w:styleId="70">
    <w:name w:val="Заголовок 7 Знак"/>
    <w:basedOn w:val="a2"/>
    <w:link w:val="7"/>
    <w:rsid w:val="00DE39D8"/>
    <w:rPr>
      <w:rFonts w:ascii="Arial" w:eastAsia="Times New Roman" w:hAnsi="Arial" w:cs="Times New Roman"/>
      <w:spacing w:val="-3"/>
      <w:sz w:val="28"/>
      <w:szCs w:val="20"/>
      <w:lang w:val="en-US"/>
    </w:rPr>
  </w:style>
  <w:style w:type="character" w:customStyle="1" w:styleId="80">
    <w:name w:val="Заголовок 8 Знак"/>
    <w:basedOn w:val="a2"/>
    <w:link w:val="8"/>
    <w:rsid w:val="00DE39D8"/>
    <w:rPr>
      <w:rFonts w:ascii="Arial" w:eastAsia="Times New Roman" w:hAnsi="Arial" w:cs="Times New Roman"/>
      <w:b/>
      <w:bCs/>
      <w:sz w:val="24"/>
      <w:szCs w:val="24"/>
      <w:lang w:val="en-GB"/>
    </w:rPr>
  </w:style>
  <w:style w:type="character" w:customStyle="1" w:styleId="90">
    <w:name w:val="Заголовок 9 Знак"/>
    <w:basedOn w:val="a2"/>
    <w:link w:val="9"/>
    <w:rsid w:val="00DE39D8"/>
    <w:rPr>
      <w:rFonts w:ascii="Arial" w:eastAsia="Times New Roman" w:hAnsi="Arial" w:cs="Times New Roman"/>
      <w:sz w:val="24"/>
      <w:szCs w:val="20"/>
      <w:u w:val="single"/>
      <w:lang w:val="en-AU"/>
    </w:rPr>
  </w:style>
  <w:style w:type="character" w:styleId="af0">
    <w:name w:val="Hyperlink"/>
    <w:uiPriority w:val="99"/>
    <w:rsid w:val="00DE39D8"/>
    <w:rPr>
      <w:color w:val="0000FF"/>
      <w:u w:val="single"/>
    </w:rPr>
  </w:style>
  <w:style w:type="table" w:styleId="af1">
    <w:name w:val="Table Grid"/>
    <w:basedOn w:val="a3"/>
    <w:rsid w:val="00DE39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1"/>
    <w:next w:val="a1"/>
    <w:autoRedefine/>
    <w:uiPriority w:val="39"/>
    <w:qFormat/>
    <w:rsid w:val="00DE39D8"/>
    <w:pPr>
      <w:tabs>
        <w:tab w:val="right" w:leader="dot" w:pos="9825"/>
      </w:tabs>
      <w:spacing w:after="0" w:line="360" w:lineRule="auto"/>
    </w:pPr>
    <w:rPr>
      <w:rFonts w:ascii="Arial" w:eastAsia="Times New Roman" w:hAnsi="Arial" w:cs="Times New Roman"/>
      <w:bCs/>
      <w:sz w:val="24"/>
      <w:szCs w:val="28"/>
      <w:lang w:val="en-AU"/>
    </w:rPr>
  </w:style>
  <w:style w:type="paragraph" w:customStyle="1" w:styleId="numberedlist">
    <w:name w:val="numbered list"/>
    <w:basedOn w:val="bullet"/>
    <w:rsid w:val="00DE39D8"/>
  </w:style>
  <w:style w:type="paragraph" w:customStyle="1" w:styleId="bullet">
    <w:name w:val="bullet"/>
    <w:basedOn w:val="a1"/>
    <w:rsid w:val="00DE39D8"/>
    <w:pPr>
      <w:spacing w:after="0" w:line="360" w:lineRule="auto"/>
      <w:ind w:left="720" w:hanging="360"/>
    </w:pPr>
    <w:rPr>
      <w:rFonts w:ascii="Arial" w:eastAsia="Times New Roman" w:hAnsi="Arial" w:cs="Times New Roman"/>
      <w:szCs w:val="24"/>
      <w:lang w:val="en-GB"/>
    </w:rPr>
  </w:style>
  <w:style w:type="character" w:styleId="af2">
    <w:name w:val="page number"/>
    <w:rsid w:val="00DE39D8"/>
    <w:rPr>
      <w:rFonts w:ascii="Arial" w:hAnsi="Arial"/>
      <w:sz w:val="16"/>
    </w:rPr>
  </w:style>
  <w:style w:type="paragraph" w:customStyle="1" w:styleId="Docsubtitle1">
    <w:name w:val="Doc subtitle1"/>
    <w:basedOn w:val="a1"/>
    <w:link w:val="Docsubtitle1Char"/>
    <w:rsid w:val="00DE39D8"/>
    <w:pPr>
      <w:spacing w:after="0" w:line="360" w:lineRule="auto"/>
    </w:pPr>
    <w:rPr>
      <w:rFonts w:ascii="Arial" w:eastAsia="Times New Roman" w:hAnsi="Arial" w:cs="Times New Roman"/>
      <w:b/>
      <w:sz w:val="28"/>
      <w:szCs w:val="24"/>
      <w:lang w:val="en-GB"/>
    </w:rPr>
  </w:style>
  <w:style w:type="paragraph" w:customStyle="1" w:styleId="Docsubtitle2">
    <w:name w:val="Doc subtitle2"/>
    <w:basedOn w:val="a1"/>
    <w:rsid w:val="00DE39D8"/>
    <w:pPr>
      <w:spacing w:after="0" w:line="360" w:lineRule="auto"/>
    </w:pPr>
    <w:rPr>
      <w:rFonts w:ascii="Arial" w:eastAsia="Times New Roman" w:hAnsi="Arial" w:cs="Times New Roman"/>
      <w:sz w:val="28"/>
      <w:szCs w:val="24"/>
      <w:lang w:val="en-GB"/>
    </w:rPr>
  </w:style>
  <w:style w:type="paragraph" w:customStyle="1" w:styleId="Doctitle">
    <w:name w:val="Doc title"/>
    <w:basedOn w:val="a1"/>
    <w:rsid w:val="00DE39D8"/>
    <w:pPr>
      <w:spacing w:after="0" w:line="360" w:lineRule="auto"/>
    </w:pPr>
    <w:rPr>
      <w:rFonts w:ascii="Arial" w:eastAsia="Times New Roman" w:hAnsi="Arial" w:cs="Times New Roman"/>
      <w:b/>
      <w:sz w:val="40"/>
      <w:szCs w:val="24"/>
      <w:lang w:val="en-GB"/>
    </w:rPr>
  </w:style>
  <w:style w:type="paragraph" w:styleId="af3">
    <w:name w:val="Body Text"/>
    <w:basedOn w:val="a1"/>
    <w:link w:val="af4"/>
    <w:rsid w:val="00DE39D8"/>
    <w:pPr>
      <w:widowControl w:val="0"/>
      <w:snapToGrid w:val="0"/>
      <w:spacing w:after="0" w:line="360" w:lineRule="auto"/>
      <w:jc w:val="both"/>
    </w:pPr>
    <w:rPr>
      <w:rFonts w:ascii="Arial" w:eastAsia="Times New Roman" w:hAnsi="Arial" w:cs="Times New Roman"/>
      <w:sz w:val="24"/>
      <w:szCs w:val="20"/>
      <w:lang w:val="en-AU"/>
    </w:rPr>
  </w:style>
  <w:style w:type="character" w:customStyle="1" w:styleId="af4">
    <w:name w:val="Основной текст Знак"/>
    <w:basedOn w:val="a2"/>
    <w:link w:val="af3"/>
    <w:semiHidden/>
    <w:rsid w:val="00DE39D8"/>
    <w:rPr>
      <w:rFonts w:ascii="Arial" w:eastAsia="Times New Roman" w:hAnsi="Arial" w:cs="Times New Roman"/>
      <w:sz w:val="24"/>
      <w:szCs w:val="20"/>
      <w:lang w:val="en-AU"/>
    </w:rPr>
  </w:style>
  <w:style w:type="paragraph" w:styleId="21">
    <w:name w:val="Body Text Indent 2"/>
    <w:basedOn w:val="a1"/>
    <w:link w:val="22"/>
    <w:semiHidden/>
    <w:rsid w:val="00DE39D8"/>
    <w:pPr>
      <w:spacing w:after="0" w:line="360" w:lineRule="auto"/>
      <w:ind w:left="720"/>
    </w:pPr>
    <w:rPr>
      <w:rFonts w:ascii="Arial" w:eastAsia="Times New Roman" w:hAnsi="Arial" w:cs="Times New Roman"/>
      <w:sz w:val="24"/>
      <w:szCs w:val="20"/>
      <w:lang w:val="en-US"/>
    </w:rPr>
  </w:style>
  <w:style w:type="character" w:customStyle="1" w:styleId="22">
    <w:name w:val="Основной текст с отступом 2 Знак"/>
    <w:basedOn w:val="a2"/>
    <w:link w:val="21"/>
    <w:semiHidden/>
    <w:rsid w:val="00DE39D8"/>
    <w:rPr>
      <w:rFonts w:ascii="Arial" w:eastAsia="Times New Roman" w:hAnsi="Arial" w:cs="Times New Roman"/>
      <w:sz w:val="24"/>
      <w:szCs w:val="20"/>
      <w:lang w:val="en-US"/>
    </w:rPr>
  </w:style>
  <w:style w:type="paragraph" w:styleId="23">
    <w:name w:val="Body Text 2"/>
    <w:basedOn w:val="a1"/>
    <w:link w:val="24"/>
    <w:semiHidden/>
    <w:rsid w:val="00DE39D8"/>
    <w:pPr>
      <w:widowControl w:val="0"/>
      <w:suppressAutoHyphens/>
      <w:snapToGrid w:val="0"/>
      <w:spacing w:after="0" w:line="360" w:lineRule="auto"/>
      <w:jc w:val="both"/>
    </w:pPr>
    <w:rPr>
      <w:rFonts w:ascii="Arial" w:eastAsia="Times New Roman" w:hAnsi="Arial" w:cs="Times New Roman"/>
      <w:spacing w:val="-3"/>
      <w:szCs w:val="20"/>
      <w:lang w:val="en-US"/>
    </w:rPr>
  </w:style>
  <w:style w:type="character" w:customStyle="1" w:styleId="24">
    <w:name w:val="Основной текст 2 Знак"/>
    <w:basedOn w:val="a2"/>
    <w:link w:val="23"/>
    <w:semiHidden/>
    <w:rsid w:val="00DE39D8"/>
    <w:rPr>
      <w:rFonts w:ascii="Arial" w:eastAsia="Times New Roman" w:hAnsi="Arial" w:cs="Times New Roman"/>
      <w:spacing w:val="-3"/>
      <w:szCs w:val="20"/>
      <w:lang w:val="en-US"/>
    </w:rPr>
  </w:style>
  <w:style w:type="paragraph" w:styleId="af5">
    <w:name w:val="caption"/>
    <w:basedOn w:val="a1"/>
    <w:next w:val="a1"/>
    <w:qFormat/>
    <w:rsid w:val="00DE39D8"/>
    <w:pPr>
      <w:widowControl w:val="0"/>
      <w:spacing w:before="240" w:after="0" w:line="360" w:lineRule="auto"/>
      <w:jc w:val="center"/>
    </w:pPr>
    <w:rPr>
      <w:rFonts w:ascii="Arial" w:eastAsia="Times New Roman" w:hAnsi="Arial" w:cs="Times New Roman"/>
      <w:b/>
      <w:sz w:val="36"/>
      <w:szCs w:val="20"/>
      <w:lang w:val="en-AU"/>
    </w:rPr>
  </w:style>
  <w:style w:type="paragraph" w:customStyle="1" w:styleId="12">
    <w:name w:val="Абзац списка1"/>
    <w:basedOn w:val="a1"/>
    <w:rsid w:val="00DE39D8"/>
    <w:pPr>
      <w:spacing w:after="0" w:line="360" w:lineRule="auto"/>
      <w:ind w:left="720"/>
    </w:pPr>
    <w:rPr>
      <w:rFonts w:ascii="Arial" w:eastAsia="Times New Roman" w:hAnsi="Arial" w:cs="Times New Roman"/>
      <w:szCs w:val="24"/>
      <w:lang w:val="en-GB"/>
    </w:rPr>
  </w:style>
  <w:style w:type="character" w:customStyle="1" w:styleId="Docsubtitle1Char">
    <w:name w:val="Doc subtitle1 Char"/>
    <w:link w:val="Docsubtitle1"/>
    <w:locked/>
    <w:rsid w:val="00DE39D8"/>
    <w:rPr>
      <w:rFonts w:ascii="Arial" w:eastAsia="Times New Roman" w:hAnsi="Arial" w:cs="Times New Roman"/>
      <w:b/>
      <w:sz w:val="28"/>
      <w:szCs w:val="24"/>
      <w:lang w:val="en-GB"/>
    </w:rPr>
  </w:style>
  <w:style w:type="paragraph" w:styleId="af6">
    <w:name w:val="footnote text"/>
    <w:basedOn w:val="a1"/>
    <w:link w:val="af7"/>
    <w:rsid w:val="00DE39D8"/>
    <w:pPr>
      <w:spacing w:after="0" w:line="360" w:lineRule="auto"/>
    </w:pPr>
    <w:rPr>
      <w:rFonts w:ascii="Times New Roman" w:eastAsia="Times New Roman" w:hAnsi="Times New Roman" w:cs="Times New Roman"/>
      <w:szCs w:val="20"/>
    </w:rPr>
  </w:style>
  <w:style w:type="character" w:customStyle="1" w:styleId="af7">
    <w:name w:val="Текст сноски Знак"/>
    <w:basedOn w:val="a2"/>
    <w:link w:val="af6"/>
    <w:rsid w:val="00DE39D8"/>
    <w:rPr>
      <w:rFonts w:ascii="Times New Roman" w:eastAsia="Times New Roman" w:hAnsi="Times New Roman" w:cs="Times New Roman"/>
      <w:szCs w:val="20"/>
      <w:lang w:eastAsia="ru-RU"/>
    </w:rPr>
  </w:style>
  <w:style w:type="character" w:styleId="af8">
    <w:name w:val="footnote reference"/>
    <w:rsid w:val="00DE39D8"/>
    <w:rPr>
      <w:vertAlign w:val="superscript"/>
    </w:rPr>
  </w:style>
  <w:style w:type="character" w:styleId="af9">
    <w:name w:val="FollowedHyperlink"/>
    <w:rsid w:val="00DE39D8"/>
    <w:rPr>
      <w:color w:val="800080"/>
      <w:u w:val="single"/>
    </w:rPr>
  </w:style>
  <w:style w:type="paragraph" w:customStyle="1" w:styleId="a">
    <w:name w:val="цветной текст"/>
    <w:basedOn w:val="a1"/>
    <w:qFormat/>
    <w:rsid w:val="00DE39D8"/>
    <w:pPr>
      <w:numPr>
        <w:numId w:val="3"/>
      </w:numPr>
      <w:spacing w:after="0" w:line="360" w:lineRule="auto"/>
      <w:jc w:val="both"/>
    </w:pPr>
    <w:rPr>
      <w:rFonts w:ascii="Times New Roman" w:eastAsia="Times New Roman" w:hAnsi="Times New Roman" w:cs="Times New Roman"/>
      <w:color w:val="2C8DE6"/>
      <w:szCs w:val="20"/>
    </w:rPr>
  </w:style>
  <w:style w:type="paragraph" w:customStyle="1" w:styleId="538552DCBB0F4C4BB087ED922D6A6322">
    <w:name w:val="538552DCBB0F4C4BB087ED922D6A6322"/>
    <w:rsid w:val="00DE39D8"/>
    <w:pPr>
      <w:spacing w:after="200" w:line="276" w:lineRule="auto"/>
    </w:pPr>
    <w:rPr>
      <w:rFonts w:eastAsia="Times New Roman" w:cs="Times New Roman"/>
    </w:rPr>
  </w:style>
  <w:style w:type="paragraph" w:customStyle="1" w:styleId="afa">
    <w:name w:val="выделение цвет"/>
    <w:basedOn w:val="a1"/>
    <w:link w:val="afb"/>
    <w:rsid w:val="00DE39D8"/>
    <w:pPr>
      <w:spacing w:after="0" w:line="360" w:lineRule="auto"/>
      <w:jc w:val="both"/>
    </w:pPr>
    <w:rPr>
      <w:rFonts w:ascii="Times New Roman" w:eastAsia="Times New Roman" w:hAnsi="Times New Roman" w:cs="Times New Roman"/>
      <w:b/>
      <w:color w:val="2C8DE6"/>
      <w:szCs w:val="20"/>
      <w:u w:val="single"/>
    </w:rPr>
  </w:style>
  <w:style w:type="character" w:customStyle="1" w:styleId="afc">
    <w:name w:val="цвет в таблице"/>
    <w:rsid w:val="00DE39D8"/>
    <w:rPr>
      <w:color w:val="2C8DE6"/>
    </w:rPr>
  </w:style>
  <w:style w:type="paragraph" w:styleId="afd">
    <w:name w:val="TOC Heading"/>
    <w:basedOn w:val="1"/>
    <w:next w:val="a1"/>
    <w:uiPriority w:val="39"/>
    <w:semiHidden/>
    <w:unhideWhenUsed/>
    <w:qFormat/>
    <w:rsid w:val="00DE39D8"/>
    <w:pPr>
      <w:keepLines/>
      <w:spacing w:before="480" w:after="0" w:line="276" w:lineRule="auto"/>
      <w:outlineLvl w:val="9"/>
    </w:pPr>
    <w:rPr>
      <w:rFonts w:ascii="Cambria" w:hAnsi="Cambria"/>
      <w:caps w:val="0"/>
      <w:color w:val="365F91"/>
      <w:sz w:val="28"/>
      <w:szCs w:val="28"/>
      <w:lang w:val="ru-RU"/>
    </w:rPr>
  </w:style>
  <w:style w:type="paragraph" w:styleId="25">
    <w:name w:val="toc 2"/>
    <w:basedOn w:val="a1"/>
    <w:next w:val="a1"/>
    <w:autoRedefine/>
    <w:uiPriority w:val="39"/>
    <w:qFormat/>
    <w:rsid w:val="00DE39D8"/>
    <w:pPr>
      <w:spacing w:after="0" w:line="360" w:lineRule="auto"/>
      <w:ind w:left="220"/>
    </w:pPr>
    <w:rPr>
      <w:rFonts w:ascii="Times New Roman" w:eastAsia="Times New Roman" w:hAnsi="Times New Roman" w:cs="Times New Roman"/>
      <w:szCs w:val="20"/>
    </w:rPr>
  </w:style>
  <w:style w:type="paragraph" w:styleId="31">
    <w:name w:val="toc 3"/>
    <w:basedOn w:val="a1"/>
    <w:next w:val="a1"/>
    <w:autoRedefine/>
    <w:uiPriority w:val="39"/>
    <w:unhideWhenUsed/>
    <w:qFormat/>
    <w:rsid w:val="00DE39D8"/>
    <w:pPr>
      <w:spacing w:after="100" w:line="276" w:lineRule="auto"/>
      <w:ind w:left="440"/>
    </w:pPr>
    <w:rPr>
      <w:rFonts w:eastAsia="Times New Roman" w:cs="Times New Roman"/>
    </w:rPr>
  </w:style>
  <w:style w:type="paragraph" w:customStyle="1" w:styleId="-1">
    <w:name w:val="!Заголовок-1"/>
    <w:basedOn w:val="1"/>
    <w:link w:val="-10"/>
    <w:qFormat/>
    <w:rsid w:val="00DE39D8"/>
    <w:rPr>
      <w:lang w:val="ru-RU"/>
    </w:rPr>
  </w:style>
  <w:style w:type="paragraph" w:customStyle="1" w:styleId="-2">
    <w:name w:val="!заголовок-2"/>
    <w:basedOn w:val="2"/>
    <w:link w:val="-20"/>
    <w:qFormat/>
    <w:rsid w:val="00DE39D8"/>
    <w:rPr>
      <w:lang w:val="ru-RU"/>
    </w:rPr>
  </w:style>
  <w:style w:type="character" w:customStyle="1" w:styleId="-10">
    <w:name w:val="!Заголовок-1 Знак"/>
    <w:link w:val="-1"/>
    <w:rsid w:val="00DE39D8"/>
    <w:rPr>
      <w:rFonts w:ascii="Arial" w:eastAsia="Times New Roman" w:hAnsi="Arial" w:cs="Times New Roman"/>
      <w:b/>
      <w:bCs/>
      <w:caps/>
      <w:color w:val="2C8DE6"/>
      <w:sz w:val="36"/>
      <w:szCs w:val="24"/>
    </w:rPr>
  </w:style>
  <w:style w:type="paragraph" w:customStyle="1" w:styleId="afe">
    <w:name w:val="!Текст"/>
    <w:basedOn w:val="a1"/>
    <w:link w:val="aff"/>
    <w:qFormat/>
    <w:rsid w:val="00DE39D8"/>
    <w:pPr>
      <w:spacing w:after="0" w:line="360" w:lineRule="auto"/>
      <w:jc w:val="both"/>
    </w:pPr>
    <w:rPr>
      <w:rFonts w:ascii="Times New Roman" w:eastAsia="Times New Roman" w:hAnsi="Times New Roman" w:cs="Times New Roman"/>
      <w:szCs w:val="20"/>
    </w:rPr>
  </w:style>
  <w:style w:type="character" w:customStyle="1" w:styleId="-20">
    <w:name w:val="!заголовок-2 Знак"/>
    <w:link w:val="-2"/>
    <w:rsid w:val="00DE39D8"/>
    <w:rPr>
      <w:rFonts w:ascii="Arial" w:eastAsia="Times New Roman" w:hAnsi="Arial" w:cs="Times New Roman"/>
      <w:b/>
      <w:sz w:val="28"/>
      <w:szCs w:val="24"/>
    </w:rPr>
  </w:style>
  <w:style w:type="paragraph" w:customStyle="1" w:styleId="aff0">
    <w:name w:val="!Синий заголовок текста"/>
    <w:basedOn w:val="afa"/>
    <w:link w:val="aff1"/>
    <w:qFormat/>
    <w:rsid w:val="00DE39D8"/>
  </w:style>
  <w:style w:type="character" w:customStyle="1" w:styleId="aff">
    <w:name w:val="!Текст Знак"/>
    <w:link w:val="afe"/>
    <w:rsid w:val="00DE39D8"/>
    <w:rPr>
      <w:rFonts w:ascii="Times New Roman" w:eastAsia="Times New Roman" w:hAnsi="Times New Roman" w:cs="Times New Roman"/>
      <w:szCs w:val="20"/>
      <w:lang w:eastAsia="ru-RU"/>
    </w:rPr>
  </w:style>
  <w:style w:type="paragraph" w:customStyle="1" w:styleId="a0">
    <w:name w:val="!Список с точками"/>
    <w:basedOn w:val="a1"/>
    <w:link w:val="aff2"/>
    <w:qFormat/>
    <w:rsid w:val="00DE39D8"/>
    <w:pPr>
      <w:numPr>
        <w:numId w:val="2"/>
      </w:numPr>
      <w:spacing w:after="0" w:line="360" w:lineRule="auto"/>
      <w:jc w:val="both"/>
    </w:pPr>
    <w:rPr>
      <w:rFonts w:ascii="Times New Roman" w:eastAsia="Times New Roman" w:hAnsi="Times New Roman" w:cs="Times New Roman"/>
      <w:szCs w:val="20"/>
    </w:rPr>
  </w:style>
  <w:style w:type="character" w:customStyle="1" w:styleId="afb">
    <w:name w:val="выделение цвет Знак"/>
    <w:link w:val="afa"/>
    <w:rsid w:val="00DE39D8"/>
    <w:rPr>
      <w:rFonts w:ascii="Times New Roman" w:eastAsia="Times New Roman" w:hAnsi="Times New Roman" w:cs="Times New Roman"/>
      <w:b/>
      <w:color w:val="2C8DE6"/>
      <w:szCs w:val="20"/>
      <w:u w:val="single"/>
      <w:lang w:eastAsia="ru-RU"/>
    </w:rPr>
  </w:style>
  <w:style w:type="character" w:customStyle="1" w:styleId="aff1">
    <w:name w:val="!Синий заголовок текста Знак"/>
    <w:link w:val="aff0"/>
    <w:rsid w:val="00DE39D8"/>
    <w:rPr>
      <w:rFonts w:ascii="Times New Roman" w:eastAsia="Times New Roman" w:hAnsi="Times New Roman" w:cs="Times New Roman"/>
      <w:b/>
      <w:color w:val="2C8DE6"/>
      <w:szCs w:val="20"/>
      <w:u w:val="single"/>
      <w:lang w:eastAsia="ru-RU"/>
    </w:rPr>
  </w:style>
  <w:style w:type="paragraph" w:styleId="aff3">
    <w:name w:val="List Paragraph"/>
    <w:basedOn w:val="a1"/>
    <w:uiPriority w:val="34"/>
    <w:qFormat/>
    <w:rsid w:val="00DE39D8"/>
    <w:pPr>
      <w:spacing w:after="200" w:line="276" w:lineRule="auto"/>
      <w:ind w:left="720"/>
      <w:contextualSpacing/>
    </w:pPr>
    <w:rPr>
      <w:rFonts w:cs="Times New Roman"/>
    </w:rPr>
  </w:style>
  <w:style w:type="character" w:customStyle="1" w:styleId="aff2">
    <w:name w:val="!Список с точками Знак"/>
    <w:link w:val="a0"/>
    <w:rsid w:val="00DE39D8"/>
    <w:rPr>
      <w:rFonts w:ascii="Times New Roman" w:eastAsia="Times New Roman" w:hAnsi="Times New Roman" w:cs="Times New Roman"/>
      <w:szCs w:val="20"/>
      <w:lang w:eastAsia="ru-RU"/>
    </w:rPr>
  </w:style>
  <w:style w:type="paragraph" w:customStyle="1" w:styleId="aff4">
    <w:name w:val="Базовый"/>
    <w:rsid w:val="00DE39D8"/>
    <w:pPr>
      <w:suppressAutoHyphens/>
      <w:spacing w:after="200" w:line="276" w:lineRule="auto"/>
    </w:pPr>
    <w:rPr>
      <w:rFonts w:ascii="Times New Roman" w:eastAsia="DejaVu Sans" w:hAnsi="Times New Roman" w:cs="Times New Roman"/>
      <w:sz w:val="24"/>
      <w:szCs w:val="24"/>
    </w:rPr>
  </w:style>
  <w:style w:type="character" w:customStyle="1" w:styleId="-">
    <w:name w:val="Интернет-ссылка"/>
    <w:rsid w:val="00DE39D8"/>
    <w:rPr>
      <w:color w:val="0000FF"/>
      <w:u w:val="single"/>
      <w:lang w:val="ru-RU" w:eastAsia="ru-RU" w:bidi="ru-RU"/>
    </w:rPr>
  </w:style>
  <w:style w:type="character" w:styleId="aff5">
    <w:name w:val="annotation reference"/>
    <w:basedOn w:val="a2"/>
    <w:semiHidden/>
    <w:unhideWhenUsed/>
    <w:rsid w:val="00DE39D8"/>
    <w:rPr>
      <w:sz w:val="16"/>
      <w:szCs w:val="16"/>
    </w:rPr>
  </w:style>
  <w:style w:type="paragraph" w:styleId="aff6">
    <w:name w:val="annotation text"/>
    <w:basedOn w:val="a1"/>
    <w:link w:val="aff7"/>
    <w:semiHidden/>
    <w:unhideWhenUsed/>
    <w:rsid w:val="00DE39D8"/>
    <w:pPr>
      <w:spacing w:after="0" w:line="240" w:lineRule="auto"/>
    </w:pPr>
    <w:rPr>
      <w:rFonts w:ascii="Times New Roman" w:eastAsia="Times New Roman" w:hAnsi="Times New Roman" w:cs="Times New Roman"/>
      <w:sz w:val="20"/>
      <w:szCs w:val="20"/>
    </w:rPr>
  </w:style>
  <w:style w:type="character" w:customStyle="1" w:styleId="aff7">
    <w:name w:val="Текст примечания Знак"/>
    <w:basedOn w:val="a2"/>
    <w:link w:val="aff6"/>
    <w:semiHidden/>
    <w:rsid w:val="00DE39D8"/>
    <w:rPr>
      <w:rFonts w:ascii="Times New Roman" w:eastAsia="Times New Roman" w:hAnsi="Times New Roman" w:cs="Times New Roman"/>
      <w:sz w:val="20"/>
      <w:szCs w:val="20"/>
      <w:lang w:eastAsia="ru-RU"/>
    </w:rPr>
  </w:style>
  <w:style w:type="paragraph" w:styleId="aff8">
    <w:name w:val="annotation subject"/>
    <w:basedOn w:val="aff6"/>
    <w:next w:val="aff6"/>
    <w:link w:val="aff9"/>
    <w:semiHidden/>
    <w:unhideWhenUsed/>
    <w:rsid w:val="00DE39D8"/>
    <w:rPr>
      <w:b/>
      <w:bCs/>
    </w:rPr>
  </w:style>
  <w:style w:type="character" w:customStyle="1" w:styleId="aff9">
    <w:name w:val="Тема примечания Знак"/>
    <w:basedOn w:val="aff7"/>
    <w:link w:val="aff8"/>
    <w:semiHidden/>
    <w:rsid w:val="00DE39D8"/>
    <w:rPr>
      <w:rFonts w:ascii="Times New Roman" w:eastAsia="Times New Roman" w:hAnsi="Times New Roman" w:cs="Times New Roman"/>
      <w:b/>
      <w:bCs/>
      <w:sz w:val="20"/>
      <w:szCs w:val="20"/>
      <w:lang w:eastAsia="ru-RU"/>
    </w:rPr>
  </w:style>
  <w:style w:type="paragraph" w:customStyle="1" w:styleId="ListaBlack">
    <w:name w:val="Lista Black"/>
    <w:basedOn w:val="af3"/>
    <w:uiPriority w:val="1"/>
    <w:qFormat/>
    <w:rsid w:val="00DE39D8"/>
    <w:pPr>
      <w:keepNext/>
      <w:numPr>
        <w:numId w:val="4"/>
      </w:numPr>
      <w:snapToGrid/>
      <w:spacing w:after="120" w:line="240" w:lineRule="auto"/>
      <w:jc w:val="left"/>
    </w:pPr>
    <w:rPr>
      <w:rFonts w:ascii="Calibri" w:eastAsia="FrutigerLTStd-Light" w:hAnsi="Calibri" w:cstheme="minorBidi"/>
      <w:sz w:val="20"/>
      <w:lang w:val="en-US"/>
    </w:rPr>
  </w:style>
  <w:style w:type="character" w:customStyle="1" w:styleId="14">
    <w:name w:val="Основной текст (14)_"/>
    <w:basedOn w:val="a2"/>
    <w:link w:val="143"/>
    <w:rsid w:val="00E857D6"/>
    <w:rPr>
      <w:rFonts w:ascii="Segoe UI" w:eastAsia="Segoe UI" w:hAnsi="Segoe UI" w:cs="Segoe UI"/>
      <w:sz w:val="19"/>
      <w:szCs w:val="19"/>
      <w:shd w:val="clear" w:color="auto" w:fill="FFFFFF"/>
    </w:rPr>
  </w:style>
  <w:style w:type="paragraph" w:customStyle="1" w:styleId="143">
    <w:name w:val="Основной текст (14)_3"/>
    <w:basedOn w:val="a1"/>
    <w:link w:val="14"/>
    <w:rsid w:val="00E857D6"/>
    <w:pPr>
      <w:widowControl w:val="0"/>
      <w:shd w:val="clear" w:color="auto" w:fill="FFFFFF"/>
      <w:spacing w:after="0" w:line="264" w:lineRule="exact"/>
      <w:ind w:hanging="600"/>
    </w:pPr>
    <w:rPr>
      <w:rFonts w:ascii="Segoe UI" w:eastAsia="Segoe UI" w:hAnsi="Segoe UI" w:cs="Segoe UI"/>
      <w:sz w:val="19"/>
      <w:szCs w:val="19"/>
    </w:rPr>
  </w:style>
  <w:style w:type="paragraph" w:customStyle="1" w:styleId="13">
    <w:name w:val="Заголовок1"/>
    <w:basedOn w:val="a1"/>
    <w:next w:val="af3"/>
    <w:qFormat/>
    <w:rsid w:val="00684215"/>
    <w:pPr>
      <w:keepNext/>
      <w:widowControl w:val="0"/>
      <w:suppressAutoHyphens/>
      <w:spacing w:before="240" w:after="120" w:line="240" w:lineRule="auto"/>
    </w:pPr>
    <w:rPr>
      <w:rFonts w:ascii="Liberation Sans" w:eastAsia="Microsoft YaHei" w:hAnsi="Liberation Sans" w:cs="Mangal"/>
      <w:sz w:val="28"/>
      <w:szCs w:val="28"/>
      <w:lang w:eastAsia="zh-CN" w:bidi="hi-IN"/>
    </w:rPr>
  </w:style>
  <w:style w:type="paragraph" w:styleId="affa">
    <w:name w:val="List"/>
    <w:basedOn w:val="af3"/>
    <w:rsid w:val="00684215"/>
    <w:pPr>
      <w:suppressAutoHyphens/>
      <w:snapToGrid/>
      <w:spacing w:after="140" w:line="288" w:lineRule="auto"/>
      <w:jc w:val="left"/>
    </w:pPr>
    <w:rPr>
      <w:rFonts w:ascii="Liberation Serif" w:eastAsia="SimSun" w:hAnsi="Liberation Serif" w:cs="Mangal"/>
      <w:szCs w:val="24"/>
      <w:lang w:val="ru-RU" w:eastAsia="zh-CN" w:bidi="hi-IN"/>
    </w:rPr>
  </w:style>
  <w:style w:type="character" w:customStyle="1" w:styleId="a6">
    <w:name w:val="Название Знак"/>
    <w:basedOn w:val="a2"/>
    <w:link w:val="a5"/>
    <w:rsid w:val="00684215"/>
    <w:rPr>
      <w:rFonts w:ascii="Liberation Serif" w:eastAsia="SimSun" w:hAnsi="Liberation Serif" w:cs="Mangal"/>
      <w:i/>
      <w:iCs/>
      <w:sz w:val="24"/>
      <w:szCs w:val="24"/>
      <w:lang w:eastAsia="zh-CN" w:bidi="hi-IN"/>
    </w:rPr>
  </w:style>
  <w:style w:type="paragraph" w:styleId="15">
    <w:name w:val="index 1"/>
    <w:basedOn w:val="a1"/>
    <w:next w:val="a1"/>
    <w:autoRedefine/>
    <w:uiPriority w:val="99"/>
    <w:semiHidden/>
    <w:unhideWhenUsed/>
    <w:rsid w:val="00684215"/>
    <w:pPr>
      <w:spacing w:after="0" w:line="240" w:lineRule="auto"/>
      <w:ind w:left="220" w:hanging="220"/>
    </w:pPr>
  </w:style>
  <w:style w:type="paragraph" w:styleId="affb">
    <w:name w:val="index heading"/>
    <w:basedOn w:val="a1"/>
    <w:qFormat/>
    <w:rsid w:val="00684215"/>
    <w:pPr>
      <w:widowControl w:val="0"/>
      <w:suppressLineNumbers/>
      <w:suppressAutoHyphens/>
      <w:spacing w:after="0" w:line="240" w:lineRule="auto"/>
    </w:pPr>
    <w:rPr>
      <w:rFonts w:ascii="Liberation Serif" w:eastAsia="SimSun" w:hAnsi="Liberation Serif" w:cs="Mangal"/>
      <w:sz w:val="24"/>
      <w:szCs w:val="24"/>
      <w:lang w:eastAsia="zh-CN" w:bidi="hi-IN"/>
    </w:rPr>
  </w:style>
  <w:style w:type="paragraph" w:styleId="affc">
    <w:name w:val="Body Text Indent"/>
    <w:basedOn w:val="a1"/>
    <w:link w:val="affd"/>
    <w:uiPriority w:val="99"/>
    <w:unhideWhenUsed/>
    <w:rsid w:val="00684215"/>
    <w:pPr>
      <w:widowControl w:val="0"/>
      <w:suppressAutoHyphens/>
      <w:spacing w:after="120" w:line="240" w:lineRule="auto"/>
      <w:ind w:left="283"/>
    </w:pPr>
    <w:rPr>
      <w:rFonts w:ascii="Liberation Serif" w:eastAsia="SimSun" w:hAnsi="Liberation Serif" w:cs="Mangal"/>
      <w:sz w:val="24"/>
      <w:szCs w:val="21"/>
      <w:lang w:eastAsia="zh-CN" w:bidi="hi-IN"/>
    </w:rPr>
  </w:style>
  <w:style w:type="character" w:customStyle="1" w:styleId="affd">
    <w:name w:val="Основной текст с отступом Знак"/>
    <w:basedOn w:val="a2"/>
    <w:link w:val="affc"/>
    <w:uiPriority w:val="99"/>
    <w:rsid w:val="00684215"/>
    <w:rPr>
      <w:rFonts w:ascii="Liberation Serif" w:eastAsia="SimSun" w:hAnsi="Liberation Serif" w:cs="Mangal"/>
      <w:sz w:val="24"/>
      <w:szCs w:val="21"/>
      <w:lang w:eastAsia="zh-CN" w:bidi="hi-IN"/>
    </w:rPr>
  </w:style>
  <w:style w:type="paragraph" w:customStyle="1" w:styleId="FR2">
    <w:name w:val="FR2"/>
    <w:rsid w:val="00684215"/>
    <w:pPr>
      <w:widowControl w:val="0"/>
      <w:spacing w:after="0" w:line="240" w:lineRule="auto"/>
    </w:pPr>
    <w:rPr>
      <w:rFonts w:ascii="Times New Roman" w:eastAsia="Times New Roman" w:hAnsi="Times New Roman" w:cs="Times New Roman"/>
      <w:b/>
      <w:snapToGrid w:val="0"/>
      <w:sz w:val="24"/>
      <w:szCs w:val="20"/>
    </w:rPr>
  </w:style>
  <w:style w:type="paragraph" w:customStyle="1" w:styleId="ConsNormal">
    <w:name w:val="ConsNormal"/>
    <w:rsid w:val="00684215"/>
    <w:pPr>
      <w:widowControl w:val="0"/>
      <w:autoSpaceDE w:val="0"/>
      <w:autoSpaceDN w:val="0"/>
      <w:adjustRightInd w:val="0"/>
      <w:spacing w:after="0" w:line="240" w:lineRule="auto"/>
      <w:ind w:firstLine="720"/>
    </w:pPr>
    <w:rPr>
      <w:rFonts w:ascii="Courier New" w:eastAsia="Times New Roman" w:hAnsi="Courier New" w:cs="Courier New"/>
      <w:sz w:val="20"/>
      <w:szCs w:val="20"/>
    </w:rPr>
  </w:style>
  <w:style w:type="character" w:customStyle="1" w:styleId="st1">
    <w:name w:val="st1"/>
    <w:basedOn w:val="a2"/>
    <w:rsid w:val="00684215"/>
  </w:style>
  <w:style w:type="table" w:customStyle="1" w:styleId="16">
    <w:name w:val="Сетка таблицы1"/>
    <w:basedOn w:val="a3"/>
    <w:next w:val="af1"/>
    <w:uiPriority w:val="59"/>
    <w:rsid w:val="00244566"/>
    <w:pPr>
      <w:spacing w:after="0" w:line="240" w:lineRule="auto"/>
    </w:pPr>
    <w:rPr>
      <w:rFonts w:ascii="Times New Roman" w:eastAsia="SimSu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e">
    <w:name w:val="Normal (Web)"/>
    <w:basedOn w:val="a1"/>
    <w:uiPriority w:val="99"/>
    <w:semiHidden/>
    <w:unhideWhenUsed/>
    <w:rsid w:val="004D6DAE"/>
    <w:pPr>
      <w:spacing w:before="100" w:beforeAutospacing="1" w:after="100" w:afterAutospacing="1" w:line="240" w:lineRule="auto"/>
    </w:pPr>
    <w:rPr>
      <w:rFonts w:ascii="Times New Roman" w:eastAsia="Times New Roman" w:hAnsi="Times New Roman" w:cs="Times New Roman"/>
      <w:sz w:val="24"/>
      <w:szCs w:val="24"/>
    </w:rPr>
  </w:style>
  <w:style w:type="paragraph" w:styleId="afff">
    <w:name w:val="Subtitle"/>
    <w:basedOn w:val="a1"/>
    <w:next w:val="a1"/>
    <w:pPr>
      <w:keepNext/>
      <w:keepLines/>
      <w:spacing w:before="360" w:after="80"/>
    </w:pPr>
    <w:rPr>
      <w:rFonts w:ascii="Georgia" w:eastAsia="Georgia" w:hAnsi="Georgia" w:cs="Georgia"/>
      <w:i/>
      <w:color w:val="666666"/>
      <w:sz w:val="48"/>
      <w:szCs w:val="48"/>
    </w:rPr>
  </w:style>
  <w:style w:type="table" w:customStyle="1" w:styleId="afff0">
    <w:basedOn w:val="TableNormal"/>
    <w:tblPr>
      <w:tblStyleRowBandSize w:val="1"/>
      <w:tblStyleColBandSize w:val="1"/>
      <w:tblCellMar>
        <w:left w:w="93" w:type="dxa"/>
        <w:right w:w="115" w:type="dxa"/>
      </w:tblCellMar>
    </w:tblPr>
  </w:style>
  <w:style w:type="table" w:customStyle="1" w:styleId="afff1">
    <w:basedOn w:val="TableNormal"/>
    <w:tblPr>
      <w:tblStyleRowBandSize w:val="1"/>
      <w:tblStyleColBandSize w:val="1"/>
      <w:tblCellMar>
        <w:left w:w="115" w:type="dxa"/>
        <w:right w:w="115" w:type="dxa"/>
      </w:tblCellMar>
    </w:tblPr>
  </w:style>
  <w:style w:type="table" w:customStyle="1" w:styleId="afff2">
    <w:basedOn w:val="TableNormal"/>
    <w:tblPr>
      <w:tblStyleRowBandSize w:val="1"/>
      <w:tblStyleColBandSize w:val="1"/>
      <w:tblCellMar>
        <w:left w:w="115" w:type="dxa"/>
        <w:right w:w="115" w:type="dxa"/>
      </w:tblCellMar>
    </w:tblPr>
  </w:style>
  <w:style w:type="table" w:customStyle="1" w:styleId="afff3">
    <w:basedOn w:val="TableNormal"/>
    <w:tblPr>
      <w:tblStyleRowBandSize w:val="1"/>
      <w:tblStyleColBandSize w:val="1"/>
      <w:tblCellMar>
        <w:left w:w="103" w:type="dxa"/>
        <w:right w:w="115" w:type="dxa"/>
      </w:tblCellMar>
    </w:tblPr>
  </w:style>
  <w:style w:type="table" w:customStyle="1" w:styleId="afff4">
    <w:basedOn w:val="TableNormal"/>
    <w:tblPr>
      <w:tblStyleRowBandSize w:val="1"/>
      <w:tblStyleColBandSize w:val="1"/>
      <w:tblCellMar>
        <w:left w:w="103" w:type="dxa"/>
        <w:right w:w="115" w:type="dxa"/>
      </w:tblCellMar>
    </w:tblPr>
  </w:style>
  <w:style w:type="table" w:customStyle="1" w:styleId="afff5">
    <w:basedOn w:val="TableNormal"/>
    <w:tblPr>
      <w:tblStyleRowBandSize w:val="1"/>
      <w:tblStyleColBandSize w:val="1"/>
      <w:tblCellMar>
        <w:left w:w="103" w:type="dxa"/>
        <w:right w:w="115" w:type="dxa"/>
      </w:tblCellMar>
    </w:tblPr>
  </w:style>
  <w:style w:type="table" w:customStyle="1" w:styleId="afff6">
    <w:basedOn w:val="TableNormal"/>
    <w:tblPr>
      <w:tblStyleRowBandSize w:val="1"/>
      <w:tblStyleColBandSize w:val="1"/>
      <w:tblCellMar>
        <w:left w:w="103" w:type="dxa"/>
        <w:right w:w="115" w:type="dxa"/>
      </w:tblCellMar>
    </w:tblPr>
  </w:style>
  <w:style w:type="table" w:customStyle="1" w:styleId="afff7">
    <w:basedOn w:val="TableNormal"/>
    <w:tblPr>
      <w:tblStyleRowBandSize w:val="1"/>
      <w:tblStyleColBandSize w:val="1"/>
      <w:tblCellMar>
        <w:top w:w="144" w:type="dxa"/>
        <w:left w:w="115" w:type="dxa"/>
        <w:bottom w:w="144"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image" Target="media/image1.jp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wlHyeJ5lrTAs75Slunq0w7v/HIQ==">AMUW2mXVckiRmgZ1fm6Q0CPz0IRvf1IPrk/7HmMQ6Ja1Kk9C1YMn7DCQFhLJ+qkQgITxXwgC3Zqd143QMQEByqdoevc7PB3zYsIGskktZ9Bk2PHGqE5QpVSuhQa67EtdU3Is4mvfxnPz</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5D46AE3-55CE-4117-8D1E-C8FE4A1EB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13</Pages>
  <Words>2273</Words>
  <Characters>12961</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Copyright © Союз «Ворлдскиллс Россия»              Сервис на воздушном транспорте</dc:creator>
  <cp:lastModifiedBy>Квашина Светлана Юрьевна</cp:lastModifiedBy>
  <cp:revision>7</cp:revision>
  <dcterms:created xsi:type="dcterms:W3CDTF">2021-08-03T14:38:00Z</dcterms:created>
  <dcterms:modified xsi:type="dcterms:W3CDTF">2022-10-18T23:30:00Z</dcterms:modified>
</cp:coreProperties>
</file>