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2E" w:rsidRDefault="0017722E" w:rsidP="001772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Фестиваль «Будь человеком!»</w:t>
      </w:r>
    </w:p>
    <w:p w:rsidR="0017722E" w:rsidRPr="00E85E85" w:rsidRDefault="0017722E" w:rsidP="001772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2F3A6B">
        <w:rPr>
          <w:rFonts w:ascii="Times New Roman" w:hAnsi="Times New Roman"/>
          <w:b/>
          <w:sz w:val="24"/>
          <w:szCs w:val="24"/>
        </w:rPr>
        <w:t>Виртуальная</w:t>
      </w:r>
      <w:r w:rsidRPr="002F3A6B">
        <w:rPr>
          <w:rFonts w:ascii="Times New Roman" w:hAnsi="Times New Roman"/>
          <w:sz w:val="24"/>
          <w:szCs w:val="24"/>
        </w:rPr>
        <w:t xml:space="preserve"> </w:t>
      </w:r>
      <w:r w:rsidRPr="002F3A6B">
        <w:rPr>
          <w:rFonts w:ascii="Times New Roman" w:hAnsi="Times New Roman"/>
          <w:b/>
          <w:sz w:val="24"/>
          <w:szCs w:val="24"/>
        </w:rPr>
        <w:t>площадка –</w:t>
      </w:r>
      <w:r w:rsidRPr="002F3A6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85E85">
        <w:rPr>
          <w:rFonts w:ascii="Times New Roman" w:hAnsi="Times New Roman"/>
          <w:b/>
          <w:sz w:val="24"/>
          <w:szCs w:val="24"/>
        </w:rPr>
        <w:t>буктрейлеры</w:t>
      </w:r>
      <w:proofErr w:type="spellEnd"/>
      <w:r w:rsidRPr="00E85E85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17722E" w:rsidRPr="00E85E85" w:rsidRDefault="0017722E" w:rsidP="0017722E">
      <w:pPr>
        <w:rPr>
          <w:rFonts w:ascii="Times New Roman" w:hAnsi="Times New Roman"/>
          <w:sz w:val="24"/>
          <w:szCs w:val="24"/>
        </w:rPr>
      </w:pPr>
    </w:p>
    <w:p w:rsidR="0017722E" w:rsidRDefault="0017722E" w:rsidP="0017722E">
      <w:pPr>
        <w:rPr>
          <w:rFonts w:ascii="Times New Roman" w:hAnsi="Times New Roman"/>
          <w:sz w:val="24"/>
          <w:szCs w:val="24"/>
        </w:rPr>
      </w:pPr>
      <w:r w:rsidRPr="002F3A6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F3A6B">
        <w:rPr>
          <w:rFonts w:ascii="Times New Roman" w:hAnsi="Times New Roman"/>
          <w:sz w:val="24"/>
          <w:szCs w:val="24"/>
        </w:rPr>
        <w:t>Общий п</w:t>
      </w:r>
      <w:r>
        <w:rPr>
          <w:rFonts w:ascii="Times New Roman" w:hAnsi="Times New Roman"/>
          <w:sz w:val="24"/>
          <w:szCs w:val="24"/>
        </w:rPr>
        <w:t>ротокол конкурса</w:t>
      </w:r>
      <w:r w:rsidRPr="002F3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A6B">
        <w:rPr>
          <w:rFonts w:ascii="Times New Roman" w:hAnsi="Times New Roman"/>
          <w:sz w:val="24"/>
          <w:szCs w:val="24"/>
        </w:rPr>
        <w:t>буктрейлеров</w:t>
      </w:r>
      <w:proofErr w:type="spellEnd"/>
      <w:r w:rsidRPr="002F3A6B">
        <w:rPr>
          <w:rFonts w:ascii="Times New Roman" w:hAnsi="Times New Roman"/>
          <w:sz w:val="24"/>
          <w:szCs w:val="24"/>
        </w:rPr>
        <w:t xml:space="preserve"> «Читай, думай, твори!» по творчеству писателей-юбиляров</w:t>
      </w:r>
    </w:p>
    <w:p w:rsidR="0017722E" w:rsidRPr="002F3A6B" w:rsidRDefault="0017722E" w:rsidP="0017722E">
      <w:pPr>
        <w:rPr>
          <w:rFonts w:ascii="Times New Roman" w:hAnsi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70"/>
        <w:gridCol w:w="4253"/>
        <w:gridCol w:w="4110"/>
        <w:gridCol w:w="2240"/>
      </w:tblGrid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Ф.И. учащегося, Ф.И.О. учителя</w:t>
            </w:r>
          </w:p>
        </w:tc>
        <w:tc>
          <w:tcPr>
            <w:tcW w:w="4253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ОО, класс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4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 xml:space="preserve">Андреева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Сайара</w:t>
            </w:r>
            <w:proofErr w:type="spellEnd"/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 xml:space="preserve">Толстой 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«Котенок»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Никифоров Арсен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А.Г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EA6F0E" w:rsidRPr="002F3A6B" w:rsidTr="00877658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A6F0E" w:rsidRPr="002F3A6B" w:rsidRDefault="00EA6F0E" w:rsidP="00877658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A6F0E" w:rsidRDefault="00EA6F0E" w:rsidP="00EA6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A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“Читай, думай, твори!”</w:t>
            </w:r>
          </w:p>
        </w:tc>
        <w:tc>
          <w:tcPr>
            <w:tcW w:w="224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Арчахова</w:t>
            </w:r>
            <w:proofErr w:type="spellEnd"/>
            <w:r w:rsidRPr="002F3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6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«Лебеди»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 xml:space="preserve">Григорьева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Ньургуяна</w:t>
            </w:r>
            <w:proofErr w:type="spellEnd"/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Тюменцева И.В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 «Пожарные собаки»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Айыллаана</w:t>
            </w:r>
            <w:proofErr w:type="spellEnd"/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Тюменцева И.В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«Перт1 и мужик»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 xml:space="preserve">Николаева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Айаана</w:t>
            </w:r>
            <w:proofErr w:type="spellEnd"/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Никифорова А.В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10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«Анна Каренина»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Никулина Лилия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Тюменцева И.В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6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«Прыжок»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Павлова Софья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Тюменцева И.В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«Пожар»</w:t>
            </w:r>
          </w:p>
        </w:tc>
        <w:tc>
          <w:tcPr>
            <w:tcW w:w="224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Ромахов</w:t>
            </w:r>
            <w:proofErr w:type="spellEnd"/>
            <w:r w:rsidRPr="002F3A6B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Тюменцева И.В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lastRenderedPageBreak/>
              <w:t>6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</w:tc>
        <w:tc>
          <w:tcPr>
            <w:tcW w:w="224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A6F0E" w:rsidRPr="002F3A6B" w:rsidTr="00E85E85">
        <w:trPr>
          <w:trHeight w:val="614"/>
        </w:trPr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Татаев</w:t>
            </w:r>
            <w:proofErr w:type="spellEnd"/>
            <w:r w:rsidRPr="002F3A6B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Тюменцева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И.В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Default="00EA6F0E" w:rsidP="00877658">
            <w:pPr>
              <w:pStyle w:val="a3"/>
              <w:spacing w:before="0" w:beforeAutospacing="0" w:after="0" w:afterAutospacing="0"/>
            </w:pPr>
            <w:r w:rsidRPr="002F3A6B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2F3A6B">
              <w:rPr>
                <w:color w:val="000000"/>
              </w:rPr>
              <w:t>Толстой</w:t>
            </w:r>
          </w:p>
          <w:p w:rsidR="00EA6F0E" w:rsidRPr="002F3A6B" w:rsidRDefault="00EA6F0E" w:rsidP="00877658">
            <w:pPr>
              <w:pStyle w:val="a3"/>
              <w:spacing w:before="0" w:beforeAutospacing="0" w:after="0" w:afterAutospacing="0"/>
            </w:pPr>
            <w:r w:rsidRPr="002F3A6B">
              <w:rPr>
                <w:color w:val="000000"/>
              </w:rPr>
              <w:t>"Лев и собачка"</w:t>
            </w:r>
          </w:p>
        </w:tc>
        <w:tc>
          <w:tcPr>
            <w:tcW w:w="224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Чемезова Алиса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Тюменцева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И.В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 «Девочка и грибы»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 xml:space="preserve">Яковлев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Эрэл</w:t>
            </w:r>
            <w:proofErr w:type="spellEnd"/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А.Г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Кавказский пленник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Котельникова Александра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Белых А.А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№23 им. В.И. Малышкина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 xml:space="preserve">Толстой 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«Анна Каренина»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Иванова А.Г.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П.Н. и Н.Е. Самсоновых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70" w:type="dxa"/>
          </w:tcPr>
          <w:p w:rsidR="00EA6F0E" w:rsidRDefault="00EA6F0E" w:rsidP="00877658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 w:rsidRPr="002F3A6B">
              <w:rPr>
                <w:color w:val="000000"/>
              </w:rPr>
              <w:t xml:space="preserve">Ксенофонтова Эльмира, Протопопов </w:t>
            </w:r>
            <w:proofErr w:type="spellStart"/>
            <w:r w:rsidRPr="002F3A6B">
              <w:rPr>
                <w:color w:val="000000"/>
              </w:rPr>
              <w:t>Далан</w:t>
            </w:r>
            <w:proofErr w:type="spellEnd"/>
            <w:r w:rsidRPr="002F3A6B">
              <w:rPr>
                <w:color w:val="000000"/>
              </w:rPr>
              <w:t xml:space="preserve">, Гуляев Петр, Иванов </w:t>
            </w:r>
            <w:proofErr w:type="spellStart"/>
            <w:r w:rsidRPr="002F3A6B">
              <w:rPr>
                <w:color w:val="000000"/>
              </w:rPr>
              <w:t>Айсен</w:t>
            </w:r>
            <w:proofErr w:type="spellEnd"/>
            <w:r w:rsidRPr="002F3A6B">
              <w:rPr>
                <w:color w:val="000000"/>
              </w:rPr>
              <w:t xml:space="preserve">, </w:t>
            </w:r>
            <w:proofErr w:type="spellStart"/>
            <w:r w:rsidRPr="002F3A6B">
              <w:rPr>
                <w:color w:val="000000"/>
              </w:rPr>
              <w:t>Жезоров</w:t>
            </w:r>
            <w:proofErr w:type="spellEnd"/>
            <w:r w:rsidRPr="002F3A6B">
              <w:rPr>
                <w:color w:val="000000"/>
              </w:rPr>
              <w:t xml:space="preserve"> Сергей, Волков Игорь</w:t>
            </w:r>
          </w:p>
          <w:p w:rsidR="00EA6F0E" w:rsidRPr="002F3A6B" w:rsidRDefault="00EA6F0E" w:rsidP="00877658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Рук. </w:t>
            </w:r>
            <w:r w:rsidRPr="002F3A6B">
              <w:rPr>
                <w:color w:val="000000"/>
              </w:rPr>
              <w:t>Нестерова А.Е</w:t>
            </w:r>
            <w:r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Хатасская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П.Н. и Н.Е. Самсоновых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“Читай, думай, твори!”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2F3A6B">
              <w:rPr>
                <w:color w:val="000000"/>
              </w:rPr>
              <w:t>Прудецкая</w:t>
            </w:r>
            <w:proofErr w:type="spellEnd"/>
            <w:r w:rsidRPr="002F3A6B">
              <w:rPr>
                <w:color w:val="000000"/>
              </w:rPr>
              <w:t xml:space="preserve">  </w:t>
            </w:r>
            <w:proofErr w:type="spellStart"/>
            <w:r w:rsidRPr="002F3A6B">
              <w:rPr>
                <w:color w:val="000000"/>
              </w:rPr>
              <w:t>Камила</w:t>
            </w:r>
            <w:proofErr w:type="spellEnd"/>
            <w:proofErr w:type="gramEnd"/>
          </w:p>
          <w:p w:rsidR="00EA6F0E" w:rsidRPr="002F3A6B" w:rsidRDefault="00EA6F0E" w:rsidP="00877658">
            <w:pPr>
              <w:pStyle w:val="a3"/>
              <w:spacing w:before="0" w:beforeAutospacing="0" w:after="0" w:afterAutospacing="0"/>
            </w:pPr>
            <w:proofErr w:type="spellStart"/>
            <w:r w:rsidRPr="002F3A6B">
              <w:rPr>
                <w:color w:val="000000"/>
              </w:rPr>
              <w:t>Перевалова</w:t>
            </w:r>
            <w:proofErr w:type="spellEnd"/>
            <w:r w:rsidRPr="002F3A6B">
              <w:rPr>
                <w:color w:val="000000"/>
              </w:rPr>
              <w:t xml:space="preserve"> Динара</w:t>
            </w:r>
          </w:p>
          <w:p w:rsidR="00EA6F0E" w:rsidRPr="002F3A6B" w:rsidRDefault="00EA6F0E" w:rsidP="00877658">
            <w:pPr>
              <w:pStyle w:val="a3"/>
              <w:spacing w:before="0" w:beforeAutospacing="0" w:after="0" w:afterAutospacing="0"/>
            </w:pPr>
            <w:r w:rsidRPr="002F3A6B">
              <w:rPr>
                <w:color w:val="000000"/>
              </w:rPr>
              <w:t xml:space="preserve">Алексеева </w:t>
            </w:r>
            <w:proofErr w:type="spellStart"/>
            <w:r w:rsidRPr="002F3A6B">
              <w:rPr>
                <w:color w:val="000000"/>
              </w:rPr>
              <w:t>Кюннэй</w:t>
            </w:r>
            <w:proofErr w:type="spellEnd"/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Шкулева</w:t>
            </w:r>
            <w:proofErr w:type="spellEnd"/>
            <w:r w:rsidRPr="002F3A6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253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№12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«Детство»</w:t>
            </w:r>
          </w:p>
        </w:tc>
        <w:tc>
          <w:tcPr>
            <w:tcW w:w="224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Бордонский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Андрей, Винокуров Максим, Владимирова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Дайана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Говоров Байдам, Горохова Карина, Григорьева Юлия, Дмитриев Артем, </w:t>
            </w: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Жукова Елизавета,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Зияева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Валерия, Иванов Давид, Иванов Лев, Ксенофонтова Эльвира, Никифорова Лилия,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Новгородова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Айыылаана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Оганиссян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Мане,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Огоюкин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Ньургустан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Павлова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Нарияна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Петров Максим,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Семисошенко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Ксения, Слепцов Алексей, Стручков Виктор, Филиппов Глеб,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Чернышов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Глеб,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Шукулоев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Акбарджон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Черноградский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Дмитриева Ж.А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МОБУ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СОШ №26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Келле-Пелле</w:t>
            </w:r>
            <w:proofErr w:type="spellEnd"/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«После бала»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Лаврентьев Максим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Алихонова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№30 им. В.И. Кузьмина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 xml:space="preserve">Толстой 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224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Милана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Алихонова</w:t>
            </w:r>
            <w:proofErr w:type="spellEnd"/>
            <w:r w:rsidRPr="002F3A6B"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№30 им. В.И. Кузьмина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«Как мужик делил гуся»</w:t>
            </w:r>
          </w:p>
        </w:tc>
        <w:tc>
          <w:tcPr>
            <w:tcW w:w="224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A6F0E" w:rsidRPr="002F3A6B" w:rsidTr="00E85E85">
        <w:trPr>
          <w:trHeight w:val="974"/>
        </w:trPr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pStyle w:val="a3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2F3A6B">
              <w:rPr>
                <w:color w:val="000000"/>
              </w:rPr>
              <w:t>Богун</w:t>
            </w:r>
            <w:proofErr w:type="spellEnd"/>
            <w:r w:rsidRPr="002F3A6B">
              <w:rPr>
                <w:color w:val="000000"/>
              </w:rPr>
              <w:t xml:space="preserve"> Арина, Евстифеева Таисия, </w:t>
            </w:r>
            <w:proofErr w:type="spellStart"/>
            <w:r w:rsidRPr="002F3A6B">
              <w:rPr>
                <w:color w:val="000000"/>
              </w:rPr>
              <w:t>Богачевская</w:t>
            </w:r>
            <w:proofErr w:type="spellEnd"/>
            <w:r w:rsidRPr="002F3A6B">
              <w:rPr>
                <w:color w:val="000000"/>
              </w:rPr>
              <w:t xml:space="preserve"> Кира</w:t>
            </w:r>
          </w:p>
          <w:p w:rsidR="00EA6F0E" w:rsidRPr="002F3A6B" w:rsidRDefault="00EA6F0E" w:rsidP="00877658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 xml:space="preserve">Рук. </w:t>
            </w:r>
            <w:r w:rsidRPr="002F3A6B">
              <w:rPr>
                <w:color w:val="000000"/>
              </w:rPr>
              <w:t>Никитина М.И</w:t>
            </w:r>
            <w:r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№21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Тургенев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«Муму»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Анастасия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Парникова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А.И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№15 им. Б.А.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Горбатюка</w:t>
            </w:r>
            <w:proofErr w:type="spellEnd"/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«Анна Каренина»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Капитонов Семен,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Сертюкова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Луиза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Эрендей</w:t>
            </w:r>
            <w:proofErr w:type="spellEnd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«Кавказский пленник»</w:t>
            </w:r>
          </w:p>
        </w:tc>
        <w:tc>
          <w:tcPr>
            <w:tcW w:w="224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70" w:type="dxa"/>
          </w:tcPr>
          <w:p w:rsidR="00EA6F0E" w:rsidRDefault="00EA6F0E" w:rsidP="00877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класс</w:t>
            </w: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2F3A6B">
              <w:rPr>
                <w:rFonts w:ascii="Times New Roman" w:hAnsi="Times New Roman"/>
                <w:sz w:val="24"/>
                <w:szCs w:val="24"/>
              </w:rPr>
              <w:t xml:space="preserve"> О.П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5F5413">
              <w:rPr>
                <w:rFonts w:ascii="Times New Roman" w:hAnsi="Times New Roman"/>
                <w:sz w:val="24"/>
                <w:szCs w:val="24"/>
              </w:rPr>
              <w:t>«Саха политехнический лицей»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«После бала»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pStyle w:val="a3"/>
              <w:spacing w:before="0" w:beforeAutospacing="0" w:after="0" w:afterAutospacing="0"/>
            </w:pPr>
            <w:r w:rsidRPr="002F3A6B">
              <w:rPr>
                <w:color w:val="000000"/>
              </w:rPr>
              <w:t>Гуляев-Тихонов Марк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Николаева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Л.В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5F54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F3A6B">
              <w:rPr>
                <w:rFonts w:ascii="Times New Roman" w:hAnsi="Times New Roman"/>
                <w:sz w:val="24"/>
                <w:szCs w:val="24"/>
              </w:rPr>
              <w:t>Тулагинская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им. П.И. Кочнева</w:t>
            </w:r>
            <w:r w:rsidR="005F54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Толстой-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Великий писатель</w:t>
            </w:r>
          </w:p>
        </w:tc>
        <w:tc>
          <w:tcPr>
            <w:tcW w:w="224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Пермяков </w:t>
            </w:r>
            <w:proofErr w:type="spellStart"/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Айаал</w:t>
            </w:r>
            <w:proofErr w:type="spellEnd"/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О.А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Default="005F5413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«Физико-технический лицей</w:t>
            </w:r>
            <w:r w:rsidR="00EA6F0E">
              <w:rPr>
                <w:rFonts w:ascii="Times New Roman" w:hAnsi="Times New Roman"/>
                <w:sz w:val="24"/>
                <w:szCs w:val="24"/>
              </w:rPr>
              <w:t xml:space="preserve"> им. В.П. Ларионова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A6F0E" w:rsidRPr="002F3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Л.</w:t>
            </w:r>
            <w:r w:rsidR="00E8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Андреева Снежана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Сивцева С.Д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 w:rsidR="005F5413">
              <w:rPr>
                <w:rFonts w:ascii="Times New Roman" w:hAnsi="Times New Roman"/>
                <w:sz w:val="24"/>
                <w:szCs w:val="24"/>
              </w:rPr>
              <w:t>«Якутский городской лицей»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“Читай, думай, твори!”</w:t>
            </w:r>
          </w:p>
        </w:tc>
        <w:tc>
          <w:tcPr>
            <w:tcW w:w="224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7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Логинов Никита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Сивцева С.Д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 w:rsidR="005F5413">
              <w:rPr>
                <w:rFonts w:ascii="Times New Roman" w:hAnsi="Times New Roman"/>
                <w:sz w:val="24"/>
                <w:szCs w:val="24"/>
              </w:rPr>
              <w:t>«Якутский городской лицей»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A6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“Читай, думай, твори!”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A6F0E" w:rsidRPr="002F3A6B" w:rsidTr="00E85E85">
        <w:tc>
          <w:tcPr>
            <w:tcW w:w="769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70" w:type="dxa"/>
          </w:tcPr>
          <w:p w:rsidR="00EA6F0E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 w:rsidRPr="002F3A6B">
              <w:rPr>
                <w:rFonts w:ascii="Times New Roman" w:hAnsi="Times New Roman"/>
                <w:sz w:val="24"/>
                <w:szCs w:val="24"/>
              </w:rPr>
              <w:t>Иванов Дарен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Тюменцева И.В.</w:t>
            </w:r>
          </w:p>
        </w:tc>
        <w:tc>
          <w:tcPr>
            <w:tcW w:w="4253" w:type="dxa"/>
          </w:tcPr>
          <w:p w:rsidR="00EA6F0E" w:rsidRDefault="005F5413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Гимназия «Центр глобального образования</w:t>
            </w:r>
            <w:r w:rsidR="00EA6F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4110" w:type="dxa"/>
          </w:tcPr>
          <w:p w:rsidR="00EA6F0E" w:rsidRPr="002F3A6B" w:rsidRDefault="00EA6F0E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«Читай, думай, твори!»</w:t>
            </w:r>
          </w:p>
        </w:tc>
        <w:tc>
          <w:tcPr>
            <w:tcW w:w="2240" w:type="dxa"/>
          </w:tcPr>
          <w:p w:rsidR="00EA6F0E" w:rsidRPr="002F3A6B" w:rsidRDefault="00E85E85" w:rsidP="00877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  <w:bookmarkStart w:id="0" w:name="_GoBack"/>
            <w:bookmarkEnd w:id="0"/>
          </w:p>
        </w:tc>
      </w:tr>
    </w:tbl>
    <w:p w:rsidR="007C06C7" w:rsidRDefault="007C06C7"/>
    <w:sectPr w:rsidR="007C06C7" w:rsidSect="00177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7E"/>
    <w:rsid w:val="0017722E"/>
    <w:rsid w:val="005F5413"/>
    <w:rsid w:val="007C06C7"/>
    <w:rsid w:val="009B067E"/>
    <w:rsid w:val="00E85E85"/>
    <w:rsid w:val="00E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FBE4"/>
  <w15:chartTrackingRefBased/>
  <w15:docId w15:val="{E2991D69-3589-4D87-87B1-65CCAD7B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2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5</cp:revision>
  <dcterms:created xsi:type="dcterms:W3CDTF">2023-11-12T09:33:00Z</dcterms:created>
  <dcterms:modified xsi:type="dcterms:W3CDTF">2023-11-12T09:43:00Z</dcterms:modified>
</cp:coreProperties>
</file>