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77" w:rsidRDefault="005E60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111177" w:rsidRDefault="005E608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ДЕТСКОМ ОБЩЕСТВЕННОМ СОВЕТЕ ПРИ ГЛАВЕ ГОРОДСКОГО ОКРУГА «ГОРОД ЯКУТСК»</w:t>
      </w:r>
    </w:p>
    <w:p w:rsidR="00111177" w:rsidRDefault="005E608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11177" w:rsidRDefault="005E608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общественный совет при Главе городского округа «город Якутск» (далее – Детский совет) является постоянно действующим коллегиальным, совещательным и консультативным органом, созданным в целях поддержки детских инициатив, содействия участия школьнико</w:t>
      </w:r>
      <w:r>
        <w:rPr>
          <w:rFonts w:ascii="Times New Roman" w:eastAsia="Times New Roman" w:hAnsi="Times New Roman" w:cs="Times New Roman"/>
          <w:sz w:val="28"/>
          <w:szCs w:val="28"/>
        </w:rPr>
        <w:t>в и детских общественных объединений в общественной, социально-экономической и политической жизни городского округа «город Якутск».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Детский совет руководствуется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Конституцие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й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Конвенцией о правах ребенка, общепринятыми нормами и принципами международного права, ратифицированными Российской Федерацией, Федеральным законом от 29.12.2012 N 273-ФЗ "Об образовании в Российской Федерации",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Федеральным законом от 28.06.1995 N 98-ФЗ "О государственной поддержке молодежных и детских общественных объединений"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14.07.2022 г. № 261-ФЗ «О российском движении детей и молодежи» иными федераль</w:t>
      </w:r>
      <w:r>
        <w:rPr>
          <w:rFonts w:ascii="Times New Roman" w:eastAsia="Times New Roman" w:hAnsi="Times New Roman" w:cs="Times New Roman"/>
          <w:sz w:val="28"/>
          <w:szCs w:val="28"/>
        </w:rPr>
        <w:t>ными законами и нормативными правовыми актами Российской Федерации, законами и иными нормативными правовыми актами Республики Саха (Якутия), Уставом городского округа «город Якутск», нормативными правовыми актами городского округа «город Якутск»,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Положением, а также иным действующим законодательством.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совет осуществляет свою работу на общественных началах и без образования юридического лица.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Детского совета носят для органов местного самоуправления городского округа «горо</w:t>
      </w:r>
      <w:r>
        <w:rPr>
          <w:rFonts w:ascii="Times New Roman" w:eastAsia="Times New Roman" w:hAnsi="Times New Roman" w:cs="Times New Roman"/>
          <w:sz w:val="28"/>
          <w:szCs w:val="28"/>
        </w:rPr>
        <w:t>д Якутск» рекомендательный характер.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Детского совета основывается на принципах доступности, демократичности, открытости, коллегиальности, взаимного доверия.</w:t>
      </w:r>
    </w:p>
    <w:p w:rsidR="00111177" w:rsidRDefault="005E608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 Детского совета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школьников и детских обще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объединений в органах местного самоуправления городского округа «город Якутск».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в поддержке общественных инициатив школьников и детских общественных объединений городского округа «город Якутск».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школ</w:t>
      </w:r>
      <w:r>
        <w:rPr>
          <w:rFonts w:ascii="Times New Roman" w:eastAsia="Times New Roman" w:hAnsi="Times New Roman" w:cs="Times New Roman"/>
          <w:sz w:val="28"/>
          <w:szCs w:val="28"/>
        </w:rPr>
        <w:t>ьников и детских общественных объединений к работе органов местного самоуправления, участие в повышении правовой и политической культуры школьников и детских общественных объединений городского округа «город Якутск».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со школьниками и детскими общественными объединениями городского округа «город Якутск».</w:t>
      </w:r>
    </w:p>
    <w:p w:rsidR="00111177" w:rsidRDefault="005E608B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Функции Детского совета</w:t>
      </w:r>
    </w:p>
    <w:p w:rsidR="00111177" w:rsidRDefault="005E608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На Совет возлагаются следующие функции:</w:t>
      </w:r>
    </w:p>
    <w:p w:rsidR="00111177" w:rsidRDefault="005E608B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в адрес Главы городского округа «Город Якутск» предложений по вопросам обеспечения прав, свобод и законных интересов детей на территории городского округа «город Якутск»; </w:t>
      </w:r>
    </w:p>
    <w:p w:rsidR="00111177" w:rsidRDefault="005E608B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тематических мероприятий, конференций, кр</w:t>
      </w:r>
      <w:r>
        <w:rPr>
          <w:rFonts w:ascii="Times New Roman" w:eastAsia="Times New Roman" w:hAnsi="Times New Roman" w:cs="Times New Roman"/>
          <w:sz w:val="28"/>
          <w:szCs w:val="28"/>
        </w:rPr>
        <w:t>углых столов, семинаров, дискуссий, способствующих выполнению возложенных на Совет задач;</w:t>
      </w:r>
    </w:p>
    <w:p w:rsidR="00111177" w:rsidRDefault="005E608B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со средствами массовой информации по освещению вопросов, обсуждаемых на заседаниях Детского совета;</w:t>
      </w:r>
    </w:p>
    <w:p w:rsidR="00111177" w:rsidRDefault="005E608B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с детскими общественны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ми объединениями городского округа «город Якутск».</w:t>
      </w:r>
    </w:p>
    <w:p w:rsidR="00111177" w:rsidRDefault="005E60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Детский совет могут быть возложены и иные функции, если они отвечают заявленным задачам и не противоречат законодательству.</w:t>
      </w:r>
    </w:p>
    <w:p w:rsidR="00111177" w:rsidRDefault="005E608B">
      <w:pPr>
        <w:shd w:val="clear" w:color="auto" w:fill="FFFFFF"/>
        <w:spacing w:before="240" w:after="24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Полномочия Детского совета</w:t>
      </w:r>
    </w:p>
    <w:p w:rsidR="00111177" w:rsidRDefault="005E608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совет при осуществле</w:t>
      </w:r>
      <w:r>
        <w:rPr>
          <w:rFonts w:ascii="Times New Roman" w:eastAsia="Times New Roman" w:hAnsi="Times New Roman" w:cs="Times New Roman"/>
          <w:sz w:val="28"/>
          <w:szCs w:val="28"/>
        </w:rPr>
        <w:t>нии своей деятельности вправе: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вносить предложения по совершенствованию деятельности органов местного самоуправления, затрагивающей интересы школьников и детских общественных объединений на территории городского округа «город Якутск»;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взаимодействию различных институтов гражданского общества и координации их деятельности, затрагивающей интересы школьников и детских общественных объединений на территории городского округа «город Якутск»;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Дет</w:t>
      </w:r>
      <w:r>
        <w:rPr>
          <w:rFonts w:ascii="Times New Roman" w:eastAsia="Times New Roman" w:hAnsi="Times New Roman" w:cs="Times New Roman"/>
          <w:sz w:val="28"/>
          <w:szCs w:val="28"/>
        </w:rPr>
        <w:t>ского совета должностных лиц органов местного самоуправления, институтов гражданского общества, экспертного и научного сообщества, детей разных возрастных категорий для выслушивания их мнения;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делегировать своих представителей для участия в конферен</w:t>
      </w:r>
      <w:r>
        <w:rPr>
          <w:rFonts w:ascii="Times New Roman" w:eastAsia="Times New Roman" w:hAnsi="Times New Roman" w:cs="Times New Roman"/>
          <w:sz w:val="28"/>
          <w:szCs w:val="28"/>
        </w:rPr>
        <w:t>циях, семинарах, комиссиях по вопросам, затрагивающим интересы школьников и детских общественных объединений на территории городского округа «город Якутск»;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создавать комиссии или рабочие группы из членов Детского совета, экспертов, консультантов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 направлениям деятельности;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иные полномочия в соответствии с действующим законодательством.</w:t>
      </w:r>
    </w:p>
    <w:p w:rsidR="00111177" w:rsidRDefault="005E608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состава Детского совета. Права и обязанности членов Детского совета</w:t>
      </w:r>
    </w:p>
    <w:p w:rsidR="00111177" w:rsidRDefault="005E6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Членами Детского совета могут стать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ица в возрасте от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18 лет, обучающиеся муниципальных образовательных учреждений городского округа «город Якутск».</w:t>
      </w:r>
    </w:p>
    <w:p w:rsidR="00111177" w:rsidRDefault="005E6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Кандидатуры членов Совета определяются путем самовыдвижения, по рекомендации общеобразовательных учреждений, детских общественных объединений городского округа «город Якутск».</w:t>
      </w:r>
    </w:p>
    <w:p w:rsidR="00111177" w:rsidRDefault="005E6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Детского совета </w:t>
      </w:r>
      <w:r>
        <w:rPr>
          <w:highlight w:val="cyan"/>
        </w:rPr>
        <w:t>в количестве не более 20 членов (удалить)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>ся распоряжением Окружной администрации городского округа «город Якутск» после прохождения конкурсного отбора, который проводится в 3 этапа:</w:t>
      </w:r>
    </w:p>
    <w:p w:rsidR="00111177" w:rsidRDefault="005E608B">
      <w:pPr>
        <w:spacing w:before="120" w:after="12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5.3.1.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Этап I: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Заполнение заявления о включении в состав Детского совета, согласованное с родителями (одним родителем) либо законным представителем и образовательной организацией, которую представляет обучающийся (Приложение № 1 Образец заявления). К заявлению прилагает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ся анкеты (Приложение № 2)</w:t>
      </w:r>
    </w:p>
    <w:p w:rsidR="00111177" w:rsidRDefault="005E608B">
      <w:pPr>
        <w:spacing w:before="120" w:after="12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5.3.2.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Этап II: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Конкурс эссе на тему «Почему именно я должен стать членом Детского Совета при Главе городского округа «город Якутск»?»</w:t>
      </w:r>
    </w:p>
    <w:p w:rsidR="00111177" w:rsidRDefault="005E608B">
      <w:pPr>
        <w:spacing w:before="120" w:after="12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5.3.3.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Этап III: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Участие в Деловой игре. Окончательный состав утверждается по итогам деловой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гры. Деловая игра проводится оргкомитетом, созданным приказом Управления образования Окружной администрации города Якутска.</w:t>
      </w:r>
    </w:p>
    <w:p w:rsidR="00111177" w:rsidRDefault="005E6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члена Детского совета прекращаются досрочно в случае:</w:t>
      </w:r>
    </w:p>
    <w:p w:rsidR="00111177" w:rsidRDefault="005E608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Письменного заявления о сложении своих полномочий;</w:t>
      </w:r>
    </w:p>
    <w:p w:rsidR="00111177" w:rsidRDefault="005E608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Выезда за пределы Республики Саха (Якутия) на постоянное место жительства;</w:t>
      </w:r>
    </w:p>
    <w:p w:rsidR="00111177" w:rsidRDefault="005E608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Многократного непосещения заседаний Детского совета (более трёх раз без уважительных причин);</w:t>
      </w:r>
    </w:p>
    <w:p w:rsidR="00111177" w:rsidRDefault="005E608B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Детского совета. </w:t>
      </w:r>
    </w:p>
    <w:p w:rsidR="00111177" w:rsidRDefault="005E6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Члену Детского совета на период исполнения полномочий выдается удостоверение, являющееся документом, подтверждающим его полномочия. Удостоверение выдается члену Детского совета в соответствии с распоряжением Окружной администрации городского округа «город </w:t>
      </w:r>
      <w:r>
        <w:rPr>
          <w:rFonts w:ascii="Times New Roman" w:eastAsia="Times New Roman" w:hAnsi="Times New Roman" w:cs="Times New Roman"/>
          <w:sz w:val="28"/>
          <w:szCs w:val="28"/>
        </w:rPr>
        <w:t>Якутск», а также вносится в журнал учета движения выданных удостоверений членов Детского совета (Приложение № 3 Форма журнала).</w:t>
      </w:r>
    </w:p>
    <w:p w:rsidR="00111177" w:rsidRDefault="005E60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Детского совета утверждаются сроком на два года. По истечении срока, или в связи с досрочным прекращением членства в </w:t>
      </w:r>
      <w:r>
        <w:rPr>
          <w:rFonts w:ascii="Times New Roman" w:eastAsia="Times New Roman" w:hAnsi="Times New Roman" w:cs="Times New Roman"/>
          <w:sz w:val="28"/>
          <w:szCs w:val="28"/>
        </w:rPr>
        <w:t>Совете, может проводиться ротация среди членов Детского совета.</w:t>
      </w:r>
    </w:p>
    <w:p w:rsidR="00111177" w:rsidRDefault="005E608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 Детского совета имеет право:</w:t>
      </w:r>
    </w:p>
    <w:p w:rsidR="00111177" w:rsidRDefault="005E608B">
      <w:pPr>
        <w:shd w:val="clear" w:color="auto" w:fill="FFFFFF"/>
        <w:spacing w:before="120" w:after="120" w:line="240" w:lineRule="auto"/>
        <w:ind w:left="2160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 в выборах и быть избранным в руководящие органы Детского совета;</w:t>
      </w:r>
    </w:p>
    <w:p w:rsidR="00111177" w:rsidRDefault="005E608B">
      <w:pPr>
        <w:shd w:val="clear" w:color="auto" w:fill="FFFFFF"/>
        <w:spacing w:before="120" w:after="120" w:line="240" w:lineRule="auto"/>
        <w:ind w:left="2160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 с правом решающего голоса в работе заседаний Дет</w:t>
      </w:r>
      <w:r>
        <w:rPr>
          <w:rFonts w:ascii="Times New Roman" w:eastAsia="Times New Roman" w:hAnsi="Times New Roman" w:cs="Times New Roman"/>
          <w:sz w:val="28"/>
          <w:szCs w:val="28"/>
        </w:rPr>
        <w:t>ского совета;</w:t>
      </w:r>
    </w:p>
    <w:p w:rsidR="00111177" w:rsidRDefault="005E608B">
      <w:pPr>
        <w:shd w:val="clear" w:color="auto" w:fill="FFFFFF"/>
        <w:spacing w:before="120" w:after="120" w:line="240" w:lineRule="auto"/>
        <w:ind w:left="2160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мероприятиях, проводимых Детским советом;</w:t>
      </w:r>
    </w:p>
    <w:p w:rsidR="00111177" w:rsidRDefault="005E608B">
      <w:pPr>
        <w:shd w:val="clear" w:color="auto" w:fill="FFFFFF"/>
        <w:spacing w:before="120" w:after="120" w:line="240" w:lineRule="auto"/>
        <w:ind w:left="2160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получать и распространять информацию о деятельности Детского совета;</w:t>
      </w:r>
    </w:p>
    <w:p w:rsidR="00111177" w:rsidRDefault="005E608B">
      <w:pPr>
        <w:shd w:val="clear" w:color="auto" w:fill="FFFFFF"/>
        <w:spacing w:before="120" w:after="120" w:line="240" w:lineRule="auto"/>
        <w:ind w:left="2160" w:hanging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знакомиться с документами, относящимися к компетенции Детского совета.</w:t>
      </w:r>
    </w:p>
    <w:p w:rsidR="00111177" w:rsidRDefault="005E608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Член Де</w:t>
      </w:r>
      <w:r>
        <w:rPr>
          <w:rFonts w:ascii="Times New Roman" w:eastAsia="Times New Roman" w:hAnsi="Times New Roman" w:cs="Times New Roman"/>
          <w:sz w:val="28"/>
          <w:szCs w:val="28"/>
        </w:rPr>
        <w:t>тского совета обязан:</w:t>
      </w:r>
    </w:p>
    <w:p w:rsidR="00111177" w:rsidRDefault="005E608B">
      <w:pPr>
        <w:shd w:val="clear" w:color="auto" w:fill="FFFFFF"/>
        <w:spacing w:before="120" w:after="120" w:line="240" w:lineRule="auto"/>
        <w:ind w:left="1400" w:hanging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 в работе Детского совета;</w:t>
      </w:r>
    </w:p>
    <w:p w:rsidR="00111177" w:rsidRDefault="005E608B">
      <w:pPr>
        <w:shd w:val="clear" w:color="auto" w:fill="FFFFFF"/>
        <w:spacing w:before="120" w:after="120" w:line="240" w:lineRule="auto"/>
        <w:ind w:left="1400" w:hanging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решения заседаний Детского совета;</w:t>
      </w:r>
    </w:p>
    <w:p w:rsidR="00111177" w:rsidRDefault="005E608B">
      <w:pPr>
        <w:shd w:val="clear" w:color="auto" w:fill="FFFFFF"/>
        <w:spacing w:before="120" w:after="120" w:line="240" w:lineRule="auto"/>
        <w:ind w:left="1400" w:hanging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Положение о Детском совете;</w:t>
      </w:r>
    </w:p>
    <w:p w:rsidR="00111177" w:rsidRDefault="005E608B">
      <w:pPr>
        <w:shd w:val="clear" w:color="auto" w:fill="FFFFFF"/>
        <w:spacing w:before="120" w:after="120" w:line="240" w:lineRule="auto"/>
        <w:ind w:left="1400" w:hanging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общепризнанные правила и морально-этические нормы поведения.</w:t>
      </w:r>
    </w:p>
    <w:p w:rsidR="00111177" w:rsidRDefault="005E608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Детского совета</w:t>
      </w:r>
    </w:p>
    <w:p w:rsidR="00111177" w:rsidRDefault="005E60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формой работы Детского совета являются заседания, которые проводятся не реже одного раза в 3 месяца. В случае необходимости могут проводиться внеочередные заседания Детского совета.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Детс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правомочно при присутствии на нем более половины от общего числа членов Детского совета. Решения Детского совета принимаются простым большинством голосов открытым голосованием,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оформляются протоколами, которые подписываются Председателем и секр</w:t>
      </w:r>
      <w:r>
        <w:rPr>
          <w:rFonts w:ascii="Times New Roman" w:eastAsia="Times New Roman" w:hAnsi="Times New Roman" w:cs="Times New Roman"/>
          <w:sz w:val="28"/>
          <w:szCs w:val="28"/>
        </w:rPr>
        <w:t>етарем.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совет вправе по направлениям своей деятельности образовывать комиссии, рабочие группы.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Возглавляет Детский совет Председатель.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заседании Детского совета избираются Председатель,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совета и секретарь, а также формируется состав Президиума Детского совета. </w:t>
      </w:r>
    </w:p>
    <w:p w:rsidR="00111177" w:rsidRDefault="005E608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Детского совета: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Детский совет в органах государственной власти Республики Саха (Якутия) и органах местного самоуправления муниципальных образований Республики Саха (Якутия), в средствах массовой информации;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и председательствует на заседаниях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совета;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координирует работу Детского совета;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организует работу Президиума Детского совета;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подписывает документы Детского совета.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Детского совета избирается на первом заседании Детского со</w:t>
      </w:r>
      <w:r>
        <w:rPr>
          <w:rFonts w:ascii="Times New Roman" w:eastAsia="Times New Roman" w:hAnsi="Times New Roman" w:cs="Times New Roman"/>
          <w:sz w:val="28"/>
          <w:szCs w:val="28"/>
        </w:rPr>
        <w:t>вета простым большинством голосов открытым голосованием. В период отсутствия Председателя Детского совета осуществляет его полномочия.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Состав Президиума Детского совета избирается на первом заседании Детского совета простым большинством голосов открытым голосованием в количестве не менее пяти человек.</w:t>
      </w:r>
    </w:p>
    <w:p w:rsidR="00111177" w:rsidRDefault="005E608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Президиум Детского совета: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созывает очередные и внеочередные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ния Детского совета;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подготовку и проведение заседаний Детского совета;</w:t>
      </w:r>
    </w:p>
    <w:p w:rsidR="00111177" w:rsidRDefault="005E608B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разрабатывает планы работы Детского совета и представляет на утверждение Детского совета;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выполнение планов работы Детског</w:t>
      </w:r>
      <w:r>
        <w:rPr>
          <w:rFonts w:ascii="Times New Roman" w:eastAsia="Times New Roman" w:hAnsi="Times New Roman" w:cs="Times New Roman"/>
          <w:sz w:val="28"/>
          <w:szCs w:val="28"/>
        </w:rPr>
        <w:t>о совета;</w:t>
      </w:r>
    </w:p>
    <w:p w:rsidR="00111177" w:rsidRDefault="005E608B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выполняет иные полномочия по решению Детского совета.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деятельности Детского совета осуществляет Управление образования Окружной администрации городского округа «город Якутск».</w:t>
      </w:r>
    </w:p>
    <w:p w:rsidR="00111177" w:rsidRDefault="005E6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ополнительное финансирование деятельности Детского совета допускается за счет источников средств, не запрещенных законодательством.</w:t>
      </w:r>
    </w:p>
    <w:p w:rsidR="00111177" w:rsidRDefault="005E608B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Положению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городского округа «город Якутск»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Григорьеву Е.Н.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_______________(ФИО)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__________________(адрес)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11177" w:rsidRDefault="005E60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включить меня в члены Детского общественного совета при Главе городского округа «город Якутск»</w:t>
      </w:r>
    </w:p>
    <w:p w:rsidR="00111177" w:rsidRDefault="005E60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Необходимые документы и фотографию прилагаю.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 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___________/______________________/</w:t>
      </w:r>
    </w:p>
    <w:p w:rsidR="00111177" w:rsidRDefault="005E608B">
      <w:pPr>
        <w:spacing w:line="240" w:lineRule="auto"/>
        <w:ind w:right="10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_______________/______________________/</w:t>
      </w:r>
    </w:p>
    <w:p w:rsidR="00111177" w:rsidRDefault="005E608B">
      <w:pPr>
        <w:spacing w:line="240" w:lineRule="auto"/>
        <w:ind w:right="8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родителя (законного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__________________/_____________/_____________________/</w:t>
      </w:r>
    </w:p>
    <w:p w:rsidR="00111177" w:rsidRDefault="005E608B">
      <w:pPr>
        <w:spacing w:line="240" w:lineRule="auto"/>
        <w:ind w:right="8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должность рекомендующего из ОО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1111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Положению</w:t>
      </w:r>
    </w:p>
    <w:p w:rsidR="00111177" w:rsidRDefault="005E60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кандидата в члены Детского совета при Главе городского округа «город Якутск».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ФИО (Фамилия, имя, отчество).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Дата рождения.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Место проживания (адрес).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 (учебное заведение, класс).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Номер телефона (для дальнейшего собеседования).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Ссылка на страницу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Из каких источников Вы узнали о Детском совете при Главе городского округа «город Якутск» (рассказал учитель, друг, член Детского совета, из социальны сетей, другой вариант)?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Какие, на Ваш взгляд, основные функции члена Детского совета при Главе гор</w:t>
      </w:r>
      <w:r>
        <w:rPr>
          <w:rFonts w:ascii="Times New Roman" w:eastAsia="Times New Roman" w:hAnsi="Times New Roman" w:cs="Times New Roman"/>
          <w:sz w:val="28"/>
          <w:szCs w:val="28"/>
        </w:rPr>
        <w:t>одского округа «город Якутск», как общественного помощника Главы?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Какими навыками, на Ваш взгляд, Вы обладаете (Ораторское искусство, правовая грамотность, коммуникабельность, ответственность и т.д.)?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достижения Вы имеете в области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знания/права (олимпиада, конкурс, правовая игра и т.д.) и социальной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Перечислите свои основные достижения.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Перечислите свои основные достижения в творчестве, каким направлением творчества Вы увлекаетесь/занимаетесь (театр, пение, танцы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идеи можете предложить для работы Детского совета 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Главе городского округа «город Якутск»?</w:t>
      </w:r>
    </w:p>
    <w:p w:rsidR="00111177" w:rsidRDefault="005E608B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Согласие на обработку персональных данных.</w:t>
      </w:r>
    </w:p>
    <w:p w:rsidR="00111177" w:rsidRDefault="001111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 3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Положению</w:t>
      </w:r>
    </w:p>
    <w:p w:rsidR="00111177" w:rsidRDefault="005E608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журнала учета движения выданных удостоверений членов Детского общественного совета при Главе городского округа «город Якутск»</w:t>
      </w:r>
    </w:p>
    <w:p w:rsidR="00111177" w:rsidRDefault="005E6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870" w:type="dxa"/>
        <w:tblInd w:w="-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111177">
        <w:trPr>
          <w:trHeight w:val="303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Адрес, телефон</w:t>
            </w:r>
          </w:p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удостоверения члена Детск</w:t>
            </w:r>
            <w:r>
              <w:rPr>
                <w:rFonts w:ascii="Times New Roman" w:eastAsia="Times New Roman" w:hAnsi="Times New Roman" w:cs="Times New Roman"/>
              </w:rPr>
              <w:t>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 удостоверения 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получателя удостоверения 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лица, выдавшего удостоверение 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возврата удостоверени</w:t>
            </w:r>
            <w:r>
              <w:rPr>
                <w:rFonts w:ascii="Times New Roman" w:eastAsia="Times New Roman" w:hAnsi="Times New Roman" w:cs="Times New Roman"/>
              </w:rPr>
              <w:t>я 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лица, вернувшего удостоверение члена Детского общественного совета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лица, принявшего удостоверение члена Детского общественного совета</w:t>
            </w:r>
          </w:p>
        </w:tc>
      </w:tr>
      <w:tr w:rsidR="00111177">
        <w:trPr>
          <w:trHeight w:val="48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77" w:rsidRDefault="005E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11177" w:rsidRDefault="005E608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177" w:rsidRDefault="005E608B">
      <w:pPr>
        <w:spacing w:before="240" w:after="240"/>
      </w:pPr>
      <w:r>
        <w:t xml:space="preserve"> </w:t>
      </w:r>
    </w:p>
    <w:p w:rsidR="00111177" w:rsidRDefault="00111177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177" w:rsidRDefault="00111177"/>
    <w:sectPr w:rsidR="00111177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77"/>
    <w:rsid w:val="00111177"/>
    <w:rsid w:val="005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8E0B-A124-421C-AE8A-4E50048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2158" TargetMode="External"/><Relationship Id="rId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2022-08-31T02:21:00Z</dcterms:created>
  <dcterms:modified xsi:type="dcterms:W3CDTF">2022-08-31T02:21:00Z</dcterms:modified>
</cp:coreProperties>
</file>