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86" w:rsidRPr="004D2986" w:rsidRDefault="004D2986" w:rsidP="004D2986">
      <w:pPr>
        <w:jc w:val="right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E6D0C" w:rsidRDefault="004D2986" w:rsidP="004D2986">
      <w:pPr>
        <w:jc w:val="right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к пр</w:t>
      </w:r>
      <w:r w:rsidR="001E6D0C">
        <w:rPr>
          <w:rFonts w:ascii="Times New Roman" w:hAnsi="Times New Roman" w:cs="Times New Roman"/>
          <w:sz w:val="24"/>
          <w:szCs w:val="24"/>
        </w:rPr>
        <w:t xml:space="preserve">иказу Управления  образования </w:t>
      </w:r>
    </w:p>
    <w:p w:rsidR="004D2986" w:rsidRPr="004D2986" w:rsidRDefault="001E6D0C" w:rsidP="004D29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администрации города Якутска</w:t>
      </w:r>
      <w:r w:rsidR="004D2986" w:rsidRPr="004D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55" w:rsidRPr="009B6C55" w:rsidRDefault="009B6C55" w:rsidP="009B6C5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6C55">
        <w:rPr>
          <w:rFonts w:ascii="Times New Roman" w:hAnsi="Times New Roman" w:cs="Times New Roman"/>
          <w:sz w:val="24"/>
          <w:szCs w:val="24"/>
        </w:rPr>
        <w:t xml:space="preserve">№01-10/144 от </w:t>
      </w:r>
      <w:r w:rsidRPr="009B6C55">
        <w:rPr>
          <w:rFonts w:ascii="Times New Roman" w:hAnsi="Times New Roman" w:cs="Times New Roman"/>
          <w:sz w:val="24"/>
          <w:szCs w:val="24"/>
          <w:u w:val="single"/>
        </w:rPr>
        <w:t xml:space="preserve">01 июня </w:t>
      </w:r>
      <w:r w:rsidRPr="009B6C55">
        <w:rPr>
          <w:rFonts w:ascii="Times New Roman" w:hAnsi="Times New Roman" w:cs="Times New Roman"/>
          <w:sz w:val="24"/>
          <w:szCs w:val="24"/>
        </w:rPr>
        <w:t>2015 г.</w:t>
      </w:r>
    </w:p>
    <w:p w:rsidR="00045E7B" w:rsidRPr="004D2986" w:rsidRDefault="00045E7B" w:rsidP="009B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986" w:rsidRDefault="004D2986" w:rsidP="004D2986">
      <w:pPr>
        <w:spacing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схема психолого-педагогической характеристики</w:t>
      </w:r>
    </w:p>
    <w:p w:rsidR="004D2986" w:rsidRPr="004D2986" w:rsidRDefault="004D2986" w:rsidP="004D2986">
      <w:pPr>
        <w:spacing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детей  школьного возраста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 xml:space="preserve">Общие сведения о ребёнке </w:t>
      </w:r>
      <w:r w:rsidRPr="004D2986">
        <w:rPr>
          <w:rFonts w:ascii="Times New Roman" w:hAnsi="Times New Roman" w:cs="Times New Roman"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</w:t>
      </w:r>
      <w:r w:rsidRPr="004D2986">
        <w:rPr>
          <w:rFonts w:ascii="Times New Roman" w:hAnsi="Times New Roman" w:cs="Times New Roman"/>
          <w:sz w:val="24"/>
          <w:szCs w:val="24"/>
        </w:rPr>
        <w:t>)</w:t>
      </w:r>
      <w:r w:rsidRPr="004D29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2986">
        <w:rPr>
          <w:rFonts w:ascii="Times New Roman" w:hAnsi="Times New Roman" w:cs="Times New Roman"/>
          <w:sz w:val="24"/>
          <w:szCs w:val="24"/>
        </w:rPr>
        <w:t>ФИО ребенка, дата рождения, образовательное учреждение, класс (общеобразовательный, КРО, компенсирующий), до поступления в школу посещал ли  ДОУ обычного типа (логопедическая, коррекционная груп</w:t>
      </w:r>
      <w:r w:rsidRPr="004D2986">
        <w:rPr>
          <w:rFonts w:ascii="Times New Roman" w:hAnsi="Times New Roman" w:cs="Times New Roman"/>
          <w:sz w:val="24"/>
          <w:szCs w:val="24"/>
        </w:rPr>
        <w:softHyphen/>
        <w:t xml:space="preserve">па), оставлялся ли на 2 год (в каких классах). 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Общая осведомленность и социально бытовая ориентировка</w:t>
      </w:r>
      <w:r w:rsidRPr="004D2986">
        <w:rPr>
          <w:rFonts w:ascii="Times New Roman" w:hAnsi="Times New Roman" w:cs="Times New Roman"/>
          <w:sz w:val="24"/>
          <w:szCs w:val="24"/>
        </w:rPr>
        <w:t xml:space="preserve"> 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</w:t>
      </w:r>
      <w:r w:rsidRPr="004D298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D29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D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sz w:val="24"/>
          <w:szCs w:val="24"/>
        </w:rPr>
        <w:t xml:space="preserve"> сведения о себе, о своей семье, о ближайшем социальном окружении, правилах поведения  в общественных местах, уровень актуального развития.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Особенности психофизического развития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i/>
          <w:sz w:val="24"/>
          <w:szCs w:val="24"/>
        </w:rPr>
        <w:t>(необходимо развёрнуто отразить следующие особенности)</w:t>
      </w:r>
      <w:r w:rsidRPr="004D2986">
        <w:rPr>
          <w:rFonts w:ascii="Times New Roman" w:hAnsi="Times New Roman" w:cs="Times New Roman"/>
          <w:b/>
          <w:sz w:val="24"/>
          <w:szCs w:val="24"/>
        </w:rPr>
        <w:t>: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D2986">
        <w:rPr>
          <w:rFonts w:ascii="Times New Roman" w:hAnsi="Times New Roman" w:cs="Times New Roman"/>
          <w:b/>
          <w:i/>
          <w:sz w:val="24"/>
          <w:szCs w:val="24"/>
        </w:rPr>
        <w:t>Работоспособность</w:t>
      </w:r>
      <w:r w:rsidRPr="004D2986">
        <w:rPr>
          <w:rFonts w:ascii="Times New Roman" w:hAnsi="Times New Roman" w:cs="Times New Roman"/>
          <w:sz w:val="24"/>
          <w:szCs w:val="24"/>
        </w:rPr>
        <w:t xml:space="preserve"> (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утомляемость, переключаемость, усидчивость, темп работы (на учебном и не учебном материале и т.д.).</w:t>
      </w:r>
      <w:proofErr w:type="gramEnd"/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Моторика</w:t>
      </w:r>
      <w:r w:rsidRPr="004D2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sz w:val="24"/>
          <w:szCs w:val="24"/>
        </w:rPr>
        <w:t xml:space="preserve">(развитие общей координации движений и мелкой моторики, ведущая рука). </w:t>
      </w:r>
      <w:proofErr w:type="gramStart"/>
      <w:r w:rsidRPr="004D2986">
        <w:rPr>
          <w:rFonts w:ascii="Times New Roman" w:hAnsi="Times New Roman" w:cs="Times New Roman"/>
          <w:b/>
          <w:i/>
          <w:sz w:val="24"/>
          <w:szCs w:val="24"/>
        </w:rPr>
        <w:t xml:space="preserve">Восприятие </w:t>
      </w:r>
      <w:r w:rsidRPr="004D2986">
        <w:rPr>
          <w:rFonts w:ascii="Times New Roman" w:hAnsi="Times New Roman" w:cs="Times New Roman"/>
          <w:sz w:val="24"/>
          <w:szCs w:val="24"/>
        </w:rPr>
        <w:t>(зрительное, слуховое, букв, предметов, сюжета, форм, величин и т.д.).</w:t>
      </w:r>
      <w:proofErr w:type="gramEnd"/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</w:rPr>
        <w:t>Внимания</w:t>
      </w:r>
      <w:r w:rsidRPr="004D2986">
        <w:rPr>
          <w:rFonts w:ascii="Times New Roman" w:hAnsi="Times New Roman" w:cs="Times New Roman"/>
          <w:sz w:val="24"/>
          <w:szCs w:val="24"/>
        </w:rPr>
        <w:t xml:space="preserve"> (сосредоточенность, произвольность, распределение, переключаемость и т.д.).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</w:rPr>
        <w:t>Память</w:t>
      </w:r>
      <w:r w:rsidRPr="004D2986">
        <w:rPr>
          <w:rFonts w:ascii="Times New Roman" w:hAnsi="Times New Roman" w:cs="Times New Roman"/>
          <w:sz w:val="24"/>
          <w:szCs w:val="24"/>
        </w:rPr>
        <w:t xml:space="preserve"> (приёмы запоминания, прочность сохранения информации, вид преобладающей памяти, полнота воспроизведения и т.д.).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</w:rPr>
        <w:t>Мышление</w:t>
      </w:r>
      <w:r w:rsidRPr="004D2986">
        <w:rPr>
          <w:rFonts w:ascii="Times New Roman" w:hAnsi="Times New Roman" w:cs="Times New Roman"/>
          <w:sz w:val="24"/>
          <w:szCs w:val="24"/>
        </w:rPr>
        <w:t xml:space="preserve"> (сравнение, обобщение, уровень владения анализом и синтезом, умение устанавливать причинно – следственные связи, действовать по аналогии и т.д.).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986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D2986">
        <w:rPr>
          <w:rFonts w:ascii="Times New Roman" w:hAnsi="Times New Roman" w:cs="Times New Roman"/>
          <w:b/>
          <w:sz w:val="24"/>
          <w:szCs w:val="24"/>
        </w:rPr>
        <w:t xml:space="preserve"> учебных навыков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 (необходимо развёрнуто отразить следующие особенности)</w:t>
      </w:r>
      <w:r w:rsidRPr="004D29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Общая оценка учебных навыков (соответствие знаний, уме</w:t>
      </w:r>
      <w:r w:rsidRPr="004D2986">
        <w:rPr>
          <w:rFonts w:ascii="Times New Roman" w:hAnsi="Times New Roman" w:cs="Times New Roman"/>
          <w:sz w:val="24"/>
          <w:szCs w:val="24"/>
        </w:rPr>
        <w:softHyphen/>
        <w:t xml:space="preserve">ний и навыков требованиям программы).                 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Математика 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знание математических операций,  чисел натурального ряда, счетные навыки, их автоматизация, понима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ние программного материала, характер трудностей при решении примеров, задач, геометрических построений, начертательные  и измерительные навыки и т.д.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Чтение 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  темп чтения, способ чтения, качество чтения, осознанность и полнота пересказа, навыки работы с текстом, характерные ошибки при чтении и т.д.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lastRenderedPageBreak/>
        <w:t>Письмо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сформированность</w:t>
      </w:r>
      <w:proofErr w:type="spellEnd"/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навыка каллиграфического письма, орфографического письма под диктовку, умение выделить и объяснить орфограммы, списывание текста, выполнение грамматических заданий, характерные ошибки</w:t>
      </w:r>
      <w:r w:rsidRPr="004D2986">
        <w:rPr>
          <w:rFonts w:ascii="Times New Roman" w:hAnsi="Times New Roman" w:cs="Times New Roman"/>
          <w:color w:val="35497D"/>
          <w:sz w:val="24"/>
          <w:szCs w:val="24"/>
          <w:shd w:val="clear" w:color="auto" w:fill="FFFFFF" w:themeFill="background1"/>
        </w:rPr>
        <w:t xml:space="preserve">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письма, аккуратность оформления работ и т.д.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Особенности устной речи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звукопроизношение, темп, плав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ность, запас слов, грамматическое и интонационн</w:t>
      </w:r>
      <w:proofErr w:type="gramStart"/>
      <w:r w:rsidRPr="004D29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2986">
        <w:rPr>
          <w:rFonts w:ascii="Times New Roman" w:hAnsi="Times New Roman" w:cs="Times New Roman"/>
          <w:sz w:val="24"/>
          <w:szCs w:val="24"/>
        </w:rPr>
        <w:t xml:space="preserve"> выразитель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ное оформление речи  и т.д.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Отношение к учебной деятельности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особенности)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желание идти в школу, любимые и нелюбимые предметы, понимание ребенком требований учителя, осознание своих неуспехов в учебе, отношение к неудачам, участие в работе класса и т.д.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4D2986">
        <w:rPr>
          <w:rFonts w:ascii="Times New Roman" w:hAnsi="Times New Roman" w:cs="Times New Roman"/>
          <w:b/>
          <w:sz w:val="24"/>
          <w:szCs w:val="24"/>
        </w:rPr>
        <w:t>обучаемости</w:t>
      </w:r>
      <w:proofErr w:type="spellEnd"/>
      <w:r w:rsidRPr="004D29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особенности):</w:t>
      </w:r>
      <w:r w:rsidRPr="004D2986">
        <w:rPr>
          <w:rFonts w:ascii="Times New Roman" w:hAnsi="Times New Roman" w:cs="Times New Roman"/>
          <w:sz w:val="24"/>
          <w:szCs w:val="24"/>
        </w:rPr>
        <w:t xml:space="preserve">  насколько быстро усваивает но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вые понятия, способы действия при минимальной помощи педа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гога, других учащихся, необходимые виды помощи и т.д.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D2986">
        <w:rPr>
          <w:rFonts w:ascii="Times New Roman" w:hAnsi="Times New Roman" w:cs="Times New Roman"/>
          <w:b/>
          <w:sz w:val="24"/>
          <w:szCs w:val="24"/>
        </w:rPr>
        <w:t>Эмоционально-поведенческие особенности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особенности):</w:t>
      </w:r>
      <w:r w:rsidRPr="004D2986">
        <w:rPr>
          <w:rFonts w:ascii="Times New Roman" w:hAnsi="Times New Roman" w:cs="Times New Roman"/>
          <w:sz w:val="24"/>
          <w:szCs w:val="24"/>
        </w:rPr>
        <w:t xml:space="preserve"> проблемы коммуникации, взаимоотношения с родителями, учащимися,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особенности поведения в школе, дома,  нарушения поведения, вредные привычки, доминирующие увлечения,  положение в коллективе, внешняя форма общественного поведения.</w:t>
      </w:r>
      <w:proofErr w:type="gramEnd"/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Время и условия возникновения проблемы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указать причины на усмотрение учителя)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перемена учреждения образования, повторение класса, сфера нарушения школьной адаптации (сложности в обучении, воспитании, итоговые оценки по основным предметам, трудности в освоении норм поведения, особенности социальных контактов).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Меры, предпринятые до обращения в ПМПК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(указать, какие виды помощи применялись учителем для преодоления трудностей):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Какие результаты были при этом достигнуты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(указать достижения)</w:t>
      </w: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: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улучшилась ли успеваемость, удалось ли преодолеть затруднение, научился ли самостоятельно работать;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продвинулся ли в усвоении школьных навыков и насколько и т.д. 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Подпись педаг</w:t>
      </w:r>
      <w:r>
        <w:rPr>
          <w:rFonts w:ascii="Times New Roman" w:hAnsi="Times New Roman" w:cs="Times New Roman"/>
          <w:sz w:val="24"/>
          <w:szCs w:val="24"/>
        </w:rPr>
        <w:t>ога (классного руководителя) ____________/________________/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Pr="004D2986">
        <w:rPr>
          <w:rFonts w:ascii="Times New Roman" w:hAnsi="Times New Roman" w:cs="Times New Roman"/>
          <w:sz w:val="24"/>
          <w:szCs w:val="24"/>
        </w:rPr>
        <w:t xml:space="preserve">« </w:t>
      </w:r>
      <w:r w:rsidR="001E6D0C">
        <w:rPr>
          <w:rFonts w:ascii="Times New Roman" w:hAnsi="Times New Roman" w:cs="Times New Roman"/>
          <w:sz w:val="24"/>
          <w:szCs w:val="24"/>
        </w:rPr>
        <w:t>___» ___________ 201___</w:t>
      </w:r>
      <w:r w:rsidRPr="004D2986">
        <w:rPr>
          <w:rFonts w:ascii="Times New Roman" w:hAnsi="Times New Roman" w:cs="Times New Roman"/>
          <w:sz w:val="24"/>
          <w:szCs w:val="24"/>
        </w:rPr>
        <w:t>г.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 xml:space="preserve">С педагогическим представлением </w:t>
      </w:r>
      <w:proofErr w:type="gramStart"/>
      <w:r w:rsidRPr="004D29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D2986">
        <w:rPr>
          <w:rFonts w:ascii="Times New Roman" w:hAnsi="Times New Roman" w:cs="Times New Roman"/>
          <w:sz w:val="24"/>
          <w:szCs w:val="24"/>
        </w:rPr>
        <w:t>, подпись педаго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га заверяю: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______________________   ( _______________________)</w:t>
      </w:r>
    </w:p>
    <w:p w:rsidR="004D2986" w:rsidRPr="004D2986" w:rsidRDefault="004D2986" w:rsidP="004D2986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М.П.</w:t>
      </w:r>
    </w:p>
    <w:p w:rsidR="004D2986" w:rsidRDefault="004D2986" w:rsidP="004D2986">
      <w:pPr>
        <w:rPr>
          <w:rFonts w:ascii="Times New Roman" w:hAnsi="Times New Roman"/>
          <w:b/>
          <w:sz w:val="24"/>
          <w:szCs w:val="24"/>
          <w:shd w:val="clear" w:color="auto" w:fill="FBFBFC"/>
        </w:rPr>
      </w:pPr>
      <w:r>
        <w:rPr>
          <w:rFonts w:ascii="Times New Roman" w:hAnsi="Times New Roman"/>
          <w:b/>
          <w:sz w:val="24"/>
          <w:szCs w:val="24"/>
          <w:shd w:val="clear" w:color="auto" w:fill="FBFBFC"/>
        </w:rPr>
        <w:lastRenderedPageBreak/>
        <w:t>Примерная схема психолого-педагогической характеристики</w:t>
      </w:r>
      <w:r w:rsidRPr="005F5B11">
        <w:rPr>
          <w:rFonts w:ascii="Times New Roman" w:hAnsi="Times New Roman"/>
          <w:b/>
          <w:sz w:val="24"/>
          <w:szCs w:val="24"/>
          <w:shd w:val="clear" w:color="auto" w:fill="FBFBFC"/>
        </w:rPr>
        <w:t xml:space="preserve"> </w:t>
      </w:r>
    </w:p>
    <w:p w:rsidR="004D2986" w:rsidRDefault="004D2986" w:rsidP="004D2986">
      <w:pPr>
        <w:rPr>
          <w:rFonts w:ascii="Times New Roman" w:hAnsi="Times New Roman"/>
          <w:b/>
          <w:sz w:val="24"/>
          <w:szCs w:val="24"/>
          <w:shd w:val="clear" w:color="auto" w:fill="FBFBFC"/>
        </w:rPr>
      </w:pPr>
      <w:r>
        <w:rPr>
          <w:rFonts w:ascii="Times New Roman" w:hAnsi="Times New Roman"/>
          <w:b/>
          <w:sz w:val="24"/>
          <w:szCs w:val="24"/>
          <w:shd w:val="clear" w:color="auto" w:fill="FBFBFC"/>
        </w:rPr>
        <w:t xml:space="preserve">для детей дошкольного возраста </w:t>
      </w:r>
    </w:p>
    <w:p w:rsidR="004D2986" w:rsidRDefault="004D2986" w:rsidP="004D2986">
      <w:pPr>
        <w:rPr>
          <w:rFonts w:ascii="Times New Roman" w:hAnsi="Times New Roman"/>
          <w:b/>
          <w:sz w:val="24"/>
          <w:szCs w:val="24"/>
          <w:shd w:val="clear" w:color="auto" w:fill="FBFBFC"/>
        </w:rPr>
      </w:pPr>
      <w:r>
        <w:rPr>
          <w:rFonts w:ascii="Times New Roman" w:hAnsi="Times New Roman"/>
          <w:b/>
          <w:sz w:val="24"/>
          <w:szCs w:val="24"/>
          <w:shd w:val="clear" w:color="auto" w:fill="FBFBFC"/>
        </w:rPr>
        <w:t xml:space="preserve">(для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BFBFC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BFBFC"/>
        </w:rPr>
        <w:t xml:space="preserve"> в 1 класс)</w:t>
      </w:r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1. Общие сведения о ребенке:</w:t>
      </w:r>
      <w:r w:rsidRPr="005F5B11">
        <w:rPr>
          <w:rFonts w:ascii="Times New Roman" w:hAnsi="Times New Roman"/>
          <w:b/>
          <w:sz w:val="24"/>
          <w:szCs w:val="24"/>
          <w:shd w:val="clear" w:color="auto" w:fill="FBFBFC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Ф.И.О. ребенка</w:t>
      </w:r>
      <w:r w:rsidR="00E606A2">
        <w:rPr>
          <w:rFonts w:ascii="Times New Roman" w:hAnsi="Times New Roman"/>
          <w:sz w:val="24"/>
          <w:szCs w:val="24"/>
        </w:rPr>
        <w:t xml:space="preserve">      </w:t>
      </w:r>
      <w:r w:rsidR="00E606A2">
        <w:rPr>
          <w:rFonts w:ascii="Times New Roman" w:hAnsi="Times New Roman"/>
          <w:sz w:val="24"/>
          <w:szCs w:val="24"/>
          <w:shd w:val="clear" w:color="auto" w:fill="FBFBFC"/>
        </w:rPr>
        <w:t xml:space="preserve"> Дата рождения:            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Домашний адрес</w:t>
      </w:r>
      <w:r w:rsidR="00E606A2">
        <w:rPr>
          <w:rFonts w:ascii="Times New Roman" w:hAnsi="Times New Roman"/>
          <w:sz w:val="24"/>
          <w:szCs w:val="24"/>
          <w:shd w:val="clear" w:color="auto" w:fill="FBFBFC"/>
        </w:rPr>
        <w:t xml:space="preserve">:       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МБДОУ № </w:t>
      </w:r>
      <w:r w:rsidR="00E606A2">
        <w:rPr>
          <w:rFonts w:ascii="Times New Roman" w:hAnsi="Times New Roman"/>
          <w:sz w:val="24"/>
          <w:szCs w:val="24"/>
          <w:shd w:val="clear" w:color="auto" w:fill="FBFBFC"/>
        </w:rPr>
        <w:t>___________</w:t>
      </w:r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Дата поступления ребенка в дошкольное учреждение, откуда поступил (из семьи, из другого ДОУ), были ли длительные перерывы в посещении дошкольного учреждения, по каким причинам</w:t>
      </w: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 xml:space="preserve">2. 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Характеристика семьи;</w:t>
      </w:r>
      <w:r w:rsidRPr="005F5B11">
        <w:rPr>
          <w:rFonts w:ascii="Times New Roman" w:hAnsi="Times New Roman"/>
          <w:b/>
          <w:sz w:val="24"/>
          <w:szCs w:val="24"/>
          <w:shd w:val="clear" w:color="auto" w:fill="FBFBFC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Ф.И.О. родителей, год рождения, место работы</w:t>
      </w: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Состав семьи: полная, неполная, многодетная, наличие братьев и сестер</w:t>
      </w: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 xml:space="preserve">3. 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Особенности внешнего вида ребенка</w:t>
      </w:r>
      <w:proofErr w:type="gramStart"/>
      <w:r w:rsidRPr="005F5B11">
        <w:rPr>
          <w:rFonts w:ascii="Times New Roman" w:hAnsi="Times New Roman"/>
          <w:i/>
          <w:sz w:val="24"/>
          <w:szCs w:val="24"/>
          <w:shd w:val="clear" w:color="auto" w:fill="FBFBFC"/>
        </w:rPr>
        <w:t>:</w:t>
      </w:r>
      <w:r w:rsidR="00E606A2">
        <w:rPr>
          <w:rFonts w:ascii="Times New Roman" w:hAnsi="Times New Roman" w:cs="Times New Roman"/>
          <w:i/>
          <w:sz w:val="24"/>
          <w:szCs w:val="24"/>
          <w:shd w:val="clear" w:color="auto" w:fill="FBFBFC"/>
        </w:rPr>
        <w:t>(</w:t>
      </w:r>
      <w:proofErr w:type="gramEnd"/>
      <w:r w:rsidR="00E606A2"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осанка, походка (</w:t>
      </w:r>
      <w:proofErr w:type="spellStart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моторно</w:t>
      </w:r>
      <w:proofErr w:type="spell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неловок, неуклюж), жесты, мимика, наличие слюнотечения и т.д.)</w:t>
      </w:r>
      <w:r w:rsidR="00E606A2">
        <w:rPr>
          <w:rFonts w:ascii="Times New Roman" w:hAnsi="Times New Roman"/>
          <w:sz w:val="24"/>
          <w:szCs w:val="24"/>
          <w:shd w:val="clear" w:color="auto" w:fill="FBFBFC"/>
        </w:rPr>
        <w:t>.</w:t>
      </w: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 xml:space="preserve">4. 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Соматическое здоровье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(болеет редко, часто болеет простудными заболеваниями, имеет</w:t>
      </w:r>
      <w:r w:rsidRPr="005F5B11">
        <w:rPr>
          <w:rFonts w:ascii="Times New Roman" w:hAnsi="Times New Roman"/>
          <w:sz w:val="24"/>
          <w:szCs w:val="24"/>
        </w:rPr>
        <w:t xml:space="preserve"> 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хронические нарушения здоровья, плохо ест, трудно и беспокойно спит)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</w:p>
    <w:p w:rsidR="004D2986" w:rsidRP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</w:p>
    <w:p w:rsidR="004D2986" w:rsidRDefault="004D2986" w:rsidP="004D2986">
      <w:pPr>
        <w:jc w:val="left"/>
        <w:rPr>
          <w:rFonts w:ascii="Times New Roman" w:hAnsi="Times New Roman"/>
          <w:b/>
          <w:sz w:val="28"/>
          <w:szCs w:val="28"/>
          <w:shd w:val="clear" w:color="auto" w:fill="FBFBFC"/>
        </w:rPr>
      </w:pPr>
      <w:r w:rsidRPr="005F5B11">
        <w:rPr>
          <w:rFonts w:ascii="Times New Roman" w:hAnsi="Times New Roman"/>
          <w:b/>
          <w:sz w:val="28"/>
          <w:szCs w:val="28"/>
          <w:shd w:val="clear" w:color="auto" w:fill="FBFBFC"/>
        </w:rPr>
        <w:t>Для написания характеристи</w:t>
      </w:r>
      <w:r>
        <w:rPr>
          <w:rFonts w:ascii="Times New Roman" w:hAnsi="Times New Roman"/>
          <w:b/>
          <w:sz w:val="28"/>
          <w:szCs w:val="28"/>
          <w:shd w:val="clear" w:color="auto" w:fill="FBFBFC"/>
        </w:rPr>
        <w:t>ки выбирается один или более</w:t>
      </w:r>
      <w:r w:rsidRPr="005F5B11">
        <w:rPr>
          <w:rFonts w:ascii="Times New Roman" w:hAnsi="Times New Roman"/>
          <w:b/>
          <w:sz w:val="28"/>
          <w:szCs w:val="28"/>
          <w:shd w:val="clear" w:color="auto" w:fill="FBFBFC"/>
        </w:rPr>
        <w:t xml:space="preserve"> вариантов ответа</w:t>
      </w:r>
      <w:r>
        <w:rPr>
          <w:rFonts w:ascii="Times New Roman" w:hAnsi="Times New Roman"/>
          <w:b/>
          <w:sz w:val="28"/>
          <w:szCs w:val="28"/>
          <w:shd w:val="clear" w:color="auto" w:fill="FBFBFC"/>
        </w:rPr>
        <w:t>!</w:t>
      </w:r>
    </w:p>
    <w:p w:rsidR="004D2986" w:rsidRDefault="004D2986" w:rsidP="004D2986">
      <w:pPr>
        <w:jc w:val="both"/>
        <w:rPr>
          <w:rFonts w:ascii="Times New Roman" w:hAnsi="Times New Roman"/>
          <w:b/>
          <w:i/>
        </w:rPr>
      </w:pPr>
    </w:p>
    <w:p w:rsidR="004D2986" w:rsidRDefault="004D2986" w:rsidP="004D2986">
      <w:pPr>
        <w:jc w:val="both"/>
        <w:rPr>
          <w:rFonts w:ascii="Times New Roman" w:hAnsi="Times New Roman"/>
          <w:b/>
          <w:sz w:val="28"/>
          <w:szCs w:val="28"/>
        </w:rPr>
      </w:pPr>
      <w:r w:rsidRPr="00702FF7">
        <w:rPr>
          <w:rFonts w:ascii="Times New Roman" w:hAnsi="Times New Roman"/>
          <w:b/>
          <w:i/>
        </w:rPr>
        <w:t>5</w:t>
      </w:r>
      <w:r>
        <w:rPr>
          <w:b/>
          <w:i/>
        </w:rPr>
        <w:t>.</w:t>
      </w:r>
      <w:r w:rsidRPr="00702FF7">
        <w:rPr>
          <w:rFonts w:ascii="Times New Roman" w:hAnsi="Times New Roman"/>
          <w:b/>
          <w:sz w:val="24"/>
          <w:szCs w:val="24"/>
          <w:shd w:val="clear" w:color="auto" w:fill="FBFBFC"/>
        </w:rPr>
        <w:t>Оценка адаптации ребенка в группе</w:t>
      </w:r>
      <w:r>
        <w:rPr>
          <w:b/>
          <w:i/>
        </w:rPr>
        <w:t xml:space="preserve">: </w:t>
      </w:r>
      <w:r w:rsidRPr="00702FF7">
        <w:rPr>
          <w:rFonts w:ascii="Times New Roman" w:hAnsi="Times New Roman"/>
        </w:rPr>
        <w:t xml:space="preserve">а) хорошая; б) удовлетворительная; в) недостаточная; г) плохая; </w:t>
      </w:r>
      <w:proofErr w:type="spellStart"/>
      <w:r w:rsidRPr="00702FF7">
        <w:rPr>
          <w:rFonts w:ascii="Times New Roman" w:hAnsi="Times New Roman"/>
        </w:rPr>
        <w:t>д</w:t>
      </w:r>
      <w:proofErr w:type="spellEnd"/>
      <w:r w:rsidRPr="00702FF7">
        <w:rPr>
          <w:rFonts w:ascii="Times New Roman" w:hAnsi="Times New Roman"/>
        </w:rPr>
        <w:t>) иное.</w:t>
      </w:r>
    </w:p>
    <w:p w:rsidR="004D2986" w:rsidRPr="00702FF7" w:rsidRDefault="004D2986" w:rsidP="004D2986">
      <w:pPr>
        <w:jc w:val="both"/>
        <w:rPr>
          <w:rFonts w:ascii="Times New Roman" w:hAnsi="Times New Roman"/>
        </w:rPr>
      </w:pP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6</w:t>
      </w: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.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Характеристика внимания</w:t>
      </w: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:</w:t>
      </w:r>
      <w:r w:rsidRPr="005F5B11">
        <w:rPr>
          <w:rFonts w:ascii="Times New Roman" w:hAnsi="Times New Roman"/>
          <w:b/>
          <w:sz w:val="24"/>
          <w:szCs w:val="24"/>
          <w:shd w:val="clear" w:color="auto" w:fill="FBFBFC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во время занятий не может быть внимательным и длительно на чем-то сосредоточиться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постоянно отвлекается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способен длительно сосредотачиваться на каком-либо деле старателен и аккуратен в выполнении заданий</w:t>
      </w:r>
      <w:r>
        <w:rPr>
          <w:rFonts w:ascii="Times New Roman" w:hAnsi="Times New Roman"/>
          <w:sz w:val="24"/>
          <w:szCs w:val="24"/>
          <w:shd w:val="clear" w:color="auto" w:fill="FBFBFC"/>
        </w:rPr>
        <w:t>)</w:t>
      </w:r>
      <w:r w:rsidRPr="005F5B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К</w:t>
      </w:r>
      <w:r w:rsidRPr="005F5B11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акое внимание преобладает: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произвольное;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непроизвольное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F5B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BFBFC"/>
        </w:rPr>
        <w:t>7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.Характеристика восприятия: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Восприятие формы</w:t>
      </w:r>
      <w:proofErr w:type="gramStart"/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(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соотносит предметы по форме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выделяет по слову геометрические фигуры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не имеет представления о форме (не отличает круг от квадрата) </w:t>
      </w:r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proofErr w:type="gramStart"/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Восприятие цвета</w:t>
      </w:r>
      <w:r>
        <w:rPr>
          <w:rFonts w:ascii="Times New Roman" w:hAnsi="Times New Roman"/>
          <w:sz w:val="24"/>
          <w:szCs w:val="24"/>
          <w:shd w:val="clear" w:color="auto" w:fill="FBFBFC"/>
        </w:rPr>
        <w:t>: (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узнает и называет основные цвета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различает цвета (выделяет по слову)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представление о цвете отсутствует </w:t>
      </w:r>
      <w:proofErr w:type="gramEnd"/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</w:rPr>
      </w:pP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Восприятие величины</w:t>
      </w:r>
      <w:r w:rsidRPr="002340CE">
        <w:rPr>
          <w:rFonts w:ascii="Times New Roman" w:hAnsi="Times New Roman"/>
          <w:i/>
          <w:sz w:val="24"/>
          <w:szCs w:val="24"/>
          <w:shd w:val="clear" w:color="auto" w:fill="FBFBFC"/>
        </w:rPr>
        <w:t>: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(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соотносит предметы по величине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представление о величине отсутствует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знаком с понятиями: </w:t>
      </w:r>
      <w:proofErr w:type="spellStart"/>
      <w:proofErr w:type="gramStart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длинный-короткий</w:t>
      </w:r>
      <w:proofErr w:type="spellEnd"/>
      <w:proofErr w:type="gram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, самый</w:t>
      </w:r>
      <w:r>
        <w:rPr>
          <w:rFonts w:ascii="Times New Roman" w:hAnsi="Times New Roman"/>
          <w:sz w:val="24"/>
          <w:szCs w:val="24"/>
          <w:shd w:val="clear" w:color="auto" w:fill="FBFBFC"/>
        </w:rPr>
        <w:t>…)</w:t>
      </w:r>
      <w:r w:rsidRPr="005F5B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BFBFC"/>
        </w:rPr>
        <w:t>8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. Характеристика памяти: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BFBFC"/>
        </w:rPr>
        <w:t>(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  <w:proofErr w:type="gram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медленно запоминает и быстро забывает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;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быстро запоминает и быстро забывает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тяжело дается заучивание стихотворений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пересказывая содержание сказки, рассказа, привносит вымышленные заимствования (то, чего нет в тексте)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концентрируется на второстепенных объектах, не улавливая главной мысли содержания</w:t>
      </w:r>
      <w:r>
        <w:rPr>
          <w:rFonts w:ascii="Times New Roman" w:hAnsi="Times New Roman"/>
          <w:sz w:val="24"/>
          <w:szCs w:val="24"/>
          <w:shd w:val="clear" w:color="auto" w:fill="FBFBFC"/>
        </w:rPr>
        <w:t>).</w:t>
      </w:r>
    </w:p>
    <w:p w:rsidR="004D2986" w:rsidRPr="005F5B11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Преобладающий вид памяти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: зрительная, слуховая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  <w:r w:rsidRPr="005F5B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BFBFC"/>
        </w:rPr>
        <w:t>9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 xml:space="preserve">. </w:t>
      </w:r>
      <w:proofErr w:type="gramStart"/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Характеристика мышления: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(плохо понимает суть пространственных отношений (слева, справа, впереди, сзади, вверху, внизу, из, под, над и т.д.)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; </w:t>
      </w: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- (не) осуществляет простейшие классификации (по образцу или слову по разным основаниям (кто, где живет?</w:t>
      </w:r>
      <w:proofErr w:type="gram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  <w:proofErr w:type="gramStart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Кто летает, а кто бегает? и т.д.</w:t>
      </w: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- (не) подбирает обобщающее слово к ряду предметов (картинок) в рамках 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инструменты)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proofErr w:type="gramEnd"/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- </w:t>
      </w:r>
      <w:proofErr w:type="gramStart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(не) умеет устанавливать простейшие причинно-следственные связи (на улице снег - зима) (не) понимает содержание сюжетных рядов и картин, (не) выделяет главное в воспринимаемой информации (не) выполняет счетные операции</w:t>
      </w:r>
      <w:r>
        <w:rPr>
          <w:rFonts w:ascii="Times New Roman" w:hAnsi="Times New Roman"/>
          <w:sz w:val="24"/>
          <w:szCs w:val="24"/>
          <w:shd w:val="clear" w:color="auto" w:fill="FBFBFC"/>
        </w:rPr>
        <w:t>;</w:t>
      </w:r>
      <w:r w:rsidRPr="005F5B11">
        <w:rPr>
          <w:rFonts w:ascii="Times New Roman" w:hAnsi="Times New Roman"/>
          <w:sz w:val="24"/>
          <w:szCs w:val="24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- </w:t>
      </w:r>
      <w:proofErr w:type="spellStart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сформированность</w:t>
      </w:r>
      <w:proofErr w:type="spell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lastRenderedPageBreak/>
        <w:t>(определение по картинке называние по признакам) (не) понимает смысл предлагаемых заданий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  <w:proofErr w:type="gramEnd"/>
    </w:p>
    <w:p w:rsidR="004D2986" w:rsidRPr="005F5B11" w:rsidRDefault="004D2986" w:rsidP="004D298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BFBFC"/>
        </w:rPr>
        <w:t>10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. Характеристика речи ребенка:</w:t>
      </w:r>
      <w:r w:rsidRPr="002340CE">
        <w:rPr>
          <w:rFonts w:ascii="Times New Roman" w:hAnsi="Times New Roman"/>
          <w:sz w:val="24"/>
          <w:szCs w:val="24"/>
          <w:shd w:val="clear" w:color="auto" w:fill="FBFBFC"/>
        </w:rPr>
        <w:br/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-  </w:t>
      </w:r>
      <w:proofErr w:type="gramStart"/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Звуковая сторона речи: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охарактеризовать особенности звукопроизношения, выразительности, темпа, громкости речи, фонематического слуха ((не) умеет выделить на слух гласный в начале слова, последний звук в слове, первый согласный в слове, (не) может составить слово из предложенных звуков (к, о, т)), (не)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определяет место заданного звука в слове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  <w:proofErr w:type="gramEnd"/>
    </w:p>
    <w:p w:rsidR="004D2986" w:rsidRPr="005F5B11" w:rsidRDefault="004D2986" w:rsidP="004D2986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2340CE">
        <w:rPr>
          <w:rFonts w:ascii="Times New Roman" w:hAnsi="Times New Roman"/>
          <w:i/>
          <w:sz w:val="24"/>
          <w:szCs w:val="24"/>
          <w:shd w:val="clear" w:color="auto" w:fill="FBFBFC"/>
        </w:rPr>
        <w:t xml:space="preserve">-  </w:t>
      </w: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Словарь: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указать, ограничен или нет, в какой мере: резко ограничен, несколько ограничен, без видимых ограничений; за счет каких слов - частей речи - ограничен, (не) нарушает структуру многосложных слов</w:t>
      </w:r>
      <w:proofErr w:type="gramEnd"/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-  </w:t>
      </w: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Грамматический строй речи: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образование 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существительными, (не) знает и (не) называет детенышей животных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proofErr w:type="gramStart"/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Связная речь: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характер предложений (простые, сложны</w:t>
      </w:r>
      <w:r>
        <w:rPr>
          <w:rFonts w:ascii="Times New Roman" w:hAnsi="Times New Roman"/>
          <w:sz w:val="24"/>
          <w:szCs w:val="24"/>
          <w:shd w:val="clear" w:color="auto" w:fill="FBFBFC"/>
        </w:rPr>
        <w:t>е, распространенные,</w:t>
      </w:r>
      <w:proofErr w:type="gramEnd"/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малораспространенные, нераспространенные, неполные), умение рассказать об </w:t>
      </w:r>
      <w:proofErr w:type="gramStart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увиденном</w:t>
      </w:r>
      <w:proofErr w:type="gram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и услышанном, о знакомых предметах,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о выполненной работе, пересказать сказку, рассказ, рассказать стихотворение; отвечает на вопросы односложно или полной фразой; составляет ли сюжетный рассказ по картине, по серии из 2, 3-4 картинок, возможность диалога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  <w:r w:rsidRPr="002340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BFBFC"/>
        </w:rPr>
        <w:t>11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. Характеристика деятельности: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br/>
      </w:r>
      <w:proofErr w:type="gramStart"/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Навыки самообслуживания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</w:t>
      </w:r>
      <w:proofErr w:type="gram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  <w:proofErr w:type="gramStart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умет ли убирать свои вещи и постель</w:t>
      </w:r>
      <w:r w:rsidRPr="005F5B11">
        <w:rPr>
          <w:rFonts w:ascii="Times New Roman" w:hAnsi="Times New Roman"/>
          <w:sz w:val="24"/>
          <w:szCs w:val="24"/>
        </w:rPr>
        <w:br/>
      </w: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Игровая деятельность</w:t>
      </w:r>
      <w:r w:rsidRPr="002340CE">
        <w:rPr>
          <w:rFonts w:ascii="Times New Roman" w:hAnsi="Times New Roman"/>
          <w:i/>
          <w:sz w:val="24"/>
          <w:szCs w:val="24"/>
          <w:shd w:val="clear" w:color="auto" w:fill="FBFBFC"/>
        </w:rPr>
        <w:t>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безразличие или интерес к игрушкам, любимые игры, понимает ли правила игры, выполняет ли их, вносит ли изменения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</w:t>
      </w:r>
      <w:r w:rsidRPr="005F5B11">
        <w:rPr>
          <w:rFonts w:ascii="Times New Roman" w:hAnsi="Times New Roman"/>
          <w:sz w:val="24"/>
          <w:szCs w:val="24"/>
        </w:rPr>
        <w:br/>
      </w: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Конструктивная и графическая деятельность: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умеет ли правильно собрать матрешку, пирамидку</w:t>
      </w:r>
      <w:proofErr w:type="gramEnd"/>
      <w:r w:rsidRPr="005F5B11">
        <w:rPr>
          <w:rFonts w:ascii="Times New Roman" w:hAnsi="Times New Roman"/>
          <w:sz w:val="24"/>
          <w:szCs w:val="24"/>
          <w:shd w:val="clear" w:color="auto" w:fill="FBFBFC"/>
        </w:rPr>
        <w:t>, сложить по образцу простые фигуры из счетных палочек, выполнить постройки из кубиков;</w:t>
      </w:r>
      <w:r w:rsidRPr="005F5B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Н</w:t>
      </w: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авыки рисования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(дом, дерево, человек и др.), лепки (скатать шарик, брусок из пластилина и др.); изображение вертикальных линий, горизонтальных линий, волнистых линий, изображение фигур по наглядному образцу</w:t>
      </w:r>
      <w:r w:rsidRPr="005F5B11">
        <w:rPr>
          <w:rFonts w:ascii="Times New Roman" w:hAnsi="Times New Roman"/>
          <w:sz w:val="24"/>
          <w:szCs w:val="24"/>
        </w:rPr>
        <w:br/>
      </w:r>
      <w:r w:rsidRPr="002340CE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Отношение к занятиям: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(не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</w:t>
      </w:r>
      <w:r>
        <w:rPr>
          <w:rFonts w:ascii="Times New Roman" w:hAnsi="Times New Roman"/>
          <w:sz w:val="24"/>
          <w:szCs w:val="24"/>
          <w:shd w:val="clear" w:color="auto" w:fill="FBFBFC"/>
        </w:rPr>
        <w:t>ьность «хаотична и бестолкова»).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</w:t>
      </w:r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П</w:t>
      </w:r>
      <w:r w:rsidRPr="00D514BB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ринимает ли помощь и какую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: (словесную,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практическую, стимулирующую, направляющую, организующую, обучающую); </w:t>
      </w:r>
      <w:proofErr w:type="gramEnd"/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К</w:t>
      </w:r>
      <w:r w:rsidRPr="00EA3312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ак преодолевает затруднения, возникающие в процессе деятельности: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(не) стремится преодолеть, бросает работу,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подглядывает за другими, плачет, переживает и нервничает, обращается к воспитателю, детям за помощью,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сам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ищет выход)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  <w:r w:rsidRPr="005F5B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BFBFC"/>
        </w:rPr>
        <w:t>12</w:t>
      </w: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.</w:t>
      </w:r>
      <w:proofErr w:type="gramEnd"/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 xml:space="preserve"> </w:t>
      </w:r>
      <w:proofErr w:type="gramStart"/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Личностные особенности: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</w:t>
      </w:r>
      <w:proofErr w:type="gramEnd"/>
    </w:p>
    <w:p w:rsidR="00E606A2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П</w:t>
      </w:r>
      <w:r w:rsidRPr="00EA3312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реобладающее настроение и  поведение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: спокойное, адекватное ситуации, беспокойное; </w:t>
      </w:r>
    </w:p>
    <w:p w:rsidR="004D2986" w:rsidRDefault="004D2986" w:rsidP="004D2986">
      <w:pPr>
        <w:jc w:val="left"/>
        <w:rPr>
          <w:rFonts w:ascii="Times New Roman" w:hAnsi="Times New Roman"/>
          <w:b/>
          <w:sz w:val="24"/>
          <w:szCs w:val="24"/>
          <w:shd w:val="clear" w:color="auto" w:fill="FBFBFC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shd w:val="clear" w:color="auto" w:fill="FBFBFC"/>
        </w:rPr>
        <w:lastRenderedPageBreak/>
        <w:t>Н</w:t>
      </w:r>
      <w:r w:rsidRPr="00EA3312">
        <w:rPr>
          <w:rFonts w:ascii="Times New Roman" w:hAnsi="Times New Roman"/>
          <w:b/>
          <w:i/>
          <w:sz w:val="24"/>
          <w:szCs w:val="24"/>
          <w:shd w:val="clear" w:color="auto" w:fill="FBFBFC"/>
        </w:rPr>
        <w:t>равственные качества: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 xml:space="preserve">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агрессивность, лживость и т.д., умение подчиняться требованиям взрослых, аккуратность, чистоплотность, адекватность эмоциональной реакции на одобрение и порицание</w:t>
      </w:r>
      <w:r>
        <w:rPr>
          <w:rFonts w:ascii="Times New Roman" w:hAnsi="Times New Roman"/>
          <w:sz w:val="24"/>
          <w:szCs w:val="24"/>
          <w:shd w:val="clear" w:color="auto" w:fill="FBFBFC"/>
        </w:rPr>
        <w:t>.</w:t>
      </w:r>
      <w:r w:rsidRPr="005F5B11">
        <w:rPr>
          <w:rStyle w:val="apple-converted-space"/>
          <w:rFonts w:ascii="Times New Roman" w:hAnsi="Times New Roman"/>
          <w:sz w:val="24"/>
          <w:szCs w:val="24"/>
          <w:shd w:val="clear" w:color="auto" w:fill="FBFBFC"/>
        </w:rPr>
        <w:t> </w:t>
      </w:r>
      <w:proofErr w:type="gramEnd"/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2340CE">
        <w:rPr>
          <w:rFonts w:ascii="Times New Roman" w:hAnsi="Times New Roman"/>
          <w:b/>
          <w:sz w:val="24"/>
          <w:szCs w:val="24"/>
          <w:shd w:val="clear" w:color="auto" w:fill="FBFBFC"/>
        </w:rPr>
        <w:t>11. Какая помощь оказывалась ребенку, ее результативность</w:t>
      </w:r>
      <w:r w:rsidRPr="005F5B11">
        <w:rPr>
          <w:rFonts w:ascii="Times New Roman" w:hAnsi="Times New Roman"/>
          <w:b/>
          <w:sz w:val="24"/>
          <w:szCs w:val="24"/>
        </w:rPr>
        <w:br/>
      </w:r>
    </w:p>
    <w:p w:rsidR="004D2986" w:rsidRDefault="004D2986" w:rsidP="004D2986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 w:rsidRPr="005F5B11">
        <w:rPr>
          <w:rFonts w:ascii="Times New Roman" w:hAnsi="Times New Roman"/>
          <w:sz w:val="24"/>
          <w:szCs w:val="24"/>
          <w:shd w:val="clear" w:color="auto" w:fill="FBFBFC"/>
        </w:rPr>
        <w:t>В</w:t>
      </w:r>
      <w:r w:rsidR="00754908">
        <w:rPr>
          <w:rFonts w:ascii="Times New Roman" w:hAnsi="Times New Roman"/>
          <w:sz w:val="24"/>
          <w:szCs w:val="24"/>
          <w:shd w:val="clear" w:color="auto" w:fill="FBFBFC"/>
        </w:rPr>
        <w:t>оспитатель: ______________/____________________/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 </w:t>
      </w:r>
    </w:p>
    <w:p w:rsidR="004D2986" w:rsidRPr="00702FF7" w:rsidRDefault="00754908" w:rsidP="004D2986">
      <w:pPr>
        <w:jc w:val="left"/>
        <w:rPr>
          <w:rFonts w:ascii="Times New Roman" w:hAnsi="Times New Roman"/>
          <w:b/>
          <w:i/>
          <w:sz w:val="24"/>
          <w:szCs w:val="24"/>
          <w:shd w:val="clear" w:color="auto" w:fill="FBFBFC"/>
        </w:rPr>
      </w:pPr>
      <w:r>
        <w:rPr>
          <w:rFonts w:ascii="Times New Roman" w:hAnsi="Times New Roman"/>
          <w:sz w:val="24"/>
          <w:szCs w:val="24"/>
          <w:shd w:val="clear" w:color="auto" w:fill="FBFBFC"/>
        </w:rPr>
        <w:t>Ч</w:t>
      </w:r>
      <w:r w:rsidR="004D2986">
        <w:rPr>
          <w:rFonts w:ascii="Times New Roman" w:hAnsi="Times New Roman"/>
          <w:sz w:val="24"/>
          <w:szCs w:val="24"/>
          <w:shd w:val="clear" w:color="auto" w:fill="FBFBFC"/>
        </w:rPr>
        <w:t xml:space="preserve">ленов </w:t>
      </w:r>
      <w:proofErr w:type="spellStart"/>
      <w:r w:rsidR="004D2986">
        <w:rPr>
          <w:rFonts w:ascii="Times New Roman" w:hAnsi="Times New Roman"/>
          <w:sz w:val="24"/>
          <w:szCs w:val="24"/>
          <w:shd w:val="clear" w:color="auto" w:fill="FBFBFC"/>
        </w:rPr>
        <w:t>ПМПк</w:t>
      </w:r>
      <w:proofErr w:type="spellEnd"/>
      <w:r w:rsidR="004D2986">
        <w:rPr>
          <w:rFonts w:ascii="Times New Roman" w:hAnsi="Times New Roman"/>
          <w:sz w:val="24"/>
          <w:szCs w:val="24"/>
          <w:shd w:val="clear" w:color="auto" w:fill="FBFBFC"/>
        </w:rPr>
        <w:t xml:space="preserve"> ОУ</w:t>
      </w:r>
    </w:p>
    <w:p w:rsidR="00754908" w:rsidRDefault="00754908" w:rsidP="00754908">
      <w:pPr>
        <w:jc w:val="left"/>
        <w:rPr>
          <w:rFonts w:ascii="Times New Roman" w:hAnsi="Times New Roman"/>
          <w:sz w:val="24"/>
          <w:szCs w:val="24"/>
          <w:shd w:val="clear" w:color="auto" w:fill="FBFBFC"/>
        </w:rPr>
      </w:pP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 </w:t>
      </w:r>
    </w:p>
    <w:p w:rsidR="00754908" w:rsidRPr="004D2986" w:rsidRDefault="00754908" w:rsidP="00754908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986">
        <w:rPr>
          <w:rFonts w:ascii="Times New Roman" w:hAnsi="Times New Roman" w:cs="Times New Roman"/>
          <w:sz w:val="24"/>
          <w:szCs w:val="24"/>
        </w:rPr>
        <w:t xml:space="preserve">С педагогическим представлением </w:t>
      </w:r>
      <w:proofErr w:type="gramStart"/>
      <w:r w:rsidRPr="004D29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D2986">
        <w:rPr>
          <w:rFonts w:ascii="Times New Roman" w:hAnsi="Times New Roman" w:cs="Times New Roman"/>
          <w:sz w:val="24"/>
          <w:szCs w:val="24"/>
        </w:rPr>
        <w:t>, подпись педаго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га заверяю:</w:t>
      </w:r>
    </w:p>
    <w:p w:rsidR="00754908" w:rsidRDefault="00754908" w:rsidP="00754908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Заведующая 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sz w:val="24"/>
          <w:szCs w:val="24"/>
        </w:rPr>
        <w:t>______________________   ( _______________________)</w:t>
      </w:r>
      <w:proofErr w:type="gramEnd"/>
    </w:p>
    <w:p w:rsidR="00754908" w:rsidRDefault="00754908" w:rsidP="00754908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754908" w:rsidRPr="004D2986" w:rsidRDefault="00754908" w:rsidP="00754908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2986">
        <w:rPr>
          <w:rFonts w:ascii="Times New Roman" w:hAnsi="Times New Roman" w:cs="Times New Roman"/>
          <w:sz w:val="24"/>
          <w:szCs w:val="24"/>
        </w:rPr>
        <w:t>М.П.</w:t>
      </w:r>
    </w:p>
    <w:p w:rsidR="004D2986" w:rsidRPr="004D2986" w:rsidRDefault="004D2986">
      <w:pPr>
        <w:rPr>
          <w:rFonts w:ascii="Times New Roman" w:hAnsi="Times New Roman" w:cs="Times New Roman"/>
          <w:sz w:val="24"/>
          <w:szCs w:val="24"/>
        </w:rPr>
      </w:pPr>
    </w:p>
    <w:sectPr w:rsidR="004D2986" w:rsidRPr="004D2986" w:rsidSect="000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D2986"/>
    <w:rsid w:val="00045E7B"/>
    <w:rsid w:val="001E6D0C"/>
    <w:rsid w:val="004D20D5"/>
    <w:rsid w:val="004D2986"/>
    <w:rsid w:val="00614996"/>
    <w:rsid w:val="00754908"/>
    <w:rsid w:val="008F213A"/>
    <w:rsid w:val="009B6C55"/>
    <w:rsid w:val="00A02D24"/>
    <w:rsid w:val="00E5667D"/>
    <w:rsid w:val="00E6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2015-05-05T09:12:00Z</dcterms:created>
  <dcterms:modified xsi:type="dcterms:W3CDTF">2015-08-26T08:19:00Z</dcterms:modified>
</cp:coreProperties>
</file>