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0E" w:rsidRDefault="00B97325" w:rsidP="00B9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25">
        <w:rPr>
          <w:rFonts w:ascii="Times New Roman" w:hAnsi="Times New Roman" w:cs="Times New Roman"/>
          <w:b/>
          <w:sz w:val="24"/>
          <w:szCs w:val="24"/>
        </w:rPr>
        <w:t>Перечень НПА 1 квартал 2024 года</w:t>
      </w:r>
    </w:p>
    <w:p w:rsidR="00B97325" w:rsidRPr="00B97325" w:rsidRDefault="00B97325" w:rsidP="00B9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7325" w:rsidRPr="00B97325" w:rsidRDefault="00B97325" w:rsidP="00B973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Окружной администрации г. Якутска от 16.01.2024 N 5п </w:t>
      </w:r>
      <w:hyperlink r:id="rId5" w:tgtFrame="_blank" w:history="1">
        <w:r w:rsidRPr="00B9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утверждении Порядка предоставления услуги по присмотру и уходу за детьми в группах продленного дня в муниципальных общеобразовательных организациях городского округа "город Якутск"</w:t>
        </w:r>
      </w:hyperlink>
      <w:r w:rsidRPr="00B9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325" w:rsidRPr="00B97325" w:rsidRDefault="00B97325" w:rsidP="00B9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25">
        <w:rPr>
          <w:rFonts w:ascii="Times New Roman" w:hAnsi="Times New Roman" w:cs="Times New Roman"/>
          <w:sz w:val="24"/>
          <w:szCs w:val="24"/>
        </w:rPr>
        <w:t xml:space="preserve">Постановление Окружной администрации г. Якутска от 27.02.2024 N 31п </w:t>
      </w:r>
      <w:hyperlink r:id="rId6" w:tgtFrame="_blank" w:history="1">
        <w:r w:rsidRPr="00B9732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"О закреплении муниципальных образовательных организаций, реализующих программы начального общего, основного общего и среднего общего образования, за конкретными территориями городского округа "город Якутск" на 2024 год"</w:t>
        </w:r>
      </w:hyperlink>
      <w:r w:rsidRPr="00B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25" w:rsidRPr="00B97325" w:rsidRDefault="00B97325" w:rsidP="00B9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25">
        <w:rPr>
          <w:rFonts w:ascii="Times New Roman" w:hAnsi="Times New Roman" w:cs="Times New Roman"/>
          <w:sz w:val="24"/>
          <w:szCs w:val="24"/>
        </w:rPr>
        <w:t xml:space="preserve">Постановление Окружной администрации г. Якутска от 08.02.2024 N 19п </w:t>
      </w:r>
      <w:hyperlink r:id="rId7" w:tgtFrame="_blank" w:history="1">
        <w:r w:rsidRPr="00B9732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"О закреплении муниципальных дошкольных образовательных организаций городского округа "город Якутск" за конкретными территориями городского округа "город Якутск" на 2024 год"</w:t>
        </w:r>
      </w:hyperlink>
      <w:r w:rsidRPr="00B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25" w:rsidRPr="00B97325" w:rsidRDefault="00B97325" w:rsidP="00B9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25">
        <w:rPr>
          <w:rFonts w:ascii="Times New Roman" w:hAnsi="Times New Roman" w:cs="Times New Roman"/>
          <w:sz w:val="24"/>
          <w:szCs w:val="24"/>
        </w:rPr>
        <w:t xml:space="preserve">Постановление Окружной администрации г. Якутска от 13.03.2024 N 47п </w:t>
      </w:r>
      <w:hyperlink r:id="rId8" w:tgtFrame="_blank" w:history="1">
        <w:r w:rsidRPr="00B9732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"О внесении изменений в Положение о порядке взимания, предоставления льгот и использования родительской платы за содержание ребенка в муниципальных дошкольных образовательных организациях, реализующих основную общеобразовательную программу дошкольного образования, утвержденное постановлением Окружной администрации города Якутска от 4 сентября 2014 года N 253п"</w:t>
        </w:r>
      </w:hyperlink>
      <w:r w:rsidRPr="00B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25" w:rsidRPr="00B97325" w:rsidRDefault="00B97325" w:rsidP="00B9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25">
        <w:rPr>
          <w:rFonts w:ascii="Times New Roman" w:hAnsi="Times New Roman" w:cs="Times New Roman"/>
          <w:sz w:val="24"/>
          <w:szCs w:val="24"/>
        </w:rPr>
        <w:t xml:space="preserve">Постановление Окружной администрации г. Якутска от 05.03.2024 N 37п </w:t>
      </w:r>
      <w:hyperlink r:id="rId9" w:tgtFrame="_blank" w:history="1">
        <w:r w:rsidRPr="00B9732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"О внесении изменений в Положение об организации питания обучающихся в муниципальных образовательных учреждениях городского округа "город Якутск", реализующих программы начального общего, основного общего и среднего общего образования, утвержденное постановлением Окружной администрации города Якутска от 14 октября 2022 года N 313п"</w:t>
        </w:r>
      </w:hyperlink>
      <w:r w:rsidRPr="00B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25" w:rsidRPr="00B97325" w:rsidRDefault="00B97325" w:rsidP="00B9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25">
        <w:rPr>
          <w:rFonts w:ascii="Times New Roman" w:hAnsi="Times New Roman" w:cs="Times New Roman"/>
          <w:sz w:val="24"/>
          <w:szCs w:val="24"/>
        </w:rPr>
        <w:t xml:space="preserve">Постановление Окружной администрации г. Якутска от 22.02.2024 N 29п </w:t>
      </w:r>
      <w:hyperlink r:id="rId10" w:tgtFrame="_blank" w:history="1">
        <w:r w:rsidRPr="00B9732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"О внесении изменений в постановление Окружной администрации города Якутска от 2 сентября 2020 года N 253п "Об организации питания обучающихся начальных классов муниципальных общеобразовательных учреждений городского округа "город Якутск"</w:t>
        </w:r>
      </w:hyperlink>
      <w:r w:rsidRPr="00B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25" w:rsidRDefault="00B97325" w:rsidP="00B97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25">
        <w:rPr>
          <w:rFonts w:ascii="Times New Roman" w:hAnsi="Times New Roman" w:cs="Times New Roman"/>
          <w:sz w:val="24"/>
          <w:szCs w:val="24"/>
        </w:rPr>
        <w:t xml:space="preserve">Постановление Окружной администрации г. Якутска от 12.02.2024 N 22п </w:t>
      </w:r>
      <w:hyperlink r:id="rId11" w:tgtFrame="_blank" w:history="1">
        <w:r w:rsidRPr="00B9732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"О внесении изменений в Положение об организации питания обучающихся в муниципальных образовательных учреждениях городского округа "город Якутск", реализующих программы начального общего, основного общего и среднего общего образования, утвержденное постановлением Окружной администрации г. Якутска от 14 октября 2022 года N 313п"</w:t>
        </w:r>
      </w:hyperlink>
    </w:p>
    <w:p w:rsidR="0094667B" w:rsidRPr="002B3A7F" w:rsidRDefault="0094667B" w:rsidP="009C1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anchor="/document/408400617/entry/42/doclist/8004/4/1/0/" w:history="1">
        <w:r w:rsidRPr="002B3A7F">
          <w:rPr>
            <w:rFonts w:ascii="Times New Roman" w:hAnsi="Times New Roman" w:cs="Times New Roman"/>
            <w:sz w:val="24"/>
            <w:szCs w:val="24"/>
          </w:rPr>
          <w:t>Распоряжение Окружной администрации города Якутска от 11 января 2024 г. N 21р "О проведении государственной итоговой аттестации на территории городского округа "город Якутск" в 2024 году"</w:t>
        </w:r>
        <w:r w:rsidR="002B3A7F" w:rsidRPr="002B3A7F">
          <w:t xml:space="preserve"> </w:t>
        </w:r>
      </w:hyperlink>
    </w:p>
    <w:sectPr w:rsidR="0094667B" w:rsidRPr="002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909"/>
    <w:multiLevelType w:val="multilevel"/>
    <w:tmpl w:val="7CA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E2843"/>
    <w:multiLevelType w:val="hybridMultilevel"/>
    <w:tmpl w:val="A526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646"/>
    <w:multiLevelType w:val="hybridMultilevel"/>
    <w:tmpl w:val="1450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25"/>
    <w:rsid w:val="001A674A"/>
    <w:rsid w:val="0021630E"/>
    <w:rsid w:val="002B3A7F"/>
    <w:rsid w:val="0094667B"/>
    <w:rsid w:val="00A7086D"/>
    <w:rsid w:val="00B97325"/>
    <w:rsid w:val="00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33EF"/>
  <w15:chartTrackingRefBased/>
  <w15:docId w15:val="{C68138B5-57C7-4C13-AAEA-337EB0A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7325"/>
    <w:rPr>
      <w:color w:val="0000FF"/>
      <w:u w:val="single"/>
    </w:rPr>
  </w:style>
  <w:style w:type="character" w:customStyle="1" w:styleId="pos">
    <w:name w:val="pos"/>
    <w:basedOn w:val="a0"/>
    <w:rsid w:val="0094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9&amp;n=100005&amp;date=22.03.2024&amp;rnd=BwVHK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49&amp;n=99635&amp;date=22.03.2024&amp;rnd=BwVHKQ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49&amp;n=99733&amp;date=22.03.2024&amp;rnd=BwVHKQ" TargetMode="External"/><Relationship Id="rId11" Type="http://schemas.openxmlformats.org/officeDocument/2006/relationships/hyperlink" Target="https://login.consultant.ru/link/?req=doc&amp;base=RLAW249&amp;n=99482&amp;date=22.03.2024&amp;rnd=BwVHKQ" TargetMode="External"/><Relationship Id="rId5" Type="http://schemas.openxmlformats.org/officeDocument/2006/relationships/hyperlink" Target="https://login.consultant.ru/link/?req=doc&amp;base=RLAW249&amp;n=99163&amp;date=22.03.2024&amp;rnd=BwVHKQ" TargetMode="External"/><Relationship Id="rId10" Type="http://schemas.openxmlformats.org/officeDocument/2006/relationships/hyperlink" Target="https://login.consultant.ru/link/?req=doc&amp;base=RLAW249&amp;n=99676&amp;date=22.03.2024&amp;rnd=BwVH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9&amp;n=99811&amp;date=22.03.2024&amp;rnd=BwVHK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Ли-Цай Мария</dc:creator>
  <cp:keywords/>
  <dc:description/>
  <cp:lastModifiedBy>User</cp:lastModifiedBy>
  <cp:revision>2</cp:revision>
  <dcterms:created xsi:type="dcterms:W3CDTF">2024-04-24T05:10:00Z</dcterms:created>
  <dcterms:modified xsi:type="dcterms:W3CDTF">2024-04-24T05:10:00Z</dcterms:modified>
</cp:coreProperties>
</file>