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3CD" w:rsidRDefault="007D33CD" w:rsidP="00CB7838">
      <w:pPr>
        <w:shd w:val="clear" w:color="auto" w:fill="FFFFFF"/>
        <w:spacing w:after="27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CB7838" w:rsidRPr="00873558" w:rsidRDefault="00CB7838" w:rsidP="00CB7838">
      <w:pPr>
        <w:shd w:val="clear" w:color="auto" w:fill="FFFFFF"/>
        <w:spacing w:after="27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873558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Уважаемые родители, предупреждаем вас об опасности нахождения детей на объектах повышенной опасности: строительных площадках, заброшенных или разрушенных зданиях, нежилых домах, неиспользуемых помещениях.</w:t>
      </w:r>
    </w:p>
    <w:p w:rsidR="00CB7838" w:rsidRPr="00873558" w:rsidRDefault="00CB7838" w:rsidP="00CB7838">
      <w:pPr>
        <w:shd w:val="clear" w:color="auto" w:fill="FFFFFF"/>
        <w:spacing w:after="27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873558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К сожалению, ограждения, выставленные вокруг заброшенных зданий, уничтожают, чтобы проникнуть на территорию. Несмотря на то, что у таких зданий часто имеются хозяева, жители города выламывают установленные решётки, снимают ворота, ломают заборы и многое другое.</w:t>
      </w:r>
    </w:p>
    <w:p w:rsidR="00CB7838" w:rsidRPr="00873558" w:rsidRDefault="00CB7838" w:rsidP="00CB7838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735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ПОМНИТЕ!</w:t>
      </w:r>
    </w:p>
    <w:p w:rsidR="00CB7838" w:rsidRPr="00873558" w:rsidRDefault="00CB7838" w:rsidP="00CB7838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5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Любое неэксплуатируемое (строящееся) здание несёт за собой опасность:</w:t>
      </w:r>
    </w:p>
    <w:p w:rsidR="00CB7838" w:rsidRPr="00873558" w:rsidRDefault="00CB7838" w:rsidP="00CB78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5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дольше здание находится пустым, тем опаснее оно становится.</w:t>
      </w:r>
    </w:p>
    <w:p w:rsidR="00CB7838" w:rsidRPr="00873558" w:rsidRDefault="00CB7838" w:rsidP="00CB78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5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Конструкции зданий, где случился пожар, становятся более хрупкими, а значит и более опасными.</w:t>
      </w:r>
    </w:p>
    <w:p w:rsidR="00CB7838" w:rsidRPr="00873558" w:rsidRDefault="00CB7838" w:rsidP="00CB78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5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Строительные объекты, дома, подлежащие сносу, аварийные и ветхие строения представляют серьёзную угрозу для жизни и здоровья человека, особенно детей.</w:t>
      </w:r>
    </w:p>
    <w:p w:rsidR="00CB7838" w:rsidRPr="00873558" w:rsidRDefault="00CB7838" w:rsidP="00CB7838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5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Убедительно просим вас провести беседы со своими детьми, объяснить им степень опасности нахождения на таких объектах. Научите детей говорить «нет» ребятам, которые хотят втянуть их в опасную ситуацию (например, зовут пойти посмотреть, что происходит на стройке, разжечь костёр, забраться на чердак дома или его крышу). Напоминайте об опасности, которая подстерегает в ветхих строениях, заброшенных зданиях.</w:t>
      </w:r>
    </w:p>
    <w:p w:rsidR="00CB7838" w:rsidRPr="00873558" w:rsidRDefault="00CB7838" w:rsidP="00CB7838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5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Помните: травмы получают неосторожные, невнимательные, беспечные люди! Человек, который привык обдумывать свои поступки, редко попадает в неприятные ситуации. Приучайте детей беречь свою жизнь и здоровье!</w:t>
      </w:r>
    </w:p>
    <w:p w:rsidR="00CB7838" w:rsidRPr="00873558" w:rsidRDefault="00CB7838" w:rsidP="00CB78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Убедительно просим Вас провести беседы со своими детьми, объяснить им степень опасности нахождения на стройках, в ветхих и заброшенных здания</w:t>
      </w:r>
      <w:r w:rsidR="00873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</w:t>
      </w:r>
      <w:r w:rsidRPr="00873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B7838" w:rsidRPr="00873558" w:rsidRDefault="00CB7838" w:rsidP="00CB78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B7838" w:rsidRPr="00873558" w:rsidRDefault="00CB7838" w:rsidP="00CB78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Важные правила соблюдения безопасности:</w:t>
      </w:r>
    </w:p>
    <w:p w:rsidR="00CB7838" w:rsidRPr="00873558" w:rsidRDefault="00CB7838" w:rsidP="00CB783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пытайтесь проникнуть на объект</w:t>
      </w:r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даже если вы можете попасть туда беспрепятственно.</w:t>
      </w:r>
    </w:p>
    <w:p w:rsidR="00CB7838" w:rsidRPr="00873558" w:rsidRDefault="00CB7838" w:rsidP="00CB783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Всегда проявляйте </w:t>
      </w:r>
      <w:proofErr w:type="spellStart"/>
      <w:r w:rsidRPr="00873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ocтopoжнocть</w:t>
      </w:r>
      <w:proofErr w:type="spellEnd"/>
      <w:r w:rsidRPr="00873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873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внимaниe</w:t>
      </w:r>
      <w:proofErr w:type="spellEnd"/>
      <w:r w:rsidR="00873558" w:rsidRPr="00873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proofErr w:type="spellStart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тoму</w:t>
      </w:r>
      <w:proofErr w:type="spellEnd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чтo</w:t>
      </w:r>
      <w:proofErr w:type="spellEnd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нaxoдитcя</w:t>
      </w:r>
      <w:proofErr w:type="spellEnd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cвepxу</w:t>
      </w:r>
      <w:proofErr w:type="spellEnd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cвиcaющиe</w:t>
      </w:r>
      <w:proofErr w:type="spellEnd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c </w:t>
      </w:r>
      <w:proofErr w:type="spellStart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пoтoлкa</w:t>
      </w:r>
      <w:proofErr w:type="spellEnd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элeмeнты</w:t>
      </w:r>
      <w:proofErr w:type="spellEnd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oбcтaнoвки</w:t>
      </w:r>
      <w:proofErr w:type="spellEnd"/>
      <w:r w:rsidR="00873558"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пoтepявший</w:t>
      </w:r>
      <w:proofErr w:type="spellEnd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пpoчнocть</w:t>
      </w:r>
      <w:proofErr w:type="spellEnd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пoтoлoк</w:t>
      </w:r>
      <w:proofErr w:type="spellEnd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eгo</w:t>
      </w:r>
      <w:proofErr w:type="spellEnd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чacти</w:t>
      </w:r>
      <w:proofErr w:type="spellEnd"/>
      <w:r w:rsidR="00873558"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oпopы</w:t>
      </w:r>
      <w:proofErr w:type="spellEnd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пoдпopки</w:t>
      </w:r>
      <w:proofErr w:type="spellEnd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7838" w:rsidRPr="00873558" w:rsidRDefault="00CB7838" w:rsidP="00CB783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Всегда проявляйте </w:t>
      </w:r>
      <w:proofErr w:type="spellStart"/>
      <w:r w:rsidRPr="00873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ocтopoжнocть</w:t>
      </w:r>
      <w:proofErr w:type="spellEnd"/>
      <w:r w:rsidRPr="00873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 </w:t>
      </w:r>
      <w:proofErr w:type="spellStart"/>
      <w:r w:rsidRPr="00873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внимaниe</w:t>
      </w:r>
      <w:proofErr w:type="spellEnd"/>
      <w:r w:rsidR="00873558" w:rsidRPr="00873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proofErr w:type="spellStart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тoму</w:t>
      </w:r>
      <w:proofErr w:type="spellEnd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чтo</w:t>
      </w:r>
      <w:proofErr w:type="spellEnd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нaxoдитcя</w:t>
      </w:r>
      <w:proofErr w:type="spellEnd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cнизу</w:t>
      </w:r>
      <w:proofErr w:type="spellEnd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пpoгнивший</w:t>
      </w:r>
      <w:proofErr w:type="spellEnd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пoл</w:t>
      </w:r>
      <w:proofErr w:type="spellEnd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пpoвepять</w:t>
      </w:r>
      <w:proofErr w:type="spellEnd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нaдёжнocть</w:t>
      </w:r>
      <w:proofErr w:type="spellEnd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пaлкoй</w:t>
      </w:r>
      <w:proofErr w:type="spellEnd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73558"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нeнaдёжныe</w:t>
      </w:r>
      <w:proofErr w:type="spellEnd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лecтницы</w:t>
      </w:r>
      <w:proofErr w:type="spellEnd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oпopныe</w:t>
      </w:r>
      <w:proofErr w:type="spellEnd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cкoбы</w:t>
      </w:r>
      <w:proofErr w:type="spellEnd"/>
      <w:r w:rsidR="00873558"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тopчaщиe</w:t>
      </w:r>
      <w:proofErr w:type="spellEnd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ocтaтки</w:t>
      </w:r>
      <w:proofErr w:type="spellEnd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cиcтeм</w:t>
      </w:r>
      <w:proofErr w:type="spellEnd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тpубы</w:t>
      </w:r>
      <w:proofErr w:type="spellEnd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штыpи</w:t>
      </w:r>
      <w:proofErr w:type="spellEnd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лужи (</w:t>
      </w:r>
      <w:proofErr w:type="spellStart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мoгут</w:t>
      </w:r>
      <w:proofErr w:type="spellEnd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</w:t>
      </w:r>
      <w:proofErr w:type="spellStart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глубинoй</w:t>
      </w:r>
      <w:proofErr w:type="spellEnd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oт</w:t>
      </w:r>
      <w:proofErr w:type="spellEnd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  <w:proofErr w:type="spellStart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cм</w:t>
      </w:r>
      <w:proofErr w:type="spellEnd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дo</w:t>
      </w:r>
      <w:proofErr w:type="spellEnd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 м)</w:t>
      </w:r>
      <w:r w:rsidR="00873558"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ямы (</w:t>
      </w:r>
      <w:proofErr w:type="spellStart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нacтупaть</w:t>
      </w:r>
      <w:proofErr w:type="spellEnd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тoлькo</w:t>
      </w:r>
      <w:proofErr w:type="spellEnd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тудa</w:t>
      </w:r>
      <w:proofErr w:type="spellEnd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гдe</w:t>
      </w:r>
      <w:proofErr w:type="spellEnd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видeн</w:t>
      </w:r>
      <w:proofErr w:type="spellEnd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пoл</w:t>
      </w:r>
      <w:proofErr w:type="spellEnd"/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B7838" w:rsidRPr="00873558" w:rsidRDefault="00CB7838" w:rsidP="00CB783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Никогда не подходите к краям опасного объекта. </w:t>
      </w:r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дуновение ветра, смещение камешка или кирпичика может заставить вас потерять равновесие и упасть.</w:t>
      </w:r>
    </w:p>
    <w:p w:rsidR="00CB7838" w:rsidRPr="00873558" w:rsidRDefault="00CB7838" w:rsidP="00CB783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входите в затопленные помещения и не проходите рядом с проводами.</w:t>
      </w:r>
      <w:r w:rsidR="00873558" w:rsidRPr="00873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Сточные коллекторы и подземные реки опасны при вероятности любых осадков. Следует допускать возможность прорыва трубопроводов</w:t>
      </w:r>
      <w:r w:rsidR="00B8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аварийных сбросов.  Объект</w:t>
      </w:r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может быть под напряжением, даже если кажется, что он абсолютно обесточен. Нужно учитывать возможность наличия индуктивной связи электролиний, проявления блуждающих токов.</w:t>
      </w:r>
    </w:p>
    <w:p w:rsidR="00CB7838" w:rsidRPr="00873558" w:rsidRDefault="00CB7838" w:rsidP="00CB783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Ничего не трогайте </w:t>
      </w:r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перемещайте обломки. Перемещение одного объекта может повлечь за собой цепную реакцию и обрушить большие массы обломков на вас.</w:t>
      </w:r>
    </w:p>
    <w:p w:rsidR="00CB7838" w:rsidRPr="00873558" w:rsidRDefault="00CB7838" w:rsidP="00CB783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Напоминайте детям об опасности, которая подстерегает их на стройках, в ветхих и заброшенных зданиях, водонапорных башнях. Приучайте дорожить здоровьем!</w:t>
      </w:r>
    </w:p>
    <w:p w:rsidR="00CB7838" w:rsidRPr="00873558" w:rsidRDefault="00CB7838" w:rsidP="00CB783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Помните: нет ничего дороже человеческой жизни и здоровья!</w:t>
      </w:r>
    </w:p>
    <w:p w:rsidR="00DF668B" w:rsidRDefault="00B83910">
      <w:bookmarkStart w:id="0" w:name="_GoBack"/>
      <w:bookmarkEnd w:id="0"/>
    </w:p>
    <w:p w:rsidR="00CB7838" w:rsidRDefault="00CB7838"/>
    <w:p w:rsidR="00873558" w:rsidRDefault="00873558" w:rsidP="00873558">
      <w:pPr>
        <w:spacing w:line="240" w:lineRule="auto"/>
        <w:jc w:val="center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</w:p>
    <w:p w:rsidR="00873558" w:rsidRDefault="00873558" w:rsidP="00873558">
      <w:pPr>
        <w:spacing w:line="240" w:lineRule="auto"/>
        <w:jc w:val="center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</w:p>
    <w:p w:rsidR="00873558" w:rsidRDefault="00873558" w:rsidP="00873558">
      <w:pPr>
        <w:spacing w:line="240" w:lineRule="auto"/>
        <w:jc w:val="center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</w:p>
    <w:p w:rsidR="00873558" w:rsidRDefault="00873558" w:rsidP="00873558">
      <w:pPr>
        <w:spacing w:line="240" w:lineRule="auto"/>
        <w:jc w:val="center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</w:p>
    <w:p w:rsidR="00CA563B" w:rsidRDefault="00CA563B" w:rsidP="00873558">
      <w:pPr>
        <w:spacing w:line="240" w:lineRule="auto"/>
        <w:jc w:val="center"/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</w:pPr>
    </w:p>
    <w:p w:rsidR="007D33CD" w:rsidRDefault="007D33CD" w:rsidP="00873558">
      <w:pPr>
        <w:spacing w:line="240" w:lineRule="auto"/>
        <w:jc w:val="center"/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</w:pPr>
    </w:p>
    <w:p w:rsidR="007D33CD" w:rsidRDefault="007D33CD" w:rsidP="00873558">
      <w:pPr>
        <w:spacing w:line="240" w:lineRule="auto"/>
        <w:jc w:val="center"/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</w:pPr>
    </w:p>
    <w:p w:rsidR="007D33CD" w:rsidRDefault="007D33CD" w:rsidP="00873558">
      <w:pPr>
        <w:spacing w:line="240" w:lineRule="auto"/>
        <w:jc w:val="center"/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</w:pPr>
    </w:p>
    <w:p w:rsidR="007D33CD" w:rsidRDefault="007D33CD" w:rsidP="00873558">
      <w:pPr>
        <w:spacing w:line="240" w:lineRule="auto"/>
        <w:jc w:val="center"/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</w:pPr>
    </w:p>
    <w:p w:rsidR="007D33CD" w:rsidRDefault="007D33CD" w:rsidP="00873558">
      <w:pPr>
        <w:spacing w:line="240" w:lineRule="auto"/>
        <w:jc w:val="center"/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</w:pPr>
    </w:p>
    <w:p w:rsidR="00873558" w:rsidRPr="00CA563B" w:rsidRDefault="00CB7838" w:rsidP="00873558">
      <w:pPr>
        <w:spacing w:line="240" w:lineRule="auto"/>
        <w:jc w:val="center"/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</w:pPr>
      <w:r w:rsidRPr="00CA563B"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  <w:t xml:space="preserve">Памятка для родителей </w:t>
      </w:r>
    </w:p>
    <w:p w:rsidR="00873558" w:rsidRPr="00CA563B" w:rsidRDefault="00CB7838" w:rsidP="00873558">
      <w:pPr>
        <w:spacing w:line="240" w:lineRule="auto"/>
        <w:jc w:val="center"/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</w:pPr>
      <w:r w:rsidRPr="00CA563B"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  <w:t>"О запрещении нахождения на строящихся и заброшенных объектах"</w:t>
      </w:r>
    </w:p>
    <w:p w:rsidR="00873558" w:rsidRDefault="00873558" w:rsidP="00CB7838">
      <w:pPr>
        <w:shd w:val="clear" w:color="auto" w:fill="FFFFFF"/>
        <w:spacing w:after="315" w:line="390" w:lineRule="atLeast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</w:p>
    <w:p w:rsidR="00CB7838" w:rsidRPr="007D33CD" w:rsidRDefault="00CB7838" w:rsidP="00CB7838">
      <w:pPr>
        <w:shd w:val="clear" w:color="auto" w:fill="FFFFFF"/>
        <w:spacing w:after="315" w:line="390" w:lineRule="atLeast"/>
        <w:jc w:val="center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7D33CD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Уважаемые родители!</w:t>
      </w:r>
    </w:p>
    <w:p w:rsidR="00CB7838" w:rsidRPr="007D33CD" w:rsidRDefault="00CB7838" w:rsidP="00CB7838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7D33CD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     Данное обращение вызвано участившимися случаями нахождения школьников на объекте повышенной опасности: строительной площадки, заброшенных зданиях</w:t>
      </w:r>
      <w:r w:rsidR="00873558" w:rsidRPr="007D33CD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, </w:t>
      </w:r>
      <w:r w:rsidRPr="007D33CD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находящ</w:t>
      </w:r>
      <w:r w:rsidR="00873558" w:rsidRPr="007D33CD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их</w:t>
      </w:r>
      <w:r w:rsidRPr="007D33CD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ся в непосредственной </w:t>
      </w:r>
      <w:r w:rsidR="00873558" w:rsidRPr="007D33CD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близости от здания школы, а так</w:t>
      </w:r>
      <w:r w:rsidRPr="007D33CD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же </w:t>
      </w:r>
      <w:r w:rsidR="00873558" w:rsidRPr="007D33CD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жилых </w:t>
      </w:r>
      <w:r w:rsidRPr="007D33CD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домов. </w:t>
      </w:r>
    </w:p>
    <w:p w:rsidR="00CB7838" w:rsidRPr="007D33CD" w:rsidRDefault="00CB7838" w:rsidP="00CB7838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7D33CD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К сожалению, знаки, выставленные вокруг заброшенных зданий, уничтожают, чтобы прони</w:t>
      </w:r>
      <w:r w:rsidR="00873558" w:rsidRPr="007D33CD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кнуть на территорию. Родителям </w:t>
      </w:r>
      <w:r w:rsidRPr="007D33CD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просьба внимательно отнестись к тому, где находится Ваш ребенок, особенно если ваша семья живет рядом с недостроенными или заброшенными зданиями. Категорически запрещено проникновение в ветхие домовладения, заброшенные дома и водонапорные башни, т. к. они представляют серьезную угрозу для жизни и здоровья людей, детей особенно. Помните, что жизнь и здоровье в ваших руках. Не заходите на строительные объекты и водонапорные башни.  Нахождение несовершеннолетних на подобных объектах приводит к опасности для их жизни и здоровья.   </w:t>
      </w:r>
    </w:p>
    <w:p w:rsidR="007D33CD" w:rsidRPr="007D33CD" w:rsidRDefault="007D33CD" w:rsidP="007D33CD">
      <w:pPr>
        <w:shd w:val="clear" w:color="auto" w:fill="FFFFFF"/>
        <w:spacing w:after="315" w:line="390" w:lineRule="atLeast"/>
        <w:jc w:val="center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7D33CD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Уважаемые родители!</w:t>
      </w:r>
    </w:p>
    <w:p w:rsidR="00CB7838" w:rsidRPr="007D33CD" w:rsidRDefault="00CB7838" w:rsidP="007D33CD">
      <w:pPr>
        <w:shd w:val="clear" w:color="auto" w:fill="FFFFFF"/>
        <w:spacing w:after="315" w:line="390" w:lineRule="atLeast"/>
        <w:ind w:firstLine="708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7D33CD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Убедительно просим Вас провести беседы со своими детьми, объяснить им степень опасности нахождения на опасных объектах. Научите детей говорить «нет» ребятам, которые хотят втянуть их в опасную ситуацию (например, зовут пойти посмотреть, что происходит на стройке, разжечь костёр, забраться на чердак дома и вылезти на крышу).  Напоминайте детям об опасности, которая подстерегает их на стройках, в ветхих и заброшенных зданиях, водонапорных башнях. Приучайте дорожить здоровьем!</w:t>
      </w:r>
    </w:p>
    <w:p w:rsidR="00CB7838" w:rsidRPr="007D33CD" w:rsidRDefault="00CB7838" w:rsidP="00CB7838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7D33CD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Помните: нет ничего дороже человеческой жизни и здоровья. Травмы получают неосторожные, невнимательные, беспечные люди! Человек, </w:t>
      </w:r>
      <w:r w:rsidRPr="007D33CD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lastRenderedPageBreak/>
        <w:t>который привык обдумывать свои поступки, редко получает травмы и не попадает в неприятные ситуации!</w:t>
      </w:r>
    </w:p>
    <w:p w:rsidR="00CB7838" w:rsidRPr="007D33CD" w:rsidRDefault="00CB7838" w:rsidP="00CB7838">
      <w:pPr>
        <w:shd w:val="clear" w:color="auto" w:fill="FFFFFF"/>
        <w:spacing w:after="315" w:line="390" w:lineRule="atLeast"/>
        <w:jc w:val="center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7D33CD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Приучайте ребёнка беречь свою жизнь и здоровье!!!</w:t>
      </w:r>
    </w:p>
    <w:p w:rsidR="00CB7838" w:rsidRPr="007D33CD" w:rsidRDefault="00CB7838">
      <w:pPr>
        <w:rPr>
          <w:rFonts w:ascii="Times New Roman" w:hAnsi="Times New Roman" w:cs="Times New Roman"/>
          <w:sz w:val="28"/>
          <w:szCs w:val="28"/>
        </w:rPr>
      </w:pPr>
    </w:p>
    <w:sectPr w:rsidR="00CB7838" w:rsidRPr="007D3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86729"/>
    <w:multiLevelType w:val="multilevel"/>
    <w:tmpl w:val="C4487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543CF3"/>
    <w:multiLevelType w:val="multilevel"/>
    <w:tmpl w:val="0C9AC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EF"/>
    <w:rsid w:val="00310F53"/>
    <w:rsid w:val="006570EF"/>
    <w:rsid w:val="007D33CD"/>
    <w:rsid w:val="00873558"/>
    <w:rsid w:val="009D65EC"/>
    <w:rsid w:val="00B83910"/>
    <w:rsid w:val="00CA563B"/>
    <w:rsid w:val="00CB7838"/>
    <w:rsid w:val="00F1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5325"/>
  <w15:chartTrackingRefBased/>
  <w15:docId w15:val="{C7060932-C408-4296-B367-9576E01F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5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421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2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9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Охлопков ЕА</dc:creator>
  <cp:keywords/>
  <dc:description/>
  <cp:lastModifiedBy>Администратор</cp:lastModifiedBy>
  <cp:revision>4</cp:revision>
  <dcterms:created xsi:type="dcterms:W3CDTF">2022-07-15T07:24:00Z</dcterms:created>
  <dcterms:modified xsi:type="dcterms:W3CDTF">2022-07-15T07:59:00Z</dcterms:modified>
</cp:coreProperties>
</file>