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59" w:rsidRPr="00C76235" w:rsidRDefault="00855159" w:rsidP="00855159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55159" w:rsidRPr="00C76235" w:rsidRDefault="00C76235" w:rsidP="00C7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235">
        <w:rPr>
          <w:rFonts w:ascii="Times New Roman" w:hAnsi="Times New Roman"/>
          <w:b/>
          <w:sz w:val="24"/>
          <w:szCs w:val="24"/>
        </w:rPr>
        <w:t>О</w:t>
      </w:r>
      <w:r w:rsidR="00855159" w:rsidRPr="00C76235">
        <w:rPr>
          <w:rFonts w:ascii="Times New Roman" w:hAnsi="Times New Roman"/>
          <w:b/>
          <w:sz w:val="24"/>
          <w:szCs w:val="24"/>
        </w:rPr>
        <w:t>б изменениях в графике муниципального этапа все</w:t>
      </w:r>
      <w:r w:rsidRPr="00C76235">
        <w:rPr>
          <w:rFonts w:ascii="Times New Roman" w:hAnsi="Times New Roman"/>
          <w:b/>
          <w:sz w:val="24"/>
          <w:szCs w:val="24"/>
        </w:rPr>
        <w:t>российской олимпиады школьников.</w:t>
      </w:r>
    </w:p>
    <w:p w:rsidR="00855159" w:rsidRPr="00C76235" w:rsidRDefault="00855159" w:rsidP="00855159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55159" w:rsidRPr="00C76235" w:rsidRDefault="00855159" w:rsidP="00855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6235">
        <w:rPr>
          <w:rFonts w:ascii="Times New Roman" w:hAnsi="Times New Roman"/>
          <w:b/>
          <w:color w:val="000000"/>
          <w:sz w:val="24"/>
          <w:szCs w:val="24"/>
        </w:rPr>
        <w:t xml:space="preserve">График проведения муниципального этапа  </w:t>
      </w:r>
    </w:p>
    <w:p w:rsidR="00855159" w:rsidRPr="00C76235" w:rsidRDefault="00855159" w:rsidP="00855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6235">
        <w:rPr>
          <w:rFonts w:ascii="Times New Roman" w:hAnsi="Times New Roman"/>
          <w:b/>
          <w:color w:val="000000"/>
          <w:sz w:val="24"/>
          <w:szCs w:val="24"/>
        </w:rPr>
        <w:t>Всероссийской олимпиады школьников, 2016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418"/>
        <w:gridCol w:w="2268"/>
      </w:tblGrid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Общеобразовательный предмет</w:t>
            </w:r>
          </w:p>
        </w:tc>
        <w:tc>
          <w:tcPr>
            <w:tcW w:w="1418" w:type="dxa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Сроки проведения</w:t>
            </w:r>
          </w:p>
        </w:tc>
        <w:tc>
          <w:tcPr>
            <w:tcW w:w="2268" w:type="dxa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vMerge w:val="restart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21 ноября (понедельник)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СОШ№33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vMerge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ГКГ</w:t>
            </w:r>
          </w:p>
        </w:tc>
      </w:tr>
      <w:tr w:rsidR="00855159" w:rsidRPr="00C76235" w:rsidTr="00C76235">
        <w:trPr>
          <w:trHeight w:val="644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22 ноября                   (вторник)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СПЛ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 xml:space="preserve">ОБЖ (теоретический тур) </w:t>
            </w:r>
          </w:p>
        </w:tc>
        <w:tc>
          <w:tcPr>
            <w:tcW w:w="1418" w:type="dxa"/>
            <w:vMerge w:val="restart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23 ноября                         (среда)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СОШ№21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СОШ№33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  <w:vMerge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СОШ№5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ОБЖ</w:t>
            </w: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C76235">
              <w:rPr>
                <w:rFonts w:ascii="Times New Roman" w:hAnsi="Times New Roman"/>
                <w:sz w:val="24"/>
                <w:szCs w:val="24"/>
              </w:rPr>
              <w:t>(практический тур)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24 ноября                        (четверг)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СОШ№21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НПСОШ№2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СОШ№23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25 ноября                    (пятница)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ГКГ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Физическая культура (теоретический тур)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НПСОШ№2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СОШ№7</w:t>
            </w:r>
          </w:p>
        </w:tc>
      </w:tr>
      <w:tr w:rsidR="00855159" w:rsidRPr="00C76235" w:rsidTr="00C76235">
        <w:trPr>
          <w:trHeight w:val="375"/>
        </w:trPr>
        <w:tc>
          <w:tcPr>
            <w:tcW w:w="5353" w:type="dxa"/>
            <w:tcBorders>
              <w:bottom w:val="single" w:sz="4" w:space="0" w:color="auto"/>
            </w:tcBorders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Физическая культура (практический тур)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26 ноября               (суббота)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НПСОШ№2</w:t>
            </w:r>
          </w:p>
        </w:tc>
      </w:tr>
      <w:tr w:rsidR="00855159" w:rsidRPr="00C76235" w:rsidTr="00C76235">
        <w:trPr>
          <w:trHeight w:val="25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7623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МОБУ СОШ№33</w:t>
            </w:r>
          </w:p>
        </w:tc>
      </w:tr>
      <w:tr w:rsidR="00855159" w:rsidRPr="00C76235" w:rsidTr="00C76235">
        <w:trPr>
          <w:trHeight w:val="204"/>
        </w:trPr>
        <w:tc>
          <w:tcPr>
            <w:tcW w:w="5353" w:type="dxa"/>
            <w:tcBorders>
              <w:top w:val="single" w:sz="4" w:space="0" w:color="auto"/>
            </w:tcBorders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СОШ№23</w:t>
            </w:r>
          </w:p>
        </w:tc>
      </w:tr>
      <w:tr w:rsidR="00855159" w:rsidRPr="00C76235" w:rsidTr="00C76235">
        <w:trPr>
          <w:trHeight w:val="644"/>
        </w:trPr>
        <w:tc>
          <w:tcPr>
            <w:tcW w:w="5353" w:type="dxa"/>
            <w:vAlign w:val="center"/>
          </w:tcPr>
          <w:p w:rsidR="00855159" w:rsidRPr="00C76235" w:rsidRDefault="00855159" w:rsidP="00855159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Pr="00C7623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28 ноября (понедельник)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СОШ№31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29 ноября                      (вторник)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СОШ№21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СОШ№20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1 декабря                      (четверг)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СОШ№31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Химия (теоретический тур</w:t>
            </w: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СОШ№26, СВФУ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C762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Химия  (экспериментальный тур)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2 декабря                     (пятница)</w:t>
            </w:r>
          </w:p>
        </w:tc>
        <w:tc>
          <w:tcPr>
            <w:tcW w:w="226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tabs>
                <w:tab w:val="center" w:pos="20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Якутская литература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ЯГНГ</w:t>
            </w:r>
          </w:p>
        </w:tc>
      </w:tr>
      <w:tr w:rsidR="00855159" w:rsidRPr="00C76235" w:rsidTr="00C76235">
        <w:trPr>
          <w:trHeight w:val="165"/>
        </w:trPr>
        <w:tc>
          <w:tcPr>
            <w:tcW w:w="5353" w:type="dxa"/>
            <w:tcBorders>
              <w:bottom w:val="single" w:sz="4" w:space="0" w:color="auto"/>
            </w:tcBorders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Якутский язык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3 декабря                     (суббота)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ЯГНГ</w:t>
            </w:r>
          </w:p>
        </w:tc>
      </w:tr>
      <w:tr w:rsidR="00855159" w:rsidRPr="00C76235" w:rsidTr="00C76235">
        <w:trPr>
          <w:trHeight w:val="383"/>
        </w:trPr>
        <w:tc>
          <w:tcPr>
            <w:tcW w:w="5353" w:type="dxa"/>
            <w:tcBorders>
              <w:top w:val="single" w:sz="4" w:space="0" w:color="auto"/>
            </w:tcBorders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7623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МОБУ СОШ№3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Якутский язык как государственный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МОБУ  Саха гимназия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5 декабря (понедельник)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СОШ№10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СОШ№10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СОШ№10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18" w:type="dxa"/>
            <w:vMerge w:val="restart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6 декабря                     (вторник)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СОШ№10</w:t>
            </w:r>
          </w:p>
        </w:tc>
      </w:tr>
      <w:tr w:rsidR="00855159" w:rsidRPr="00C76235" w:rsidTr="00C76235">
        <w:trPr>
          <w:trHeight w:val="567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Языки МНС</w:t>
            </w:r>
          </w:p>
        </w:tc>
        <w:tc>
          <w:tcPr>
            <w:tcW w:w="1418" w:type="dxa"/>
            <w:vMerge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СОШ№38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Пробный тур по информатике</w:t>
            </w:r>
          </w:p>
        </w:tc>
        <w:tc>
          <w:tcPr>
            <w:tcW w:w="141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8 декабря                     (четверг)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НПСОШ№2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9 декабря                     (пятница)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НПСОШ№2</w:t>
            </w:r>
          </w:p>
        </w:tc>
      </w:tr>
      <w:tr w:rsidR="00855159" w:rsidRPr="00C76235" w:rsidTr="00C76235">
        <w:trPr>
          <w:trHeight w:val="20"/>
        </w:trPr>
        <w:tc>
          <w:tcPr>
            <w:tcW w:w="5353" w:type="dxa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235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41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hAnsi="Times New Roman"/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855159" w:rsidRPr="00C76235" w:rsidRDefault="00855159" w:rsidP="00A9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C762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МОБУ ЯГНГ</w:t>
            </w:r>
          </w:p>
        </w:tc>
      </w:tr>
    </w:tbl>
    <w:p w:rsidR="00855159" w:rsidRDefault="00855159" w:rsidP="00855159">
      <w:pPr>
        <w:ind w:left="-142"/>
        <w:jc w:val="both"/>
      </w:pPr>
    </w:p>
    <w:p w:rsidR="004F3CFC" w:rsidRDefault="004F3CFC"/>
    <w:sectPr w:rsidR="004F3CFC" w:rsidSect="00C7623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159"/>
    <w:rsid w:val="004F3CFC"/>
    <w:rsid w:val="00855159"/>
    <w:rsid w:val="00C76235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Иванова</cp:lastModifiedBy>
  <cp:revision>2</cp:revision>
  <dcterms:created xsi:type="dcterms:W3CDTF">2016-11-14T08:49:00Z</dcterms:created>
  <dcterms:modified xsi:type="dcterms:W3CDTF">2016-11-14T08:49:00Z</dcterms:modified>
</cp:coreProperties>
</file>