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4B232" w14:textId="3123E8C4" w:rsidR="00A906CA" w:rsidRPr="00A906CA" w:rsidRDefault="00A906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06CA">
        <w:rPr>
          <w:rFonts w:ascii="Times New Roman" w:hAnsi="Times New Roman" w:cs="Times New Roman"/>
          <w:sz w:val="24"/>
          <w:szCs w:val="24"/>
        </w:rPr>
        <w:t>Классификатор № 3</w:t>
      </w:r>
    </w:p>
    <w:p w14:paraId="46A0A867" w14:textId="266F8ACD" w:rsidR="00A906CA" w:rsidRPr="00A906CA" w:rsidRDefault="00A906CA" w:rsidP="00A906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06CA">
        <w:rPr>
          <w:rFonts w:ascii="Times New Roman" w:hAnsi="Times New Roman" w:cs="Times New Roman"/>
          <w:sz w:val="24"/>
          <w:szCs w:val="24"/>
        </w:rPr>
        <w:t>из Приложения № 3</w:t>
      </w:r>
    </w:p>
    <w:p w14:paraId="1C6954DB" w14:textId="77777777" w:rsidR="00A906CA" w:rsidRPr="00A906CA" w:rsidRDefault="00A906CA" w:rsidP="00A906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06CA">
        <w:rPr>
          <w:rFonts w:ascii="Times New Roman" w:hAnsi="Times New Roman" w:cs="Times New Roman"/>
          <w:sz w:val="24"/>
          <w:szCs w:val="24"/>
        </w:rPr>
        <w:t>к приказу Министерства труда</w:t>
      </w:r>
    </w:p>
    <w:p w14:paraId="0FE91C72" w14:textId="77777777" w:rsidR="00A906CA" w:rsidRPr="00A906CA" w:rsidRDefault="00A906CA" w:rsidP="00A906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06CA">
        <w:rPr>
          <w:rFonts w:ascii="Times New Roman" w:hAnsi="Times New Roman" w:cs="Times New Roman"/>
          <w:sz w:val="24"/>
          <w:szCs w:val="24"/>
        </w:rPr>
        <w:t>и социальной защиты</w:t>
      </w:r>
    </w:p>
    <w:p w14:paraId="7CF4EE71" w14:textId="77777777" w:rsidR="00A906CA" w:rsidRPr="00A906CA" w:rsidRDefault="00A906CA" w:rsidP="00A906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06C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49A58098" w14:textId="5B6C6B9F" w:rsidR="00A906CA" w:rsidRPr="00A906CA" w:rsidRDefault="00A906CA" w:rsidP="00A906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06CA">
        <w:rPr>
          <w:rFonts w:ascii="Times New Roman" w:hAnsi="Times New Roman" w:cs="Times New Roman"/>
          <w:sz w:val="24"/>
          <w:szCs w:val="24"/>
        </w:rPr>
        <w:t>от 20 апреля 2022 г. N 223н</w:t>
      </w:r>
    </w:p>
    <w:p w14:paraId="5ED4E6E1" w14:textId="77777777" w:rsidR="00A906CA" w:rsidRPr="00A906CA" w:rsidRDefault="00A906C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8AA20DA" w14:textId="77777777" w:rsidR="00A906CA" w:rsidRPr="00A906CA" w:rsidRDefault="00A906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906CA">
        <w:rPr>
          <w:rFonts w:ascii="Times New Roman" w:hAnsi="Times New Roman" w:cs="Times New Roman"/>
          <w:sz w:val="24"/>
          <w:szCs w:val="24"/>
        </w:rPr>
        <w:t>III. ДОПОЛНИТЕЛЬНЫЕ КЛАССИФИКАТОРЫ</w:t>
      </w:r>
    </w:p>
    <w:p w14:paraId="21BB203E" w14:textId="77777777" w:rsidR="00A906CA" w:rsidRPr="00A906CA" w:rsidRDefault="00A906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7"/>
        <w:gridCol w:w="7880"/>
      </w:tblGrid>
      <w:tr w:rsidR="00A906CA" w:rsidRPr="00A906CA" w14:paraId="531AEFCC" w14:textId="77777777">
        <w:tc>
          <w:tcPr>
            <w:tcW w:w="1157" w:type="dxa"/>
          </w:tcPr>
          <w:p w14:paraId="22D0A438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880" w:type="dxa"/>
          </w:tcPr>
          <w:p w14:paraId="3938CCF0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Дополнительные классификаторы</w:t>
            </w:r>
          </w:p>
        </w:tc>
      </w:tr>
      <w:tr w:rsidR="00A906CA" w:rsidRPr="00A906CA" w14:paraId="29ADEC3E" w14:textId="77777777">
        <w:tc>
          <w:tcPr>
            <w:tcW w:w="1157" w:type="dxa"/>
          </w:tcPr>
          <w:p w14:paraId="4B6E526E" w14:textId="77777777" w:rsidR="00A906CA" w:rsidRPr="00A906CA" w:rsidRDefault="00A906C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80" w:type="dxa"/>
          </w:tcPr>
          <w:p w14:paraId="625D2053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классификатор категории несчастного случая</w:t>
            </w:r>
          </w:p>
        </w:tc>
      </w:tr>
      <w:tr w:rsidR="00A906CA" w:rsidRPr="00A906CA" w14:paraId="2CACA3A5" w14:textId="77777777">
        <w:tc>
          <w:tcPr>
            <w:tcW w:w="1157" w:type="dxa"/>
          </w:tcPr>
          <w:p w14:paraId="104CC312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</w:p>
        </w:tc>
        <w:tc>
          <w:tcPr>
            <w:tcW w:w="7880" w:type="dxa"/>
          </w:tcPr>
          <w:p w14:paraId="6BE43405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легкий</w:t>
            </w:r>
          </w:p>
        </w:tc>
      </w:tr>
      <w:tr w:rsidR="00A906CA" w:rsidRPr="00A906CA" w14:paraId="4DDE9A9D" w14:textId="77777777">
        <w:tc>
          <w:tcPr>
            <w:tcW w:w="1157" w:type="dxa"/>
          </w:tcPr>
          <w:p w14:paraId="760EC648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01.2</w:t>
            </w:r>
          </w:p>
        </w:tc>
        <w:tc>
          <w:tcPr>
            <w:tcW w:w="7880" w:type="dxa"/>
          </w:tcPr>
          <w:p w14:paraId="2FD9B417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тяжелый</w:t>
            </w:r>
          </w:p>
        </w:tc>
      </w:tr>
      <w:tr w:rsidR="00A906CA" w:rsidRPr="00A906CA" w14:paraId="30898242" w14:textId="77777777">
        <w:tc>
          <w:tcPr>
            <w:tcW w:w="1157" w:type="dxa"/>
          </w:tcPr>
          <w:p w14:paraId="6FDE6514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01.3</w:t>
            </w:r>
          </w:p>
        </w:tc>
        <w:tc>
          <w:tcPr>
            <w:tcW w:w="7880" w:type="dxa"/>
          </w:tcPr>
          <w:p w14:paraId="41D8AD9F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со смертельным исходом</w:t>
            </w:r>
          </w:p>
        </w:tc>
      </w:tr>
      <w:tr w:rsidR="00A906CA" w:rsidRPr="00A906CA" w14:paraId="23A900D9" w14:textId="77777777">
        <w:tc>
          <w:tcPr>
            <w:tcW w:w="1157" w:type="dxa"/>
          </w:tcPr>
          <w:p w14:paraId="2656DB1F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01.4</w:t>
            </w:r>
          </w:p>
        </w:tc>
        <w:tc>
          <w:tcPr>
            <w:tcW w:w="7880" w:type="dxa"/>
          </w:tcPr>
          <w:p w14:paraId="6D20F021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</w:tr>
      <w:tr w:rsidR="00A906CA" w:rsidRPr="00A906CA" w14:paraId="4679981B" w14:textId="77777777">
        <w:tc>
          <w:tcPr>
            <w:tcW w:w="1157" w:type="dxa"/>
            <w:vAlign w:val="center"/>
          </w:tcPr>
          <w:p w14:paraId="25925D2D" w14:textId="77777777" w:rsidR="00A906CA" w:rsidRPr="00A906CA" w:rsidRDefault="00A906C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80" w:type="dxa"/>
          </w:tcPr>
          <w:p w14:paraId="7B0D40BD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классификатор по времени суток на момент происшествия несчастного случая</w:t>
            </w:r>
          </w:p>
        </w:tc>
      </w:tr>
      <w:tr w:rsidR="00A906CA" w:rsidRPr="00A906CA" w14:paraId="6E951A00" w14:textId="77777777">
        <w:tc>
          <w:tcPr>
            <w:tcW w:w="1157" w:type="dxa"/>
          </w:tcPr>
          <w:p w14:paraId="41CD30FB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02.1</w:t>
            </w:r>
          </w:p>
        </w:tc>
        <w:tc>
          <w:tcPr>
            <w:tcW w:w="7880" w:type="dxa"/>
          </w:tcPr>
          <w:p w14:paraId="77DCD99B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от 00:01 до 8:00</w:t>
            </w:r>
          </w:p>
        </w:tc>
      </w:tr>
      <w:tr w:rsidR="00A906CA" w:rsidRPr="00A906CA" w14:paraId="1C33074F" w14:textId="77777777">
        <w:tc>
          <w:tcPr>
            <w:tcW w:w="1157" w:type="dxa"/>
          </w:tcPr>
          <w:p w14:paraId="6913543B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02.2</w:t>
            </w:r>
          </w:p>
        </w:tc>
        <w:tc>
          <w:tcPr>
            <w:tcW w:w="7880" w:type="dxa"/>
          </w:tcPr>
          <w:p w14:paraId="25933A5F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от 8:01 до 16:00</w:t>
            </w:r>
          </w:p>
        </w:tc>
      </w:tr>
      <w:tr w:rsidR="00A906CA" w:rsidRPr="00A906CA" w14:paraId="266B2BF1" w14:textId="77777777">
        <w:tc>
          <w:tcPr>
            <w:tcW w:w="1157" w:type="dxa"/>
          </w:tcPr>
          <w:p w14:paraId="6CAC2F66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02.3</w:t>
            </w:r>
          </w:p>
        </w:tc>
        <w:tc>
          <w:tcPr>
            <w:tcW w:w="7880" w:type="dxa"/>
          </w:tcPr>
          <w:p w14:paraId="24A343C2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от 16:01 до 24:00</w:t>
            </w:r>
          </w:p>
        </w:tc>
      </w:tr>
      <w:tr w:rsidR="00A906CA" w:rsidRPr="00A906CA" w14:paraId="259E14FF" w14:textId="77777777">
        <w:tc>
          <w:tcPr>
            <w:tcW w:w="1157" w:type="dxa"/>
          </w:tcPr>
          <w:p w14:paraId="78817472" w14:textId="77777777" w:rsidR="00A906CA" w:rsidRPr="00A906CA" w:rsidRDefault="00A906C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80" w:type="dxa"/>
          </w:tcPr>
          <w:p w14:paraId="195D2696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классификатор по времени от начала работы</w:t>
            </w:r>
          </w:p>
        </w:tc>
      </w:tr>
      <w:tr w:rsidR="00A906CA" w:rsidRPr="00A906CA" w14:paraId="1A158B2C" w14:textId="77777777">
        <w:tc>
          <w:tcPr>
            <w:tcW w:w="1157" w:type="dxa"/>
          </w:tcPr>
          <w:p w14:paraId="3C983F92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03.1</w:t>
            </w:r>
          </w:p>
        </w:tc>
        <w:tc>
          <w:tcPr>
            <w:tcW w:w="7880" w:type="dxa"/>
          </w:tcPr>
          <w:p w14:paraId="37CBA213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менее 1 часа</w:t>
            </w:r>
          </w:p>
        </w:tc>
      </w:tr>
      <w:tr w:rsidR="00A906CA" w:rsidRPr="00A906CA" w14:paraId="51E4D70D" w14:textId="77777777">
        <w:tc>
          <w:tcPr>
            <w:tcW w:w="1157" w:type="dxa"/>
          </w:tcPr>
          <w:p w14:paraId="4788C969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03.2</w:t>
            </w:r>
          </w:p>
        </w:tc>
        <w:tc>
          <w:tcPr>
            <w:tcW w:w="7880" w:type="dxa"/>
          </w:tcPr>
          <w:p w14:paraId="65A3A459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от 1 часа до 4 часов</w:t>
            </w:r>
          </w:p>
        </w:tc>
      </w:tr>
      <w:tr w:rsidR="00A906CA" w:rsidRPr="00A906CA" w14:paraId="284A638F" w14:textId="77777777">
        <w:tc>
          <w:tcPr>
            <w:tcW w:w="1157" w:type="dxa"/>
          </w:tcPr>
          <w:p w14:paraId="531AFD11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03.3</w:t>
            </w:r>
          </w:p>
        </w:tc>
        <w:tc>
          <w:tcPr>
            <w:tcW w:w="7880" w:type="dxa"/>
          </w:tcPr>
          <w:p w14:paraId="4D6B4BDE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от 4 до 8 часов</w:t>
            </w:r>
          </w:p>
        </w:tc>
      </w:tr>
      <w:tr w:rsidR="00A906CA" w:rsidRPr="00A906CA" w14:paraId="2DD71778" w14:textId="77777777">
        <w:tc>
          <w:tcPr>
            <w:tcW w:w="1157" w:type="dxa"/>
          </w:tcPr>
          <w:p w14:paraId="48DA2B9B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03.4</w:t>
            </w:r>
          </w:p>
        </w:tc>
        <w:tc>
          <w:tcPr>
            <w:tcW w:w="7880" w:type="dxa"/>
          </w:tcPr>
          <w:p w14:paraId="74C7BE29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более 8 часов</w:t>
            </w:r>
          </w:p>
        </w:tc>
      </w:tr>
      <w:tr w:rsidR="00A906CA" w:rsidRPr="00A906CA" w14:paraId="14D3EFDB" w14:textId="77777777">
        <w:tc>
          <w:tcPr>
            <w:tcW w:w="1157" w:type="dxa"/>
            <w:vAlign w:val="center"/>
          </w:tcPr>
          <w:p w14:paraId="2FAC11B7" w14:textId="77777777" w:rsidR="00A906CA" w:rsidRPr="00A906CA" w:rsidRDefault="00A906C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80" w:type="dxa"/>
          </w:tcPr>
          <w:p w14:paraId="77305904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классификатор организаций в соответствии со списочной численностью работников на момент происшествия несчастного случая</w:t>
            </w:r>
          </w:p>
        </w:tc>
      </w:tr>
      <w:tr w:rsidR="00A906CA" w:rsidRPr="00A906CA" w14:paraId="08479205" w14:textId="77777777">
        <w:tc>
          <w:tcPr>
            <w:tcW w:w="1157" w:type="dxa"/>
          </w:tcPr>
          <w:p w14:paraId="21A572B6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6"/>
            <w:bookmarkEnd w:id="1"/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04.1</w:t>
            </w:r>
          </w:p>
        </w:tc>
        <w:tc>
          <w:tcPr>
            <w:tcW w:w="7880" w:type="dxa"/>
          </w:tcPr>
          <w:p w14:paraId="632E74E6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менее 15 человек</w:t>
            </w:r>
          </w:p>
        </w:tc>
      </w:tr>
      <w:tr w:rsidR="00A906CA" w:rsidRPr="00A906CA" w14:paraId="3D681C08" w14:textId="77777777">
        <w:tc>
          <w:tcPr>
            <w:tcW w:w="1157" w:type="dxa"/>
          </w:tcPr>
          <w:p w14:paraId="3CB983F6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38"/>
            <w:bookmarkEnd w:id="2"/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04.2</w:t>
            </w:r>
          </w:p>
        </w:tc>
        <w:tc>
          <w:tcPr>
            <w:tcW w:w="7880" w:type="dxa"/>
          </w:tcPr>
          <w:p w14:paraId="34084C69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от 16 до 100 человек</w:t>
            </w:r>
          </w:p>
        </w:tc>
      </w:tr>
      <w:tr w:rsidR="00A906CA" w:rsidRPr="00A906CA" w14:paraId="2C9F4A1D" w14:textId="77777777">
        <w:tc>
          <w:tcPr>
            <w:tcW w:w="1157" w:type="dxa"/>
          </w:tcPr>
          <w:p w14:paraId="5E08281C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40"/>
            <w:bookmarkEnd w:id="3"/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04.3</w:t>
            </w:r>
          </w:p>
        </w:tc>
        <w:tc>
          <w:tcPr>
            <w:tcW w:w="7880" w:type="dxa"/>
          </w:tcPr>
          <w:p w14:paraId="79F7A5C4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от 101 до 250 человек</w:t>
            </w:r>
          </w:p>
        </w:tc>
      </w:tr>
      <w:tr w:rsidR="00A906CA" w:rsidRPr="00A906CA" w14:paraId="2B0F26A4" w14:textId="77777777">
        <w:tc>
          <w:tcPr>
            <w:tcW w:w="1157" w:type="dxa"/>
          </w:tcPr>
          <w:p w14:paraId="75EB0263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42"/>
            <w:bookmarkEnd w:id="4"/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04.4</w:t>
            </w:r>
          </w:p>
        </w:tc>
        <w:tc>
          <w:tcPr>
            <w:tcW w:w="7880" w:type="dxa"/>
          </w:tcPr>
          <w:p w14:paraId="53C79796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от 251 до 1000 человек</w:t>
            </w:r>
          </w:p>
        </w:tc>
      </w:tr>
      <w:tr w:rsidR="00A906CA" w:rsidRPr="00A906CA" w14:paraId="0AEE38D1" w14:textId="77777777">
        <w:tc>
          <w:tcPr>
            <w:tcW w:w="1157" w:type="dxa"/>
          </w:tcPr>
          <w:p w14:paraId="7F4A308D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44"/>
            <w:bookmarkEnd w:id="5"/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04.5</w:t>
            </w:r>
          </w:p>
        </w:tc>
        <w:tc>
          <w:tcPr>
            <w:tcW w:w="7880" w:type="dxa"/>
          </w:tcPr>
          <w:p w14:paraId="5C357C4B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свыше 1000 человек</w:t>
            </w:r>
          </w:p>
        </w:tc>
      </w:tr>
      <w:tr w:rsidR="00A906CA" w:rsidRPr="00A906CA" w14:paraId="47D1F5E8" w14:textId="77777777">
        <w:tc>
          <w:tcPr>
            <w:tcW w:w="1157" w:type="dxa"/>
          </w:tcPr>
          <w:p w14:paraId="70066F28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04.6</w:t>
            </w:r>
          </w:p>
        </w:tc>
        <w:tc>
          <w:tcPr>
            <w:tcW w:w="7880" w:type="dxa"/>
          </w:tcPr>
          <w:p w14:paraId="41E34B71" w14:textId="4B12339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организаций или объектов, подконтрольных территориальному органу федерального органа исполнительной власти, осуществляющего функции по контролю и надзору в области промышленной безопасности при </w:t>
            </w:r>
            <w:r w:rsidRPr="00A90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работников (сведения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случая, коды 04.1 - 04.5):</w:t>
            </w:r>
          </w:p>
        </w:tc>
      </w:tr>
      <w:tr w:rsidR="00A906CA" w:rsidRPr="00A906CA" w14:paraId="6CD25263" w14:textId="77777777">
        <w:tc>
          <w:tcPr>
            <w:tcW w:w="1157" w:type="dxa"/>
          </w:tcPr>
          <w:p w14:paraId="5CD3A689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04.6.1</w:t>
            </w:r>
          </w:p>
        </w:tc>
        <w:tc>
          <w:tcPr>
            <w:tcW w:w="7880" w:type="dxa"/>
          </w:tcPr>
          <w:p w14:paraId="3EA8CD21" w14:textId="1376043B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менее 150 человек (с учетом кода 04.1)</w:t>
            </w:r>
          </w:p>
        </w:tc>
      </w:tr>
      <w:tr w:rsidR="00A906CA" w:rsidRPr="00A906CA" w14:paraId="3BC1C850" w14:textId="77777777">
        <w:tc>
          <w:tcPr>
            <w:tcW w:w="1157" w:type="dxa"/>
          </w:tcPr>
          <w:p w14:paraId="5BAF9347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04.6.2.</w:t>
            </w:r>
          </w:p>
        </w:tc>
        <w:tc>
          <w:tcPr>
            <w:tcW w:w="7880" w:type="dxa"/>
          </w:tcPr>
          <w:p w14:paraId="79B1F99C" w14:textId="59D1A49F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менее 150 человек (с учетом кода 04.2)</w:t>
            </w:r>
          </w:p>
        </w:tc>
      </w:tr>
      <w:tr w:rsidR="00A906CA" w:rsidRPr="00A906CA" w14:paraId="3F45880E" w14:textId="77777777">
        <w:tc>
          <w:tcPr>
            <w:tcW w:w="1157" w:type="dxa"/>
          </w:tcPr>
          <w:p w14:paraId="142E7B9C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04.6.3</w:t>
            </w:r>
          </w:p>
        </w:tc>
        <w:tc>
          <w:tcPr>
            <w:tcW w:w="7880" w:type="dxa"/>
          </w:tcPr>
          <w:p w14:paraId="5648BB47" w14:textId="783FED88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менее 150 человек (с учетом кода 04.3)</w:t>
            </w:r>
          </w:p>
        </w:tc>
      </w:tr>
      <w:tr w:rsidR="00A906CA" w:rsidRPr="00A906CA" w14:paraId="280794FA" w14:textId="77777777">
        <w:tc>
          <w:tcPr>
            <w:tcW w:w="1157" w:type="dxa"/>
          </w:tcPr>
          <w:p w14:paraId="69816530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04.6.4</w:t>
            </w:r>
          </w:p>
        </w:tc>
        <w:tc>
          <w:tcPr>
            <w:tcW w:w="7880" w:type="dxa"/>
          </w:tcPr>
          <w:p w14:paraId="2413D60E" w14:textId="1DE99502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от 150 до 500 человек (с учетом кода 04.3)</w:t>
            </w:r>
          </w:p>
        </w:tc>
      </w:tr>
      <w:tr w:rsidR="00A906CA" w:rsidRPr="00A906CA" w14:paraId="41B2FC99" w14:textId="77777777">
        <w:tc>
          <w:tcPr>
            <w:tcW w:w="1157" w:type="dxa"/>
          </w:tcPr>
          <w:p w14:paraId="45EB1602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04.6.5</w:t>
            </w:r>
          </w:p>
        </w:tc>
        <w:tc>
          <w:tcPr>
            <w:tcW w:w="7880" w:type="dxa"/>
          </w:tcPr>
          <w:p w14:paraId="66B826BD" w14:textId="103A4E24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от 150 до 500 человек (с учетом кода 04.4)</w:t>
            </w:r>
          </w:p>
        </w:tc>
      </w:tr>
      <w:tr w:rsidR="00A906CA" w:rsidRPr="00A906CA" w14:paraId="4638E5C7" w14:textId="77777777">
        <w:tc>
          <w:tcPr>
            <w:tcW w:w="1157" w:type="dxa"/>
          </w:tcPr>
          <w:p w14:paraId="0A914E8E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04.6.6</w:t>
            </w:r>
          </w:p>
        </w:tc>
        <w:tc>
          <w:tcPr>
            <w:tcW w:w="7880" w:type="dxa"/>
          </w:tcPr>
          <w:p w14:paraId="037F5051" w14:textId="3947F004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более 500 человек (с учетом кода 04.4)</w:t>
            </w:r>
          </w:p>
        </w:tc>
      </w:tr>
      <w:tr w:rsidR="00A906CA" w:rsidRPr="00A906CA" w14:paraId="1C9A8313" w14:textId="77777777">
        <w:tc>
          <w:tcPr>
            <w:tcW w:w="1157" w:type="dxa"/>
          </w:tcPr>
          <w:p w14:paraId="0FD3DF88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04.6.7</w:t>
            </w:r>
          </w:p>
        </w:tc>
        <w:tc>
          <w:tcPr>
            <w:tcW w:w="7880" w:type="dxa"/>
          </w:tcPr>
          <w:p w14:paraId="4E332EE2" w14:textId="6EC2E70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более 500 человек (с учетом кода 04.5)</w:t>
            </w:r>
          </w:p>
        </w:tc>
      </w:tr>
      <w:tr w:rsidR="00A906CA" w:rsidRPr="00A906CA" w14:paraId="16C90291" w14:textId="77777777">
        <w:tc>
          <w:tcPr>
            <w:tcW w:w="1157" w:type="dxa"/>
          </w:tcPr>
          <w:p w14:paraId="6EA323C0" w14:textId="77777777" w:rsidR="00A906CA" w:rsidRPr="00A906CA" w:rsidRDefault="00A906C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80" w:type="dxa"/>
          </w:tcPr>
          <w:p w14:paraId="039F7144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классификация по полу пострадавшего</w:t>
            </w:r>
          </w:p>
        </w:tc>
      </w:tr>
      <w:tr w:rsidR="00A906CA" w:rsidRPr="00A906CA" w14:paraId="3298908B" w14:textId="77777777">
        <w:tc>
          <w:tcPr>
            <w:tcW w:w="1157" w:type="dxa"/>
          </w:tcPr>
          <w:p w14:paraId="38742561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05.1</w:t>
            </w:r>
          </w:p>
        </w:tc>
        <w:tc>
          <w:tcPr>
            <w:tcW w:w="7880" w:type="dxa"/>
          </w:tcPr>
          <w:p w14:paraId="5ACAD6A0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</w:tr>
      <w:tr w:rsidR="00A906CA" w:rsidRPr="00A906CA" w14:paraId="291C1993" w14:textId="77777777">
        <w:tc>
          <w:tcPr>
            <w:tcW w:w="1157" w:type="dxa"/>
          </w:tcPr>
          <w:p w14:paraId="21EDE4DD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05.2</w:t>
            </w:r>
          </w:p>
        </w:tc>
        <w:tc>
          <w:tcPr>
            <w:tcW w:w="7880" w:type="dxa"/>
          </w:tcPr>
          <w:p w14:paraId="3E71A6E3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  <w:tr w:rsidR="00A906CA" w:rsidRPr="00A906CA" w14:paraId="1A1AB66F" w14:textId="77777777">
        <w:tc>
          <w:tcPr>
            <w:tcW w:w="1157" w:type="dxa"/>
          </w:tcPr>
          <w:p w14:paraId="360DDE57" w14:textId="77777777" w:rsidR="00A906CA" w:rsidRPr="00A906CA" w:rsidRDefault="00A906C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880" w:type="dxa"/>
          </w:tcPr>
          <w:p w14:paraId="4D178373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классификация в соответствии с возрастом пострадавшего</w:t>
            </w:r>
          </w:p>
        </w:tc>
      </w:tr>
      <w:tr w:rsidR="00A906CA" w:rsidRPr="00A906CA" w14:paraId="0DD51540" w14:textId="77777777">
        <w:tc>
          <w:tcPr>
            <w:tcW w:w="1157" w:type="dxa"/>
          </w:tcPr>
          <w:p w14:paraId="0DD58A22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06.1</w:t>
            </w:r>
          </w:p>
        </w:tc>
        <w:tc>
          <w:tcPr>
            <w:tcW w:w="7880" w:type="dxa"/>
          </w:tcPr>
          <w:p w14:paraId="5420EA9B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до 18 лет (включительно)</w:t>
            </w:r>
          </w:p>
        </w:tc>
      </w:tr>
      <w:tr w:rsidR="00A906CA" w:rsidRPr="00A906CA" w14:paraId="766297E8" w14:textId="77777777">
        <w:tc>
          <w:tcPr>
            <w:tcW w:w="1157" w:type="dxa"/>
          </w:tcPr>
          <w:p w14:paraId="429D0307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06.2</w:t>
            </w:r>
          </w:p>
        </w:tc>
        <w:tc>
          <w:tcPr>
            <w:tcW w:w="7880" w:type="dxa"/>
          </w:tcPr>
          <w:p w14:paraId="1C8A0806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от 19 до 24 года</w:t>
            </w:r>
          </w:p>
        </w:tc>
      </w:tr>
      <w:tr w:rsidR="00A906CA" w:rsidRPr="00A906CA" w14:paraId="2C68EFFA" w14:textId="77777777">
        <w:tc>
          <w:tcPr>
            <w:tcW w:w="1157" w:type="dxa"/>
          </w:tcPr>
          <w:p w14:paraId="3F6A954B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06.3</w:t>
            </w:r>
          </w:p>
        </w:tc>
        <w:tc>
          <w:tcPr>
            <w:tcW w:w="7880" w:type="dxa"/>
          </w:tcPr>
          <w:p w14:paraId="76EE3B61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от 25 до 34 лет</w:t>
            </w:r>
          </w:p>
        </w:tc>
      </w:tr>
      <w:tr w:rsidR="00A906CA" w:rsidRPr="00A906CA" w14:paraId="2F52CAAD" w14:textId="77777777">
        <w:tc>
          <w:tcPr>
            <w:tcW w:w="1157" w:type="dxa"/>
          </w:tcPr>
          <w:p w14:paraId="50CB077C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06.4</w:t>
            </w:r>
          </w:p>
        </w:tc>
        <w:tc>
          <w:tcPr>
            <w:tcW w:w="7880" w:type="dxa"/>
          </w:tcPr>
          <w:p w14:paraId="17EB0CB2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от 35 до 54 лет</w:t>
            </w:r>
          </w:p>
        </w:tc>
      </w:tr>
      <w:tr w:rsidR="00A906CA" w:rsidRPr="00A906CA" w14:paraId="2747CFA4" w14:textId="77777777">
        <w:tc>
          <w:tcPr>
            <w:tcW w:w="1157" w:type="dxa"/>
          </w:tcPr>
          <w:p w14:paraId="163629AA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06.5</w:t>
            </w:r>
          </w:p>
        </w:tc>
        <w:tc>
          <w:tcPr>
            <w:tcW w:w="7880" w:type="dxa"/>
          </w:tcPr>
          <w:p w14:paraId="36E917EE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от 55 до 64 лет</w:t>
            </w:r>
          </w:p>
        </w:tc>
      </w:tr>
      <w:tr w:rsidR="00A906CA" w:rsidRPr="00A906CA" w14:paraId="383245BA" w14:textId="77777777">
        <w:tc>
          <w:tcPr>
            <w:tcW w:w="1157" w:type="dxa"/>
          </w:tcPr>
          <w:p w14:paraId="08F599AD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06.6</w:t>
            </w:r>
          </w:p>
        </w:tc>
        <w:tc>
          <w:tcPr>
            <w:tcW w:w="7880" w:type="dxa"/>
          </w:tcPr>
          <w:p w14:paraId="5115462E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65 лет и старше</w:t>
            </w:r>
          </w:p>
        </w:tc>
      </w:tr>
      <w:tr w:rsidR="00A906CA" w:rsidRPr="00A906CA" w14:paraId="4A56868F" w14:textId="77777777">
        <w:tc>
          <w:tcPr>
            <w:tcW w:w="1157" w:type="dxa"/>
          </w:tcPr>
          <w:p w14:paraId="7BA9C370" w14:textId="77777777" w:rsidR="00A906CA" w:rsidRPr="00A906CA" w:rsidRDefault="00A906C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80" w:type="dxa"/>
          </w:tcPr>
          <w:p w14:paraId="3ABB9BD8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классификация стажа работы по должности (профессии) пострадавшего</w:t>
            </w:r>
          </w:p>
        </w:tc>
      </w:tr>
      <w:tr w:rsidR="00A906CA" w:rsidRPr="00A906CA" w14:paraId="7CB57630" w14:textId="77777777">
        <w:tc>
          <w:tcPr>
            <w:tcW w:w="1157" w:type="dxa"/>
          </w:tcPr>
          <w:p w14:paraId="7474F4A9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07.1</w:t>
            </w:r>
          </w:p>
        </w:tc>
        <w:tc>
          <w:tcPr>
            <w:tcW w:w="7880" w:type="dxa"/>
          </w:tcPr>
          <w:p w14:paraId="45DAF9FF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менее 1 месяца</w:t>
            </w:r>
          </w:p>
        </w:tc>
      </w:tr>
      <w:tr w:rsidR="00A906CA" w:rsidRPr="00A906CA" w14:paraId="30C3FD5C" w14:textId="77777777">
        <w:tc>
          <w:tcPr>
            <w:tcW w:w="1157" w:type="dxa"/>
          </w:tcPr>
          <w:p w14:paraId="58840560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07.2</w:t>
            </w:r>
          </w:p>
        </w:tc>
        <w:tc>
          <w:tcPr>
            <w:tcW w:w="7880" w:type="dxa"/>
          </w:tcPr>
          <w:p w14:paraId="5BCF0A1E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от 1 месяца до 1 года</w:t>
            </w:r>
          </w:p>
        </w:tc>
      </w:tr>
      <w:tr w:rsidR="00A906CA" w:rsidRPr="00A906CA" w14:paraId="5F1AC063" w14:textId="77777777">
        <w:tc>
          <w:tcPr>
            <w:tcW w:w="1157" w:type="dxa"/>
          </w:tcPr>
          <w:p w14:paraId="69DB91CE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07.3</w:t>
            </w:r>
          </w:p>
        </w:tc>
        <w:tc>
          <w:tcPr>
            <w:tcW w:w="7880" w:type="dxa"/>
          </w:tcPr>
          <w:p w14:paraId="27756E72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</w:tr>
      <w:tr w:rsidR="00A906CA" w:rsidRPr="00A906CA" w14:paraId="5EB75A1B" w14:textId="77777777">
        <w:tc>
          <w:tcPr>
            <w:tcW w:w="1157" w:type="dxa"/>
          </w:tcPr>
          <w:p w14:paraId="20537FEA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07.4</w:t>
            </w:r>
          </w:p>
        </w:tc>
        <w:tc>
          <w:tcPr>
            <w:tcW w:w="7880" w:type="dxa"/>
          </w:tcPr>
          <w:p w14:paraId="3E5F07B4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</w:tr>
      <w:tr w:rsidR="00A906CA" w:rsidRPr="00A906CA" w14:paraId="2A9BEF9A" w14:textId="77777777">
        <w:tc>
          <w:tcPr>
            <w:tcW w:w="1157" w:type="dxa"/>
          </w:tcPr>
          <w:p w14:paraId="3B08B638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07.5</w:t>
            </w:r>
          </w:p>
        </w:tc>
        <w:tc>
          <w:tcPr>
            <w:tcW w:w="7880" w:type="dxa"/>
          </w:tcPr>
          <w:p w14:paraId="58435836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от 5 лет до 10 лет</w:t>
            </w:r>
          </w:p>
        </w:tc>
      </w:tr>
      <w:tr w:rsidR="00A906CA" w:rsidRPr="00A906CA" w14:paraId="6F7CE382" w14:textId="77777777">
        <w:tc>
          <w:tcPr>
            <w:tcW w:w="1157" w:type="dxa"/>
          </w:tcPr>
          <w:p w14:paraId="3B43B492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07.6</w:t>
            </w:r>
          </w:p>
        </w:tc>
        <w:tc>
          <w:tcPr>
            <w:tcW w:w="7880" w:type="dxa"/>
          </w:tcPr>
          <w:p w14:paraId="2F7325C6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10 лет и более</w:t>
            </w:r>
          </w:p>
        </w:tc>
      </w:tr>
      <w:tr w:rsidR="00A906CA" w:rsidRPr="00A906CA" w14:paraId="752D5134" w14:textId="77777777">
        <w:tc>
          <w:tcPr>
            <w:tcW w:w="1157" w:type="dxa"/>
          </w:tcPr>
          <w:p w14:paraId="2530F67A" w14:textId="77777777" w:rsidR="00A906CA" w:rsidRPr="00A906CA" w:rsidRDefault="00A906C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880" w:type="dxa"/>
          </w:tcPr>
          <w:p w14:paraId="626C70B9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классификатор по классу условий труда</w:t>
            </w:r>
          </w:p>
        </w:tc>
      </w:tr>
      <w:tr w:rsidR="00A906CA" w:rsidRPr="00A906CA" w14:paraId="3EAF0107" w14:textId="77777777">
        <w:tc>
          <w:tcPr>
            <w:tcW w:w="1157" w:type="dxa"/>
          </w:tcPr>
          <w:p w14:paraId="66913C96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08.1</w:t>
            </w:r>
          </w:p>
        </w:tc>
        <w:tc>
          <w:tcPr>
            <w:tcW w:w="7880" w:type="dxa"/>
          </w:tcPr>
          <w:p w14:paraId="6CCE3AB4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6CA" w:rsidRPr="00A906CA" w14:paraId="0A73DCC4" w14:textId="77777777">
        <w:tc>
          <w:tcPr>
            <w:tcW w:w="1157" w:type="dxa"/>
          </w:tcPr>
          <w:p w14:paraId="5AC74A46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08.2</w:t>
            </w:r>
          </w:p>
        </w:tc>
        <w:tc>
          <w:tcPr>
            <w:tcW w:w="7880" w:type="dxa"/>
          </w:tcPr>
          <w:p w14:paraId="2A794C61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06CA" w:rsidRPr="00A906CA" w14:paraId="70AD5A1F" w14:textId="77777777">
        <w:tc>
          <w:tcPr>
            <w:tcW w:w="1157" w:type="dxa"/>
          </w:tcPr>
          <w:p w14:paraId="19E8EF2C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08.3</w:t>
            </w:r>
          </w:p>
        </w:tc>
        <w:tc>
          <w:tcPr>
            <w:tcW w:w="7880" w:type="dxa"/>
          </w:tcPr>
          <w:p w14:paraId="182C25A8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06CA" w:rsidRPr="00A906CA" w14:paraId="32AE4A54" w14:textId="77777777">
        <w:tc>
          <w:tcPr>
            <w:tcW w:w="1157" w:type="dxa"/>
          </w:tcPr>
          <w:p w14:paraId="45674B07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08.3.1</w:t>
            </w:r>
          </w:p>
        </w:tc>
        <w:tc>
          <w:tcPr>
            <w:tcW w:w="7880" w:type="dxa"/>
          </w:tcPr>
          <w:p w14:paraId="26B61772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A906CA" w:rsidRPr="00A906CA" w14:paraId="4076C713" w14:textId="77777777">
        <w:tc>
          <w:tcPr>
            <w:tcW w:w="1157" w:type="dxa"/>
          </w:tcPr>
          <w:p w14:paraId="63665127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08.3.2</w:t>
            </w:r>
          </w:p>
        </w:tc>
        <w:tc>
          <w:tcPr>
            <w:tcW w:w="7880" w:type="dxa"/>
          </w:tcPr>
          <w:p w14:paraId="674440CC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A906CA" w:rsidRPr="00A906CA" w14:paraId="1606D8C0" w14:textId="77777777">
        <w:tc>
          <w:tcPr>
            <w:tcW w:w="1157" w:type="dxa"/>
          </w:tcPr>
          <w:p w14:paraId="27BFEC23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08.3.3</w:t>
            </w:r>
          </w:p>
        </w:tc>
        <w:tc>
          <w:tcPr>
            <w:tcW w:w="7880" w:type="dxa"/>
          </w:tcPr>
          <w:p w14:paraId="08D2B217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A906CA" w:rsidRPr="00A906CA" w14:paraId="67B5FAE3" w14:textId="77777777">
        <w:tc>
          <w:tcPr>
            <w:tcW w:w="1157" w:type="dxa"/>
          </w:tcPr>
          <w:p w14:paraId="1FB600AA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08.3.4.</w:t>
            </w:r>
          </w:p>
        </w:tc>
        <w:tc>
          <w:tcPr>
            <w:tcW w:w="7880" w:type="dxa"/>
          </w:tcPr>
          <w:p w14:paraId="2444351A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A906CA" w:rsidRPr="00A906CA" w14:paraId="47A8B66D" w14:textId="77777777">
        <w:tc>
          <w:tcPr>
            <w:tcW w:w="1157" w:type="dxa"/>
          </w:tcPr>
          <w:p w14:paraId="4B66CB81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08.4</w:t>
            </w:r>
          </w:p>
        </w:tc>
        <w:tc>
          <w:tcPr>
            <w:tcW w:w="7880" w:type="dxa"/>
          </w:tcPr>
          <w:p w14:paraId="4199E310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06CA" w:rsidRPr="00A906CA" w14:paraId="60EB5440" w14:textId="77777777">
        <w:tc>
          <w:tcPr>
            <w:tcW w:w="1157" w:type="dxa"/>
          </w:tcPr>
          <w:p w14:paraId="2E6B56BB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08.5</w:t>
            </w:r>
          </w:p>
        </w:tc>
        <w:tc>
          <w:tcPr>
            <w:tcW w:w="7880" w:type="dxa"/>
          </w:tcPr>
          <w:p w14:paraId="66EB0352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Класс условий труда не установлен (специальная оценка условий труда не проведена, либо с момента создания рабочего места прошло менее 12 месяцев)</w:t>
            </w:r>
          </w:p>
        </w:tc>
      </w:tr>
      <w:tr w:rsidR="00A906CA" w:rsidRPr="00A906CA" w14:paraId="47394E17" w14:textId="77777777">
        <w:tc>
          <w:tcPr>
            <w:tcW w:w="1157" w:type="dxa"/>
          </w:tcPr>
          <w:p w14:paraId="3F0C17EE" w14:textId="77777777" w:rsidR="00A906CA" w:rsidRPr="00A906CA" w:rsidRDefault="00A906C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80" w:type="dxa"/>
          </w:tcPr>
          <w:p w14:paraId="4DFEE8E4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A906CA" w:rsidRPr="00A906CA" w14:paraId="71CC46CA" w14:textId="77777777">
        <w:tc>
          <w:tcPr>
            <w:tcW w:w="1157" w:type="dxa"/>
          </w:tcPr>
          <w:p w14:paraId="7C75AB55" w14:textId="77777777" w:rsidR="00A906CA" w:rsidRPr="00A906CA" w:rsidRDefault="00A90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09.__</w:t>
            </w:r>
          </w:p>
        </w:tc>
        <w:tc>
          <w:tcPr>
            <w:tcW w:w="7880" w:type="dxa"/>
          </w:tcPr>
          <w:p w14:paraId="493ADA0F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Сведения вносятся на основании присвоенного идентификационного номера налогоплательщика</w:t>
            </w:r>
          </w:p>
        </w:tc>
      </w:tr>
      <w:tr w:rsidR="00A906CA" w:rsidRPr="00A906CA" w14:paraId="6A1D779E" w14:textId="77777777">
        <w:tc>
          <w:tcPr>
            <w:tcW w:w="1157" w:type="dxa"/>
          </w:tcPr>
          <w:p w14:paraId="44C4AF50" w14:textId="77777777" w:rsidR="00A906CA" w:rsidRPr="00A906CA" w:rsidRDefault="00A906C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0" w:type="dxa"/>
          </w:tcPr>
          <w:p w14:paraId="48867AAF" w14:textId="2C718FA4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</w:tr>
      <w:tr w:rsidR="00A906CA" w:rsidRPr="00A906CA" w14:paraId="0FC927F2" w14:textId="77777777">
        <w:tc>
          <w:tcPr>
            <w:tcW w:w="1157" w:type="dxa"/>
          </w:tcPr>
          <w:p w14:paraId="0782E5C2" w14:textId="77777777" w:rsidR="00A906CA" w:rsidRPr="00A906CA" w:rsidRDefault="00A90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10.__</w:t>
            </w:r>
          </w:p>
        </w:tc>
        <w:tc>
          <w:tcPr>
            <w:tcW w:w="7880" w:type="dxa"/>
          </w:tcPr>
          <w:p w14:paraId="43B4F288" w14:textId="512B8E59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Данные вносятся на основании Общероссийского классификатора видов экономической деятельности (ОКВЭД) работодателя (организации), указанные в ЕГРЮЛ и ЕГРИП</w:t>
            </w:r>
          </w:p>
        </w:tc>
      </w:tr>
      <w:tr w:rsidR="00A906CA" w:rsidRPr="00A906CA" w14:paraId="67DC7521" w14:textId="77777777">
        <w:tc>
          <w:tcPr>
            <w:tcW w:w="1157" w:type="dxa"/>
          </w:tcPr>
          <w:p w14:paraId="330E2EE7" w14:textId="77777777" w:rsidR="00A906CA" w:rsidRPr="00A906CA" w:rsidRDefault="00A906C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0" w:type="dxa"/>
          </w:tcPr>
          <w:p w14:paraId="422A3267" w14:textId="4AC499F4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Код МКБ</w:t>
            </w:r>
          </w:p>
        </w:tc>
      </w:tr>
      <w:tr w:rsidR="00A906CA" w:rsidRPr="00A906CA" w14:paraId="0160E0F6" w14:textId="77777777">
        <w:tc>
          <w:tcPr>
            <w:tcW w:w="1157" w:type="dxa"/>
          </w:tcPr>
          <w:p w14:paraId="0F86596B" w14:textId="77777777" w:rsidR="00A906CA" w:rsidRPr="00A906CA" w:rsidRDefault="00A90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11.__</w:t>
            </w:r>
          </w:p>
        </w:tc>
        <w:tc>
          <w:tcPr>
            <w:tcW w:w="7880" w:type="dxa"/>
          </w:tcPr>
          <w:p w14:paraId="30211CF6" w14:textId="799B5BD9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Код характера повреждений и орган, подвергшийся повреждению (кодифицируется согласно графе "Диагноз и код диагноза по МКБ",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N 315/у, утвержденной приказом Минздравсоцразвития России от 15 апреля 2005 г. N 275)</w:t>
            </w:r>
          </w:p>
        </w:tc>
      </w:tr>
      <w:tr w:rsidR="00A906CA" w:rsidRPr="00A906CA" w14:paraId="6C50B92A" w14:textId="77777777">
        <w:tc>
          <w:tcPr>
            <w:tcW w:w="1157" w:type="dxa"/>
          </w:tcPr>
          <w:p w14:paraId="7CA2FDCD" w14:textId="77777777" w:rsidR="00A906CA" w:rsidRPr="00A906CA" w:rsidRDefault="00A906C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80" w:type="dxa"/>
          </w:tcPr>
          <w:p w14:paraId="13EFA9C5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Код профессионального статуса</w:t>
            </w:r>
          </w:p>
        </w:tc>
      </w:tr>
      <w:tr w:rsidR="00A906CA" w:rsidRPr="00A906CA" w14:paraId="5D6C3F14" w14:textId="77777777">
        <w:tc>
          <w:tcPr>
            <w:tcW w:w="1157" w:type="dxa"/>
          </w:tcPr>
          <w:p w14:paraId="6FDC6ED9" w14:textId="77777777" w:rsidR="00A906CA" w:rsidRPr="00A906CA" w:rsidRDefault="00A90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12.__</w:t>
            </w:r>
          </w:p>
        </w:tc>
        <w:tc>
          <w:tcPr>
            <w:tcW w:w="7880" w:type="dxa"/>
          </w:tcPr>
          <w:p w14:paraId="76957EED" w14:textId="72C7FF04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Следует указывать код из общероссийского классификатора занятий (Общероссийский классификатор занятий)</w:t>
            </w:r>
          </w:p>
          <w:p w14:paraId="6033534A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код указывается в формате, например: "Штукатур"</w:t>
            </w:r>
          </w:p>
          <w:p w14:paraId="2C0F2E34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A906CA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40F12529" wp14:editId="7E2B7D71">
                  <wp:extent cx="58102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906CA" w:rsidRPr="00A906CA" w14:paraId="1B4E7E6F" w14:textId="77777777">
        <w:tc>
          <w:tcPr>
            <w:tcW w:w="1157" w:type="dxa"/>
          </w:tcPr>
          <w:p w14:paraId="1CBCD954" w14:textId="77777777" w:rsidR="00A906CA" w:rsidRPr="00A906CA" w:rsidRDefault="00A906C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80" w:type="dxa"/>
          </w:tcPr>
          <w:p w14:paraId="13EA370C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Код по статусу занятости</w:t>
            </w:r>
          </w:p>
        </w:tc>
      </w:tr>
      <w:tr w:rsidR="00A906CA" w:rsidRPr="00A906CA" w14:paraId="135DDB84" w14:textId="77777777">
        <w:tc>
          <w:tcPr>
            <w:tcW w:w="1157" w:type="dxa"/>
          </w:tcPr>
          <w:p w14:paraId="2D552F35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7880" w:type="dxa"/>
          </w:tcPr>
          <w:p w14:paraId="3800D7A6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работник - физическое лицо, вступившее в трудовые отношения с работодателем</w:t>
            </w:r>
          </w:p>
        </w:tc>
      </w:tr>
      <w:tr w:rsidR="00A906CA" w:rsidRPr="00A906CA" w14:paraId="075CEE90" w14:textId="77777777">
        <w:tc>
          <w:tcPr>
            <w:tcW w:w="1157" w:type="dxa"/>
          </w:tcPr>
          <w:p w14:paraId="12BB1320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13.1.1</w:t>
            </w:r>
          </w:p>
        </w:tc>
        <w:tc>
          <w:tcPr>
            <w:tcW w:w="7880" w:type="dxa"/>
          </w:tcPr>
          <w:p w14:paraId="2DD960A2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работник, выполняющий работу на условиях трудового договора (в том числе заключенного на срок до двух месяцев или на период выполнения сезонных работ)</w:t>
            </w:r>
          </w:p>
        </w:tc>
      </w:tr>
      <w:tr w:rsidR="00A906CA" w:rsidRPr="00A906CA" w14:paraId="6347B5FC" w14:textId="77777777">
        <w:tc>
          <w:tcPr>
            <w:tcW w:w="1157" w:type="dxa"/>
          </w:tcPr>
          <w:p w14:paraId="1338B746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13.1.2</w:t>
            </w:r>
          </w:p>
        </w:tc>
        <w:tc>
          <w:tcPr>
            <w:tcW w:w="7880" w:type="dxa"/>
          </w:tcPr>
          <w:p w14:paraId="01DBAB4F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работник, выполняющий работу в свободное от основной работы время (совместитель)</w:t>
            </w:r>
          </w:p>
        </w:tc>
      </w:tr>
      <w:tr w:rsidR="00A906CA" w:rsidRPr="00A906CA" w14:paraId="0641BC74" w14:textId="77777777">
        <w:tc>
          <w:tcPr>
            <w:tcW w:w="1157" w:type="dxa"/>
          </w:tcPr>
          <w:p w14:paraId="511D7EE8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13.1.3</w:t>
            </w:r>
          </w:p>
        </w:tc>
        <w:tc>
          <w:tcPr>
            <w:tcW w:w="7880" w:type="dxa"/>
          </w:tcPr>
          <w:p w14:paraId="739A6C82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работник, выполняющий работу на дому из материалов и с использованием инструментов и механизмов, выделяемых работодателем или приобретаемых ими за свой счет (надомники)</w:t>
            </w:r>
          </w:p>
        </w:tc>
      </w:tr>
      <w:tr w:rsidR="00A906CA" w:rsidRPr="00A906CA" w14:paraId="5DF3921D" w14:textId="77777777">
        <w:tc>
          <w:tcPr>
            <w:tcW w:w="1157" w:type="dxa"/>
          </w:tcPr>
          <w:p w14:paraId="22E7601F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13.1.4</w:t>
            </w:r>
          </w:p>
        </w:tc>
        <w:tc>
          <w:tcPr>
            <w:tcW w:w="7880" w:type="dxa"/>
          </w:tcPr>
          <w:p w14:paraId="215F3EA9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работник, выполняющий работу дистанционно</w:t>
            </w:r>
          </w:p>
        </w:tc>
      </w:tr>
      <w:tr w:rsidR="00A906CA" w:rsidRPr="00A906CA" w14:paraId="68A82226" w14:textId="77777777">
        <w:tc>
          <w:tcPr>
            <w:tcW w:w="1157" w:type="dxa"/>
          </w:tcPr>
          <w:p w14:paraId="64394FA1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7880" w:type="dxa"/>
          </w:tcPr>
          <w:p w14:paraId="05B0BF50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иностранный гражданин, привлекаемый к трудовой деятельности</w:t>
            </w:r>
          </w:p>
        </w:tc>
      </w:tr>
      <w:tr w:rsidR="00A906CA" w:rsidRPr="00A906CA" w14:paraId="469884D6" w14:textId="77777777">
        <w:tc>
          <w:tcPr>
            <w:tcW w:w="1157" w:type="dxa"/>
          </w:tcPr>
          <w:p w14:paraId="1532ED97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7880" w:type="dxa"/>
          </w:tcPr>
          <w:p w14:paraId="5DD16EE7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другие лица, участвующие в производственной деятельности работодателя, помимо работников, исполняющих свои обязанности по трудовому договору, в частности:</w:t>
            </w:r>
          </w:p>
        </w:tc>
      </w:tr>
      <w:tr w:rsidR="00A906CA" w:rsidRPr="00A906CA" w14:paraId="539D6ED7" w14:textId="77777777">
        <w:tc>
          <w:tcPr>
            <w:tcW w:w="1157" w:type="dxa"/>
          </w:tcPr>
          <w:p w14:paraId="642CD550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13.3.1</w:t>
            </w:r>
          </w:p>
        </w:tc>
        <w:tc>
          <w:tcPr>
            <w:tcW w:w="7880" w:type="dxa"/>
          </w:tcPr>
          <w:p w14:paraId="27005A85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работники и другие лица, получающие образование в соответствии с ученическим договором;</w:t>
            </w:r>
          </w:p>
        </w:tc>
      </w:tr>
      <w:tr w:rsidR="00A906CA" w:rsidRPr="00A906CA" w14:paraId="1CA48FC4" w14:textId="77777777">
        <w:tc>
          <w:tcPr>
            <w:tcW w:w="1157" w:type="dxa"/>
          </w:tcPr>
          <w:p w14:paraId="59B215BB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13.3.2</w:t>
            </w:r>
          </w:p>
        </w:tc>
        <w:tc>
          <w:tcPr>
            <w:tcW w:w="7880" w:type="dxa"/>
          </w:tcPr>
          <w:p w14:paraId="1FF888CB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обучающиеся, проходящие производственную практику;</w:t>
            </w:r>
          </w:p>
        </w:tc>
      </w:tr>
      <w:tr w:rsidR="00A906CA" w:rsidRPr="00A906CA" w14:paraId="06FF1EE8" w14:textId="77777777">
        <w:tc>
          <w:tcPr>
            <w:tcW w:w="1157" w:type="dxa"/>
            <w:vAlign w:val="center"/>
          </w:tcPr>
          <w:p w14:paraId="702C18A2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13.3.3</w:t>
            </w:r>
          </w:p>
        </w:tc>
        <w:tc>
          <w:tcPr>
            <w:tcW w:w="7880" w:type="dxa"/>
          </w:tcPr>
          <w:p w14:paraId="66B9F529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лица, страдающие психическими расстройствами, участвующие в производительном труде на лечебно-производственных предприятиях в порядке трудовой терапии в соответствии с медицинскими рекомендациями;</w:t>
            </w:r>
          </w:p>
        </w:tc>
      </w:tr>
      <w:tr w:rsidR="00A906CA" w:rsidRPr="00A906CA" w14:paraId="24E96EA0" w14:textId="77777777">
        <w:tc>
          <w:tcPr>
            <w:tcW w:w="1157" w:type="dxa"/>
          </w:tcPr>
          <w:p w14:paraId="04516B2C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13.3.4</w:t>
            </w:r>
          </w:p>
        </w:tc>
        <w:tc>
          <w:tcPr>
            <w:tcW w:w="7880" w:type="dxa"/>
          </w:tcPr>
          <w:p w14:paraId="42893600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лица, привлекаемые к выполнению общественно полезных работ;</w:t>
            </w:r>
          </w:p>
        </w:tc>
      </w:tr>
      <w:tr w:rsidR="00A906CA" w:rsidRPr="00A906CA" w14:paraId="38E701DC" w14:textId="77777777">
        <w:tc>
          <w:tcPr>
            <w:tcW w:w="1157" w:type="dxa"/>
            <w:vAlign w:val="center"/>
          </w:tcPr>
          <w:p w14:paraId="2A45B4B0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13.3.5</w:t>
            </w:r>
          </w:p>
        </w:tc>
        <w:tc>
          <w:tcPr>
            <w:tcW w:w="7880" w:type="dxa"/>
          </w:tcPr>
          <w:p w14:paraId="4F317F21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лица, осужденные к лишению свободы, принудительным работам и привлекаемые к труду, в том числе на основании договоров (контрактов) со сторонними организациями, а также осужденные к лишению свободы,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работ, привлеченные без оплаты труда к выполнению работ по благоустройству зданий и территории исправительного центра;</w:t>
            </w:r>
          </w:p>
        </w:tc>
      </w:tr>
      <w:tr w:rsidR="00A906CA" w:rsidRPr="00A906CA" w14:paraId="6BB9193E" w14:textId="77777777">
        <w:tc>
          <w:tcPr>
            <w:tcW w:w="1157" w:type="dxa"/>
          </w:tcPr>
          <w:p w14:paraId="113F2BD8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13.3.6</w:t>
            </w:r>
          </w:p>
        </w:tc>
        <w:tc>
          <w:tcPr>
            <w:tcW w:w="7880" w:type="dxa"/>
          </w:tcPr>
          <w:p w14:paraId="3F81A58E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осужденные, отбывающие наказание в виде обязательных работ;</w:t>
            </w:r>
          </w:p>
        </w:tc>
      </w:tr>
      <w:tr w:rsidR="00A906CA" w:rsidRPr="00A906CA" w14:paraId="7F2A220C" w14:textId="77777777">
        <w:tc>
          <w:tcPr>
            <w:tcW w:w="1157" w:type="dxa"/>
            <w:vAlign w:val="center"/>
          </w:tcPr>
          <w:p w14:paraId="370A4580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13.3.7</w:t>
            </w:r>
          </w:p>
        </w:tc>
        <w:tc>
          <w:tcPr>
            <w:tcW w:w="7880" w:type="dxa"/>
          </w:tcPr>
          <w:p w14:paraId="20192195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члены производственных кооперативов и члены крестьянских (фермерских) хозяйств, принимающие личное трудовое участие в их деятельности.</w:t>
            </w:r>
          </w:p>
        </w:tc>
      </w:tr>
      <w:tr w:rsidR="00A906CA" w:rsidRPr="00A906CA" w14:paraId="45836A2F" w14:textId="77777777">
        <w:tc>
          <w:tcPr>
            <w:tcW w:w="1157" w:type="dxa"/>
          </w:tcPr>
          <w:p w14:paraId="0E692D29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7880" w:type="dxa"/>
          </w:tcPr>
          <w:p w14:paraId="73F628AD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работодатели</w:t>
            </w:r>
          </w:p>
        </w:tc>
      </w:tr>
      <w:tr w:rsidR="00A906CA" w:rsidRPr="00A906CA" w14:paraId="793B133B" w14:textId="77777777">
        <w:tc>
          <w:tcPr>
            <w:tcW w:w="1157" w:type="dxa"/>
          </w:tcPr>
          <w:p w14:paraId="5D8D784C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7880" w:type="dxa"/>
          </w:tcPr>
          <w:p w14:paraId="174CD2AE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работники и другие лица, чей статус не классифицирован</w:t>
            </w:r>
          </w:p>
        </w:tc>
      </w:tr>
      <w:tr w:rsidR="00A906CA" w:rsidRPr="00A906CA" w14:paraId="4A90B5EE" w14:textId="77777777">
        <w:tc>
          <w:tcPr>
            <w:tcW w:w="1157" w:type="dxa"/>
          </w:tcPr>
          <w:p w14:paraId="6A5DBD36" w14:textId="77777777" w:rsidR="00A906CA" w:rsidRPr="00A906CA" w:rsidRDefault="00A906C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80" w:type="dxa"/>
          </w:tcPr>
          <w:p w14:paraId="2930A758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Код профессии (должности) (при наличии)</w:t>
            </w:r>
          </w:p>
        </w:tc>
      </w:tr>
      <w:tr w:rsidR="00A906CA" w:rsidRPr="00A906CA" w14:paraId="44582EAF" w14:textId="77777777">
        <w:tc>
          <w:tcPr>
            <w:tcW w:w="1157" w:type="dxa"/>
          </w:tcPr>
          <w:p w14:paraId="2CA058EF" w14:textId="77777777" w:rsidR="00A906CA" w:rsidRPr="00A906CA" w:rsidRDefault="00A90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14.__</w:t>
            </w:r>
          </w:p>
        </w:tc>
        <w:tc>
          <w:tcPr>
            <w:tcW w:w="7880" w:type="dxa"/>
          </w:tcPr>
          <w:p w14:paraId="1E808AC3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Следует указывать регистрационный номер профессионального стандарта</w:t>
            </w:r>
          </w:p>
        </w:tc>
      </w:tr>
      <w:tr w:rsidR="00A906CA" w:rsidRPr="00A906CA" w14:paraId="209F22C8" w14:textId="77777777">
        <w:tc>
          <w:tcPr>
            <w:tcW w:w="1157" w:type="dxa"/>
          </w:tcPr>
          <w:p w14:paraId="0603D33C" w14:textId="77777777" w:rsidR="00A906CA" w:rsidRPr="00A906CA" w:rsidRDefault="00A906C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80" w:type="dxa"/>
          </w:tcPr>
          <w:p w14:paraId="5BCB483D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Последствия несчастного случая на производстве:</w:t>
            </w:r>
          </w:p>
        </w:tc>
      </w:tr>
      <w:tr w:rsidR="00A906CA" w:rsidRPr="00A906CA" w14:paraId="132780E2" w14:textId="77777777">
        <w:tc>
          <w:tcPr>
            <w:tcW w:w="1157" w:type="dxa"/>
          </w:tcPr>
          <w:p w14:paraId="1406053C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7880" w:type="dxa"/>
          </w:tcPr>
          <w:p w14:paraId="46039993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выздоровел</w:t>
            </w:r>
          </w:p>
        </w:tc>
      </w:tr>
      <w:tr w:rsidR="00A906CA" w:rsidRPr="00A906CA" w14:paraId="3BC177AE" w14:textId="77777777">
        <w:tc>
          <w:tcPr>
            <w:tcW w:w="1157" w:type="dxa"/>
          </w:tcPr>
          <w:p w14:paraId="6D8827D4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7880" w:type="dxa"/>
          </w:tcPr>
          <w:p w14:paraId="1B6CE608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переведен на другую работу</w:t>
            </w:r>
          </w:p>
        </w:tc>
      </w:tr>
      <w:tr w:rsidR="00A906CA" w:rsidRPr="00A906CA" w14:paraId="39C4DA70" w14:textId="77777777">
        <w:tc>
          <w:tcPr>
            <w:tcW w:w="1157" w:type="dxa"/>
          </w:tcPr>
          <w:p w14:paraId="08191F96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7880" w:type="dxa"/>
          </w:tcPr>
          <w:p w14:paraId="46DD7B02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установлена инвалидность III, II, I групп</w:t>
            </w:r>
          </w:p>
        </w:tc>
      </w:tr>
      <w:tr w:rsidR="00A906CA" w:rsidRPr="00A906CA" w14:paraId="66C20C9C" w14:textId="77777777">
        <w:tc>
          <w:tcPr>
            <w:tcW w:w="1157" w:type="dxa"/>
          </w:tcPr>
          <w:p w14:paraId="4FFCC4F1" w14:textId="77777777" w:rsidR="00A906CA" w:rsidRPr="00A906CA" w:rsidRDefault="00A90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7880" w:type="dxa"/>
          </w:tcPr>
          <w:p w14:paraId="2F1C2B9E" w14:textId="77777777" w:rsidR="00A906CA" w:rsidRPr="00A906CA" w:rsidRDefault="00A906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CA">
              <w:rPr>
                <w:rFonts w:ascii="Times New Roman" w:hAnsi="Times New Roman" w:cs="Times New Roman"/>
                <w:sz w:val="24"/>
                <w:szCs w:val="24"/>
              </w:rPr>
              <w:t>умер</w:t>
            </w:r>
          </w:p>
        </w:tc>
      </w:tr>
    </w:tbl>
    <w:p w14:paraId="1810F2E5" w14:textId="77777777" w:rsidR="00A906CA" w:rsidRPr="00A906CA" w:rsidRDefault="00A906CA">
      <w:pPr>
        <w:rPr>
          <w:rFonts w:ascii="Times New Roman" w:hAnsi="Times New Roman" w:cs="Times New Roman"/>
          <w:sz w:val="24"/>
          <w:szCs w:val="24"/>
        </w:rPr>
      </w:pPr>
    </w:p>
    <w:sectPr w:rsidR="00A906CA" w:rsidRPr="00A906CA" w:rsidSect="003A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692FA" w14:textId="77777777" w:rsidR="00F27E65" w:rsidRDefault="00F27E65" w:rsidP="00A906CA">
      <w:pPr>
        <w:spacing w:after="0" w:line="240" w:lineRule="auto"/>
      </w:pPr>
      <w:r>
        <w:separator/>
      </w:r>
    </w:p>
  </w:endnote>
  <w:endnote w:type="continuationSeparator" w:id="0">
    <w:p w14:paraId="735FF82C" w14:textId="77777777" w:rsidR="00F27E65" w:rsidRDefault="00F27E65" w:rsidP="00A9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A92D5" w14:textId="77777777" w:rsidR="00F27E65" w:rsidRDefault="00F27E65" w:rsidP="00A906CA">
      <w:pPr>
        <w:spacing w:after="0" w:line="240" w:lineRule="auto"/>
      </w:pPr>
      <w:r>
        <w:separator/>
      </w:r>
    </w:p>
  </w:footnote>
  <w:footnote w:type="continuationSeparator" w:id="0">
    <w:p w14:paraId="69A20AA3" w14:textId="77777777" w:rsidR="00F27E65" w:rsidRDefault="00F27E65" w:rsidP="00A90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CA"/>
    <w:rsid w:val="006807F9"/>
    <w:rsid w:val="00A906CA"/>
    <w:rsid w:val="00BA2043"/>
    <w:rsid w:val="00CF71A7"/>
    <w:rsid w:val="00F2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692C9"/>
  <w15:chartTrackingRefBased/>
  <w15:docId w15:val="{A23824FA-3E61-4F91-9820-4CC78F06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6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906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0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6CA"/>
  </w:style>
  <w:style w:type="paragraph" w:styleId="a5">
    <w:name w:val="footer"/>
    <w:basedOn w:val="a"/>
    <w:link w:val="a6"/>
    <w:uiPriority w:val="99"/>
    <w:unhideWhenUsed/>
    <w:rsid w:val="00A90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User</cp:lastModifiedBy>
  <cp:revision>3</cp:revision>
  <dcterms:created xsi:type="dcterms:W3CDTF">2022-11-18T02:09:00Z</dcterms:created>
  <dcterms:modified xsi:type="dcterms:W3CDTF">2022-11-18T02:42:00Z</dcterms:modified>
</cp:coreProperties>
</file>