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7D" w:rsidRPr="00A64AD0" w:rsidRDefault="00D0007D" w:rsidP="00D0007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0007D" w:rsidRPr="00A64AD0" w:rsidRDefault="00D0007D" w:rsidP="00D0007D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D0007D" w:rsidRPr="003A2AE3" w:rsidRDefault="00D0007D" w:rsidP="00333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E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B1514D" w:rsidRPr="003A2AE3" w:rsidRDefault="00D0007D" w:rsidP="00B151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E3">
        <w:rPr>
          <w:rFonts w:ascii="Times New Roman" w:hAnsi="Times New Roman" w:cs="Times New Roman"/>
          <w:b/>
          <w:sz w:val="24"/>
          <w:szCs w:val="24"/>
        </w:rPr>
        <w:t>круглого стола «Развитие профессиональных компетенций педагога, реализующего интеграцию основного и дополнительного образования»</w:t>
      </w:r>
    </w:p>
    <w:p w:rsidR="00D0007D" w:rsidRPr="003A2AE3" w:rsidRDefault="00B1514D" w:rsidP="00B1514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D0007D" w:rsidRPr="00D00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ремя: </w:t>
      </w:r>
      <w:r w:rsidR="00D0007D" w:rsidRPr="003A2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27 </w:t>
      </w:r>
      <w:r w:rsidR="00B736CE" w:rsidRPr="003A2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 2025</w:t>
      </w:r>
      <w:r w:rsidR="00D0007D" w:rsidRPr="00D00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D0007D" w:rsidRPr="003A2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0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15.00 </w:t>
      </w:r>
      <w:r w:rsidR="004071B0" w:rsidRPr="003A2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ч.-16</w:t>
      </w:r>
      <w:r w:rsidR="0031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.30</w:t>
      </w:r>
      <w:r w:rsidR="00D0007D" w:rsidRPr="00D00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</w:t>
      </w:r>
    </w:p>
    <w:p w:rsidR="002512D6" w:rsidRPr="00D0007D" w:rsidRDefault="002512D6" w:rsidP="00B15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AE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3A2AE3">
        <w:rPr>
          <w:rFonts w:ascii="Times New Roman" w:hAnsi="Times New Roman" w:cs="Times New Roman"/>
          <w:sz w:val="24"/>
          <w:szCs w:val="24"/>
        </w:rPr>
        <w:t>НПСОШ №2 ул. Ярославского, 8/1</w:t>
      </w:r>
    </w:p>
    <w:p w:rsidR="002512D6" w:rsidRPr="003A2AE3" w:rsidRDefault="002512D6" w:rsidP="00251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b/>
          <w:sz w:val="24"/>
          <w:szCs w:val="24"/>
        </w:rPr>
        <w:t>Участники: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директора школ, учреждений дополнительного образования, заместители директора, методисты, руководители городских и школьных методических объединений.</w:t>
      </w:r>
      <w:r w:rsidRPr="003A2AE3">
        <w:rPr>
          <w:sz w:val="24"/>
          <w:szCs w:val="24"/>
        </w:rPr>
        <w:t xml:space="preserve"> </w:t>
      </w:r>
      <w:r w:rsidRPr="003A2AE3">
        <w:rPr>
          <w:rFonts w:ascii="Times New Roman" w:eastAsia="Calibri" w:hAnsi="Times New Roman" w:cs="Times New Roman"/>
          <w:sz w:val="24"/>
          <w:szCs w:val="24"/>
        </w:rPr>
        <w:t xml:space="preserve">руководители школьных методических объединений, педагоги, </w:t>
      </w:r>
      <w:proofErr w:type="spellStart"/>
      <w:r w:rsidRPr="003A2AE3">
        <w:rPr>
          <w:rFonts w:ascii="Times New Roman" w:eastAsia="Calibri" w:hAnsi="Times New Roman" w:cs="Times New Roman"/>
          <w:sz w:val="24"/>
          <w:szCs w:val="24"/>
        </w:rPr>
        <w:t>в.т</w:t>
      </w:r>
      <w:proofErr w:type="spellEnd"/>
      <w:r w:rsidRPr="003A2AE3">
        <w:rPr>
          <w:rFonts w:ascii="Times New Roman" w:eastAsia="Calibri" w:hAnsi="Times New Roman" w:cs="Times New Roman"/>
          <w:sz w:val="24"/>
          <w:szCs w:val="24"/>
        </w:rPr>
        <w:t>. ч. молодые учителя</w:t>
      </w:r>
    </w:p>
    <w:p w:rsidR="00402516" w:rsidRPr="00D0007D" w:rsidRDefault="00D0007D" w:rsidP="00D0007D">
      <w:pPr>
        <w:spacing w:after="0" w:line="240" w:lineRule="auto"/>
        <w:jc w:val="both"/>
        <w:rPr>
          <w:rFonts w:ascii="Arial" w:eastAsia="Calibri" w:hAnsi="Arial" w:cs="Arial"/>
          <w:color w:val="535353"/>
          <w:sz w:val="24"/>
          <w:szCs w:val="24"/>
        </w:rPr>
      </w:pPr>
      <w:r w:rsidRPr="00D0007D">
        <w:rPr>
          <w:rFonts w:ascii="Times New Roman" w:eastAsia="Calibri" w:hAnsi="Times New Roman" w:cs="Times New Roman"/>
          <w:b/>
          <w:sz w:val="24"/>
          <w:szCs w:val="24"/>
        </w:rPr>
        <w:t>Ссылка на регистрацию</w:t>
      </w:r>
      <w:r w:rsidRPr="00D0007D">
        <w:rPr>
          <w:rFonts w:ascii="Times New Roman" w:eastAsia="Calibri" w:hAnsi="Times New Roman" w:cs="Times New Roman"/>
          <w:sz w:val="24"/>
          <w:szCs w:val="24"/>
        </w:rPr>
        <w:t>:</w:t>
      </w:r>
      <w:r w:rsidRPr="00D0007D">
        <w:rPr>
          <w:rFonts w:ascii="Arial" w:eastAsia="Calibri" w:hAnsi="Arial" w:cs="Arial"/>
          <w:color w:val="535353"/>
          <w:sz w:val="24"/>
          <w:szCs w:val="24"/>
        </w:rPr>
        <w:t> </w:t>
      </w:r>
      <w:hyperlink r:id="rId5" w:history="1">
        <w:r w:rsidR="00402516" w:rsidRPr="00BA599F">
          <w:rPr>
            <w:rStyle w:val="a5"/>
            <w:rFonts w:ascii="Arial" w:eastAsia="Calibri" w:hAnsi="Arial" w:cs="Arial"/>
            <w:sz w:val="24"/>
            <w:szCs w:val="24"/>
          </w:rPr>
          <w:t>https://forms.yandex.ru/cloud/691fb0ddd04688027566113d</w:t>
        </w:r>
      </w:hyperlink>
      <w:r w:rsidR="00402516">
        <w:rPr>
          <w:rFonts w:ascii="Arial" w:eastAsia="Calibri" w:hAnsi="Arial" w:cs="Arial"/>
          <w:color w:val="535353"/>
          <w:sz w:val="24"/>
          <w:szCs w:val="24"/>
        </w:rPr>
        <w:t xml:space="preserve"> </w:t>
      </w:r>
    </w:p>
    <w:p w:rsidR="00D0007D" w:rsidRPr="00D0007D" w:rsidRDefault="00D0007D" w:rsidP="00D000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07D">
        <w:rPr>
          <w:rFonts w:ascii="Times New Roman" w:eastAsia="Calibri" w:hAnsi="Times New Roman" w:cs="Times New Roman"/>
          <w:b/>
          <w:sz w:val="24"/>
          <w:szCs w:val="24"/>
        </w:rPr>
        <w:t>Модератор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A2AE3">
        <w:rPr>
          <w:rFonts w:ascii="Times New Roman" w:eastAsia="Calibri" w:hAnsi="Times New Roman" w:cs="Times New Roman"/>
          <w:sz w:val="24"/>
          <w:szCs w:val="24"/>
        </w:rPr>
        <w:t>Иванова Татьяна Ивановна, директор МАНОУ «Дворец детского творчества им. Ф.И. Авдеевой»</w:t>
      </w:r>
      <w:r w:rsidRPr="00D0007D">
        <w:rPr>
          <w:rFonts w:ascii="Times New Roman" w:eastAsia="Calibri" w:hAnsi="Times New Roman" w:cs="Times New Roman"/>
          <w:sz w:val="24"/>
          <w:szCs w:val="24"/>
        </w:rPr>
        <w:t xml:space="preserve"> ГО «город Якутск».</w:t>
      </w:r>
    </w:p>
    <w:p w:rsidR="00D0007D" w:rsidRPr="003A2AE3" w:rsidRDefault="00D0007D" w:rsidP="00D000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685"/>
        <w:gridCol w:w="3686"/>
      </w:tblGrid>
      <w:tr w:rsidR="00333902" w:rsidRPr="00333902" w:rsidTr="002512D6">
        <w:tc>
          <w:tcPr>
            <w:tcW w:w="426" w:type="dxa"/>
          </w:tcPr>
          <w:p w:rsidR="00333902" w:rsidRPr="00333902" w:rsidRDefault="00333902" w:rsidP="003339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333902" w:rsidRPr="00333902" w:rsidRDefault="00333902" w:rsidP="003339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Регламент</w:t>
            </w:r>
          </w:p>
        </w:tc>
        <w:tc>
          <w:tcPr>
            <w:tcW w:w="3685" w:type="dxa"/>
          </w:tcPr>
          <w:p w:rsidR="00333902" w:rsidRPr="00333902" w:rsidRDefault="00333902" w:rsidP="003339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3686" w:type="dxa"/>
          </w:tcPr>
          <w:p w:rsidR="00333902" w:rsidRPr="00333902" w:rsidRDefault="00333902" w:rsidP="003339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выступающего</w:t>
            </w:r>
          </w:p>
        </w:tc>
      </w:tr>
      <w:tr w:rsidR="00B1514D" w:rsidRPr="003A2AE3" w:rsidTr="002512D6">
        <w:tc>
          <w:tcPr>
            <w:tcW w:w="426" w:type="dxa"/>
            <w:shd w:val="clear" w:color="auto" w:fill="auto"/>
          </w:tcPr>
          <w:p w:rsidR="00B1514D" w:rsidRPr="00333902" w:rsidRDefault="00B1514D" w:rsidP="00B1514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514D" w:rsidRPr="00333902" w:rsidRDefault="002045D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15.00-15.03</w:t>
            </w:r>
          </w:p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3686" w:type="dxa"/>
          </w:tcPr>
          <w:p w:rsidR="00B1514D" w:rsidRPr="003A2AE3" w:rsidRDefault="00B1514D" w:rsidP="00B15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Ивановна, директор МАНОУ «Дворец детского творчества им. Ф.И. Авдеевой» ГО «город Якутск».</w:t>
            </w:r>
          </w:p>
        </w:tc>
      </w:tr>
      <w:tr w:rsidR="00B1514D" w:rsidRPr="00333902" w:rsidTr="002512D6">
        <w:tc>
          <w:tcPr>
            <w:tcW w:w="426" w:type="dxa"/>
            <w:shd w:val="clear" w:color="auto" w:fill="auto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514D" w:rsidRPr="00333902" w:rsidRDefault="002045D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15.03-15.18</w:t>
            </w:r>
          </w:p>
        </w:tc>
        <w:tc>
          <w:tcPr>
            <w:tcW w:w="3685" w:type="dxa"/>
          </w:tcPr>
          <w:p w:rsidR="00B1514D" w:rsidRPr="00333902" w:rsidRDefault="009E226B" w:rsidP="00B151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26B">
              <w:rPr>
                <w:rFonts w:ascii="Times New Roman" w:eastAsia="Calibri" w:hAnsi="Times New Roman" w:cs="Times New Roman"/>
                <w:sz w:val="24"/>
                <w:szCs w:val="24"/>
              </w:rPr>
              <w:t>"Готовность педагога к интеграции общего и дополнительного образования"</w:t>
            </w:r>
          </w:p>
        </w:tc>
        <w:tc>
          <w:tcPr>
            <w:tcW w:w="3686" w:type="dxa"/>
          </w:tcPr>
          <w:p w:rsidR="00B1514D" w:rsidRPr="003A2AE3" w:rsidRDefault="00B1514D" w:rsidP="002512D6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Золотарева Ангелина Викторовна, доктор педагогических наук, проф</w:t>
            </w:r>
            <w:r w:rsidR="002512D6"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ессор, заслуженный учитель </w:t>
            </w:r>
            <w:proofErr w:type="gramStart"/>
            <w:r w:rsidR="002512D6"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  </w:t>
            </w:r>
            <w:proofErr w:type="gramEnd"/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член-корреспондент РАО</w:t>
            </w:r>
          </w:p>
          <w:p w:rsidR="00B1514D" w:rsidRPr="00333902" w:rsidRDefault="00B1514D" w:rsidP="00B1514D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14D" w:rsidRPr="003A2AE3" w:rsidTr="002512D6">
        <w:tc>
          <w:tcPr>
            <w:tcW w:w="426" w:type="dxa"/>
            <w:shd w:val="clear" w:color="auto" w:fill="auto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1514D" w:rsidRPr="00333902" w:rsidRDefault="002045D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15.18-15.25</w:t>
            </w:r>
            <w:r w:rsidR="002512D6"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1514D" w:rsidRPr="00333902" w:rsidRDefault="00B1514D" w:rsidP="00B1514D">
            <w:pPr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«Методический цикл сопровождения ИОМ педагогов, реализующих интеграцию основного и дополнительного образования, внеурочной деятельности (на примере МОБУ СОШ №21)»</w:t>
            </w:r>
          </w:p>
        </w:tc>
        <w:tc>
          <w:tcPr>
            <w:tcW w:w="3686" w:type="dxa"/>
          </w:tcPr>
          <w:p w:rsidR="00B1514D" w:rsidRPr="00333902" w:rsidRDefault="00B1514D" w:rsidP="00B1514D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Костромина Вера Борисовна, заместитель директора МОБУ СОШ №21</w:t>
            </w:r>
          </w:p>
        </w:tc>
      </w:tr>
      <w:tr w:rsidR="00B1514D" w:rsidRPr="003A2AE3" w:rsidTr="002512D6">
        <w:tc>
          <w:tcPr>
            <w:tcW w:w="426" w:type="dxa"/>
            <w:shd w:val="clear" w:color="auto" w:fill="auto"/>
          </w:tcPr>
          <w:p w:rsidR="00B1514D" w:rsidRPr="003A2AE3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1514D" w:rsidRPr="003A2AE3" w:rsidRDefault="002045D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15.25-15.4</w:t>
            </w:r>
            <w:r w:rsidR="002512D6"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B1514D" w:rsidRPr="003A2AE3" w:rsidRDefault="00B1514D" w:rsidP="00B151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Модель индивидуального образовательного маршрута (ИОМ) педагога,</w:t>
            </w:r>
          </w:p>
          <w:p w:rsidR="00B1514D" w:rsidRPr="003A2AE3" w:rsidRDefault="00B1514D" w:rsidP="00B151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реализующего интеграцию общего и дополнительного образования</w:t>
            </w:r>
          </w:p>
        </w:tc>
        <w:tc>
          <w:tcPr>
            <w:tcW w:w="3686" w:type="dxa"/>
          </w:tcPr>
          <w:p w:rsidR="00B1514D" w:rsidRPr="003A2AE3" w:rsidRDefault="00B1514D" w:rsidP="00B1514D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Пухова Вероника Семеновна, старший методист, руководитель учебно-методического отдела МАНОУ ДДТ им. Ф.И. Авдеевой,</w:t>
            </w:r>
          </w:p>
          <w:p w:rsidR="00B1514D" w:rsidRPr="003A2AE3" w:rsidRDefault="00B1514D" w:rsidP="00B1514D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Лопатина </w:t>
            </w:r>
            <w:proofErr w:type="spellStart"/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Саргы</w:t>
            </w:r>
            <w:proofErr w:type="spellEnd"/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Владимировна, старший педагог ТД «</w:t>
            </w:r>
            <w:proofErr w:type="spellStart"/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A2AE3">
              <w:rPr>
                <w:sz w:val="24"/>
                <w:szCs w:val="24"/>
              </w:rPr>
              <w:t xml:space="preserve"> </w:t>
            </w: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МАНОУ ДДТ им. Ф.И. Авдеевой</w:t>
            </w:r>
            <w:r w:rsid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A6103" w:rsidRPr="003A2AE3" w:rsidTr="002512D6">
        <w:tc>
          <w:tcPr>
            <w:tcW w:w="426" w:type="dxa"/>
            <w:shd w:val="clear" w:color="auto" w:fill="auto"/>
          </w:tcPr>
          <w:p w:rsidR="008A6103" w:rsidRPr="003A2AE3" w:rsidRDefault="008A6103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103" w:rsidRPr="00333902" w:rsidRDefault="008A6103" w:rsidP="008A61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15.40-15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  <w:p w:rsidR="008A6103" w:rsidRDefault="008A6103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A6103" w:rsidRPr="003A2AE3" w:rsidRDefault="00155B00" w:rsidP="00155B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платформы «</w:t>
            </w:r>
            <w:proofErr w:type="spellStart"/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Эраскоп</w:t>
            </w:r>
            <w:proofErr w:type="spellEnd"/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наставничества с использованием цифровых технологий</w:t>
            </w:r>
            <w:r w:rsidRPr="00155B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A6103" w:rsidRDefault="00996CA7" w:rsidP="00B1514D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Мохначевская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Дмитриевна, старший педагог </w:t>
            </w:r>
            <w:r w:rsidRPr="00996CA7">
              <w:rPr>
                <w:rFonts w:ascii="Times New Roman" w:eastAsia="Calibri" w:hAnsi="Times New Roman" w:cs="Times New Roman"/>
                <w:sz w:val="24"/>
                <w:szCs w:val="24"/>
              </w:rPr>
              <w:t>МАНОУ ДДТ им. Ф.И. Авдеевой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3D22" w:rsidRPr="00313D22" w:rsidRDefault="00313D22" w:rsidP="00313D22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>Кюннэй</w:t>
            </w:r>
            <w:proofErr w:type="spellEnd"/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6CA7" w:rsidRPr="003A2AE3" w:rsidRDefault="00313D22" w:rsidP="00313D22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13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Дмитриевна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МАНОУ ДДТ им. Ф.И. Авдеевой.</w:t>
            </w:r>
            <w:bookmarkStart w:id="0" w:name="_GoBack"/>
            <w:bookmarkEnd w:id="0"/>
          </w:p>
        </w:tc>
      </w:tr>
      <w:tr w:rsidR="00B1514D" w:rsidRPr="00333902" w:rsidTr="002512D6">
        <w:tc>
          <w:tcPr>
            <w:tcW w:w="426" w:type="dxa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1514D" w:rsidRPr="00333902" w:rsidRDefault="008A6103" w:rsidP="008A61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15.47-16.20</w:t>
            </w:r>
          </w:p>
        </w:tc>
        <w:tc>
          <w:tcPr>
            <w:tcW w:w="7371" w:type="dxa"/>
            <w:gridSpan w:val="2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Обсуждение.  Открытый микрофон.</w:t>
            </w:r>
          </w:p>
          <w:p w:rsidR="00B1514D" w:rsidRPr="00333902" w:rsidRDefault="00B1514D" w:rsidP="00B151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14D" w:rsidRPr="00333902" w:rsidTr="002512D6">
        <w:tc>
          <w:tcPr>
            <w:tcW w:w="426" w:type="dxa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514D" w:rsidRPr="00333902" w:rsidRDefault="002045D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512D6" w:rsidRPr="003A2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E3A19">
              <w:rPr>
                <w:rFonts w:ascii="Times New Roman" w:eastAsia="Calibri" w:hAnsi="Times New Roman" w:cs="Times New Roman"/>
                <w:sz w:val="24"/>
                <w:szCs w:val="24"/>
              </w:rPr>
              <w:t>20-16.30</w:t>
            </w:r>
          </w:p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B1514D" w:rsidRPr="00333902" w:rsidRDefault="00B1514D" w:rsidP="00B151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9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Подведение итогов круглого стола.</w:t>
            </w:r>
          </w:p>
        </w:tc>
      </w:tr>
    </w:tbl>
    <w:p w:rsidR="00333902" w:rsidRPr="003A2AE3" w:rsidRDefault="00333902" w:rsidP="00D0007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3902" w:rsidRPr="003A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B75D3"/>
    <w:multiLevelType w:val="hybridMultilevel"/>
    <w:tmpl w:val="F7E6C0B4"/>
    <w:lvl w:ilvl="0" w:tplc="9C82B1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D"/>
    <w:rsid w:val="00152C8E"/>
    <w:rsid w:val="00155B00"/>
    <w:rsid w:val="0018798D"/>
    <w:rsid w:val="001B48C4"/>
    <w:rsid w:val="001E0CFC"/>
    <w:rsid w:val="002045DD"/>
    <w:rsid w:val="002512D6"/>
    <w:rsid w:val="00313D22"/>
    <w:rsid w:val="003158D8"/>
    <w:rsid w:val="00333902"/>
    <w:rsid w:val="003A2AE3"/>
    <w:rsid w:val="003E3A19"/>
    <w:rsid w:val="00402516"/>
    <w:rsid w:val="004071B0"/>
    <w:rsid w:val="00417F0E"/>
    <w:rsid w:val="004B133B"/>
    <w:rsid w:val="007C7EDD"/>
    <w:rsid w:val="008311D6"/>
    <w:rsid w:val="008A6103"/>
    <w:rsid w:val="00996CA7"/>
    <w:rsid w:val="009E226B"/>
    <w:rsid w:val="00A64AD0"/>
    <w:rsid w:val="00B1514D"/>
    <w:rsid w:val="00B736CE"/>
    <w:rsid w:val="00D0007D"/>
    <w:rsid w:val="00F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907C-47C1-4155-B22D-BE900CE2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9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2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1fb0ddd0468802756611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4</cp:revision>
  <dcterms:created xsi:type="dcterms:W3CDTF">2025-11-21T04:00:00Z</dcterms:created>
  <dcterms:modified xsi:type="dcterms:W3CDTF">2025-11-21T07:28:00Z</dcterms:modified>
</cp:coreProperties>
</file>