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48" w:rsidRDefault="00D93448" w:rsidP="00F41744">
      <w:pPr>
        <w:pStyle w:val="3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ХАРАКТЕРНЫЕ ОШИБКИ :</w:t>
      </w:r>
    </w:p>
    <w:p w:rsidR="00D93448" w:rsidRDefault="00D93448" w:rsidP="00F41744">
      <w:pPr>
        <w:pStyle w:val="3"/>
        <w:widowControl w:val="0"/>
        <w:rPr>
          <w:b/>
          <w:sz w:val="28"/>
          <w:szCs w:val="28"/>
        </w:rPr>
      </w:pPr>
    </w:p>
    <w:p w:rsidR="00F41744" w:rsidRPr="00F41744" w:rsidRDefault="00F41744" w:rsidP="00F41744">
      <w:pPr>
        <w:pStyle w:val="3"/>
        <w:widowControl w:val="0"/>
        <w:rPr>
          <w:b/>
          <w:sz w:val="28"/>
          <w:szCs w:val="28"/>
        </w:rPr>
      </w:pPr>
      <w:r w:rsidRPr="00F41744">
        <w:rPr>
          <w:b/>
          <w:sz w:val="28"/>
          <w:szCs w:val="28"/>
        </w:rPr>
        <w:t>Характерные ошибки при движении строевым шагом: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корпус отведен назад;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нет координации в движении рук и ног;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голова опущена вниз;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движение руками около тела производится не от плеча, а за счет сгибания в локтях;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 xml:space="preserve">подъем ноги от земли значительно ниже (выше) </w:t>
      </w:r>
      <w:smartTag w:uri="urn:schemas-microsoft-com:office:smarttags" w:element="metricconverter">
        <w:smartTagPr>
          <w:attr w:name="ProductID" w:val="15 см"/>
        </w:smartTagPr>
        <w:r w:rsidRPr="00F41744">
          <w:rPr>
            <w:sz w:val="28"/>
            <w:szCs w:val="28"/>
          </w:rPr>
          <w:t>15 см</w:t>
        </w:r>
      </w:smartTag>
      <w:r w:rsidRPr="00F41744">
        <w:rPr>
          <w:sz w:val="28"/>
          <w:szCs w:val="28"/>
        </w:rPr>
        <w:t>.;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размер шага меньше (больше) 70–80 см.;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нога заносится за ногу;</w:t>
      </w:r>
    </w:p>
    <w:p w:rsidR="00F41744" w:rsidRPr="00F41744" w:rsidRDefault="00F41744" w:rsidP="00F4174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41744">
        <w:rPr>
          <w:sz w:val="28"/>
          <w:szCs w:val="28"/>
        </w:rPr>
        <w:t>движение рук вперед производится значительно ниже (выше) установленной высоты, а при движении назад – не до отказа в плечевом суставе.</w:t>
      </w:r>
    </w:p>
    <w:p w:rsidR="00596F6D" w:rsidRDefault="00596F6D">
      <w:pPr>
        <w:rPr>
          <w:sz w:val="28"/>
          <w:szCs w:val="28"/>
        </w:rPr>
      </w:pPr>
    </w:p>
    <w:p w:rsidR="00D93448" w:rsidRPr="00D93448" w:rsidRDefault="00D93448" w:rsidP="00D93448">
      <w:pPr>
        <w:pStyle w:val="3"/>
        <w:widowControl w:val="0"/>
        <w:rPr>
          <w:b/>
          <w:sz w:val="28"/>
          <w:szCs w:val="28"/>
        </w:rPr>
      </w:pPr>
      <w:r w:rsidRPr="00D93448">
        <w:rPr>
          <w:b/>
          <w:sz w:val="28"/>
          <w:szCs w:val="28"/>
        </w:rPr>
        <w:t>Характерные ошибки при выполнении поворотов в движении:</w:t>
      </w:r>
    </w:p>
    <w:p w:rsidR="00D93448" w:rsidRPr="00D93448" w:rsidRDefault="00D93448" w:rsidP="00D93448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D93448">
        <w:rPr>
          <w:sz w:val="28"/>
          <w:szCs w:val="28"/>
        </w:rPr>
        <w:t>поворот в движении выполнен несвоевр</w:t>
      </w:r>
      <w:r w:rsidRPr="00D93448">
        <w:rPr>
          <w:sz w:val="28"/>
          <w:szCs w:val="28"/>
        </w:rPr>
        <w:t>е</w:t>
      </w:r>
      <w:r w:rsidRPr="00D93448">
        <w:rPr>
          <w:sz w:val="28"/>
          <w:szCs w:val="28"/>
        </w:rPr>
        <w:t>менно;</w:t>
      </w:r>
    </w:p>
    <w:p w:rsidR="00D93448" w:rsidRPr="00D93448" w:rsidRDefault="00D93448" w:rsidP="00D93448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D93448">
        <w:rPr>
          <w:sz w:val="28"/>
          <w:szCs w:val="28"/>
        </w:rPr>
        <w:t>поворот направо (налево), пол-оборота направо (налево) производится не на носке левой (правой) н</w:t>
      </w:r>
      <w:r w:rsidRPr="00D93448">
        <w:rPr>
          <w:sz w:val="28"/>
          <w:szCs w:val="28"/>
        </w:rPr>
        <w:t>о</w:t>
      </w:r>
      <w:r w:rsidRPr="00D93448">
        <w:rPr>
          <w:sz w:val="28"/>
          <w:szCs w:val="28"/>
        </w:rPr>
        <w:t>ги;</w:t>
      </w:r>
    </w:p>
    <w:p w:rsidR="00D93448" w:rsidRPr="00D93448" w:rsidRDefault="00D93448" w:rsidP="00D93448">
      <w:pPr>
        <w:widowControl w:val="0"/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D93448">
        <w:rPr>
          <w:sz w:val="28"/>
          <w:szCs w:val="28"/>
        </w:rPr>
        <w:t>поворот кругом произведен не на носках об</w:t>
      </w:r>
      <w:r w:rsidRPr="00D93448">
        <w:rPr>
          <w:sz w:val="28"/>
          <w:szCs w:val="28"/>
        </w:rPr>
        <w:t>е</w:t>
      </w:r>
      <w:r w:rsidRPr="00D93448">
        <w:rPr>
          <w:sz w:val="28"/>
          <w:szCs w:val="28"/>
        </w:rPr>
        <w:t>их ног;</w:t>
      </w:r>
    </w:p>
    <w:p w:rsidR="00D93448" w:rsidRPr="00D93448" w:rsidRDefault="00D93448" w:rsidP="00D93448">
      <w:pPr>
        <w:widowControl w:val="0"/>
        <w:numPr>
          <w:ilvl w:val="0"/>
          <w:numId w:val="7"/>
        </w:numPr>
        <w:jc w:val="both"/>
        <w:rPr>
          <w:caps/>
          <w:sz w:val="28"/>
          <w:szCs w:val="28"/>
        </w:rPr>
      </w:pPr>
      <w:r w:rsidRPr="00D93448">
        <w:rPr>
          <w:sz w:val="28"/>
          <w:szCs w:val="28"/>
        </w:rPr>
        <w:t>движение руками при повороте производится не в такт ш</w:t>
      </w:r>
      <w:r w:rsidRPr="00D93448">
        <w:rPr>
          <w:sz w:val="28"/>
          <w:szCs w:val="28"/>
        </w:rPr>
        <w:t>а</w:t>
      </w:r>
      <w:r w:rsidRPr="00D93448">
        <w:rPr>
          <w:sz w:val="28"/>
          <w:szCs w:val="28"/>
        </w:rPr>
        <w:t>га.</w:t>
      </w:r>
    </w:p>
    <w:p w:rsidR="000F6C30" w:rsidRPr="00D93448" w:rsidRDefault="000F6C30">
      <w:pPr>
        <w:rPr>
          <w:sz w:val="28"/>
          <w:szCs w:val="28"/>
        </w:rPr>
      </w:pPr>
    </w:p>
    <w:p w:rsidR="00D93448" w:rsidRDefault="00D93448">
      <w:pPr>
        <w:rPr>
          <w:sz w:val="28"/>
          <w:szCs w:val="28"/>
        </w:rPr>
      </w:pPr>
    </w:p>
    <w:p w:rsidR="000F6C30" w:rsidRPr="000F6C30" w:rsidRDefault="000F6C30" w:rsidP="000F6C30">
      <w:pPr>
        <w:pStyle w:val="3"/>
        <w:widowControl w:val="0"/>
        <w:rPr>
          <w:b/>
          <w:sz w:val="28"/>
          <w:szCs w:val="28"/>
        </w:rPr>
      </w:pPr>
      <w:r w:rsidRPr="000F6C30">
        <w:rPr>
          <w:b/>
          <w:sz w:val="28"/>
          <w:szCs w:val="28"/>
        </w:rPr>
        <w:t>Характерные ошибки при выполнении воинского приветствия в движении в головном уборе и без него:</w:t>
      </w:r>
    </w:p>
    <w:p w:rsidR="000F6C30" w:rsidRPr="000F6C30" w:rsidRDefault="000F6C30" w:rsidP="000F6C30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0F6C30">
        <w:rPr>
          <w:sz w:val="28"/>
          <w:szCs w:val="28"/>
        </w:rPr>
        <w:t>воинское приветствие выполнено менее чем за три-четыре шага;</w:t>
      </w:r>
    </w:p>
    <w:p w:rsidR="000F6C30" w:rsidRPr="000F6C30" w:rsidRDefault="000F6C30" w:rsidP="000F6C30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0F6C30">
        <w:rPr>
          <w:sz w:val="28"/>
          <w:szCs w:val="28"/>
        </w:rPr>
        <w:t>рука к головному убору приложена неправильно:</w:t>
      </w:r>
    </w:p>
    <w:p w:rsidR="000F6C30" w:rsidRPr="000F6C30" w:rsidRDefault="000F6C30" w:rsidP="000F6C30">
      <w:pPr>
        <w:widowControl w:val="0"/>
        <w:numPr>
          <w:ilvl w:val="0"/>
          <w:numId w:val="4"/>
        </w:numPr>
        <w:ind w:left="360" w:hanging="360"/>
        <w:jc w:val="both"/>
        <w:rPr>
          <w:sz w:val="28"/>
          <w:szCs w:val="28"/>
        </w:rPr>
      </w:pPr>
      <w:r w:rsidRPr="000F6C30">
        <w:rPr>
          <w:sz w:val="28"/>
          <w:szCs w:val="28"/>
        </w:rPr>
        <w:t>пальцы правой руки не вместе, ладонь согнута, средний палец не касается нижнего края головного убора (у козырька);</w:t>
      </w:r>
    </w:p>
    <w:p w:rsidR="000F6C30" w:rsidRPr="000F6C30" w:rsidRDefault="000F6C30" w:rsidP="000F6C30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F6C30">
        <w:rPr>
          <w:sz w:val="28"/>
          <w:szCs w:val="28"/>
        </w:rPr>
        <w:t>изменено положение руки при повороте головы в сторону начальника;</w:t>
      </w:r>
    </w:p>
    <w:p w:rsidR="000F6C30" w:rsidRPr="000F6C30" w:rsidRDefault="000F6C30" w:rsidP="000F6C30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F6C30">
        <w:rPr>
          <w:sz w:val="28"/>
          <w:szCs w:val="28"/>
        </w:rPr>
        <w:t>рука прикладывается к головному убору не кратчайшим путем, а через сторону;</w:t>
      </w:r>
    </w:p>
    <w:p w:rsidR="000F6C30" w:rsidRPr="000F6C30" w:rsidRDefault="000F6C30" w:rsidP="000F6C30">
      <w:pPr>
        <w:widowControl w:val="0"/>
        <w:numPr>
          <w:ilvl w:val="0"/>
          <w:numId w:val="4"/>
        </w:numPr>
        <w:rPr>
          <w:sz w:val="28"/>
          <w:szCs w:val="28"/>
        </w:rPr>
      </w:pPr>
      <w:r w:rsidRPr="000F6C30">
        <w:rPr>
          <w:sz w:val="28"/>
          <w:szCs w:val="28"/>
        </w:rPr>
        <w:t>военнослужащий не повернул голову в сторону начальника и не смотрит ему в лицо.</w:t>
      </w:r>
    </w:p>
    <w:p w:rsidR="000F6C30" w:rsidRPr="000F6C30" w:rsidRDefault="000F6C30" w:rsidP="000F6C30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0F6C30">
        <w:rPr>
          <w:sz w:val="28"/>
          <w:szCs w:val="28"/>
        </w:rPr>
        <w:t>вместе с поворотом головы поворачивают корпус;</w:t>
      </w:r>
    </w:p>
    <w:p w:rsidR="000F6C30" w:rsidRPr="000F6C30" w:rsidRDefault="000F6C30" w:rsidP="000F6C30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0F6C30">
        <w:rPr>
          <w:sz w:val="28"/>
          <w:szCs w:val="28"/>
        </w:rPr>
        <w:t>вначале поворачивают голову, а затем прикладывают (опускают) руку.</w:t>
      </w:r>
    </w:p>
    <w:p w:rsidR="000F6C30" w:rsidRPr="000F6C30" w:rsidRDefault="000F6C30" w:rsidP="000F6C30">
      <w:pPr>
        <w:widowControl w:val="0"/>
        <w:rPr>
          <w:sz w:val="28"/>
          <w:szCs w:val="28"/>
        </w:rPr>
      </w:pPr>
    </w:p>
    <w:p w:rsidR="000F6C30" w:rsidRDefault="000F6C30">
      <w:pPr>
        <w:rPr>
          <w:sz w:val="28"/>
          <w:szCs w:val="28"/>
        </w:rPr>
      </w:pPr>
    </w:p>
    <w:p w:rsidR="00D93448" w:rsidRPr="000F6C30" w:rsidRDefault="00D93448">
      <w:pPr>
        <w:rPr>
          <w:sz w:val="28"/>
          <w:szCs w:val="28"/>
        </w:rPr>
      </w:pPr>
    </w:p>
    <w:sectPr w:rsidR="00D93448" w:rsidRPr="000F6C30" w:rsidSect="0059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D66"/>
    <w:multiLevelType w:val="hybridMultilevel"/>
    <w:tmpl w:val="3790F82E"/>
    <w:lvl w:ilvl="0" w:tplc="DF2AF68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E16C8"/>
    <w:multiLevelType w:val="hybridMultilevel"/>
    <w:tmpl w:val="45508D5C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F366D"/>
    <w:multiLevelType w:val="hybridMultilevel"/>
    <w:tmpl w:val="811A348E"/>
    <w:lvl w:ilvl="0" w:tplc="A82C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35392"/>
    <w:multiLevelType w:val="hybridMultilevel"/>
    <w:tmpl w:val="950EC062"/>
    <w:lvl w:ilvl="0" w:tplc="5528638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D58B8"/>
    <w:multiLevelType w:val="hybridMultilevel"/>
    <w:tmpl w:val="93943E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BE02E4F"/>
    <w:multiLevelType w:val="hybridMultilevel"/>
    <w:tmpl w:val="89D4F6EA"/>
    <w:lvl w:ilvl="0" w:tplc="92ECD0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E27B7"/>
    <w:multiLevelType w:val="hybridMultilevel"/>
    <w:tmpl w:val="C936CF18"/>
    <w:lvl w:ilvl="0" w:tplc="92ECD0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44"/>
    <w:rsid w:val="000228ED"/>
    <w:rsid w:val="000F6C30"/>
    <w:rsid w:val="00596F6D"/>
    <w:rsid w:val="00D93448"/>
    <w:rsid w:val="00F41744"/>
    <w:rsid w:val="00F9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44"/>
    <w:pPr>
      <w:spacing w:after="0" w:line="24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1744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F41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ФедоровАЮ</dc:creator>
  <cp:lastModifiedBy>ФедоровАЮ</cp:lastModifiedBy>
  <cp:revision>4</cp:revision>
  <dcterms:created xsi:type="dcterms:W3CDTF">2018-02-05T23:19:00Z</dcterms:created>
  <dcterms:modified xsi:type="dcterms:W3CDTF">2018-02-05T23:25:00Z</dcterms:modified>
</cp:coreProperties>
</file>