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570345" cy="2190115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нер_Если-бы-я-был-Петром-Первым_1200х400_вар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3A" w:rsidRDefault="009216BA" w:rsidP="004C2C3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hyperlink r:id="rId5" w:tgtFrame="_blank" w:tooltip="Ссылка: https://xn----dtbhthpdbkkaet.xn--p1ai/articles/367289/" w:history="1">
        <w:r w:rsidR="004C2C3A">
          <w:rPr>
            <w:rStyle w:val="a4"/>
            <w:rFonts w:ascii="Arial" w:hAnsi="Arial" w:cs="Arial"/>
            <w:b/>
            <w:bCs/>
            <w:color w:val="3C4876"/>
            <w:sz w:val="32"/>
            <w:szCs w:val="32"/>
          </w:rPr>
          <w:t>Если б я был Петром I…</w:t>
        </w:r>
        <w:r w:rsidR="004C2C3A">
          <w:rPr>
            <w:rStyle w:val="a4"/>
            <w:rFonts w:ascii="Arial" w:hAnsi="Arial" w:cs="Arial"/>
            <w:b/>
            <w:bCs/>
            <w:color w:val="3C4876"/>
            <w:sz w:val="32"/>
            <w:szCs w:val="32"/>
          </w:rPr>
          <w:br/>
          <w:t>«Русское слово» приглашает к участию</w:t>
        </w:r>
        <w:r w:rsidR="004C2C3A">
          <w:rPr>
            <w:rStyle w:val="a4"/>
            <w:rFonts w:ascii="Arial" w:hAnsi="Arial" w:cs="Arial"/>
            <w:b/>
            <w:bCs/>
            <w:color w:val="3C4876"/>
            <w:sz w:val="32"/>
            <w:szCs w:val="32"/>
          </w:rPr>
          <w:br/>
          <w:t>в конкурсе творческих работ</w:t>
        </w:r>
      </w:hyperlink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июне 2022 года исполняется </w:t>
      </w:r>
      <w:hyperlink r:id="rId6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350 лет со дня рождения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t> последнего царя Руси, первого Императора Всероссийского Петра (I) Великого</w:t>
      </w:r>
      <w:r>
        <w:rPr>
          <w:rFonts w:ascii="Arial" w:hAnsi="Arial" w:cs="Arial"/>
          <w:color w:val="000000"/>
          <w:sz w:val="27"/>
          <w:szCs w:val="27"/>
        </w:rPr>
        <w:t>. Будучи выдающимся государственным деятелем, Пётр развернул реформы, коснувшиеся многих сфер жизни общества и определившие направления развития страны на долгие годы. Природное любопытство, гибкость мышления и способность воспринимать прогресс сделали Петра настоящим человеком Нового времени. Более того, мы до сих пор чувствуем отголоски его преобразований…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Издательство «Русское слово» объявляет приём заявок на </w:t>
      </w:r>
      <w:r>
        <w:rPr>
          <w:rFonts w:ascii="Arial" w:hAnsi="Arial" w:cs="Arial"/>
          <w:b/>
          <w:bCs/>
          <w:color w:val="3C4876"/>
          <w:sz w:val="27"/>
          <w:szCs w:val="27"/>
        </w:rPr>
        <w:t>Всероссийский конкурс творческих работ</w:t>
      </w:r>
      <w:r>
        <w:rPr>
          <w:rFonts w:ascii="Arial" w:hAnsi="Arial" w:cs="Arial"/>
          <w:color w:val="3C4876"/>
          <w:sz w:val="27"/>
          <w:szCs w:val="27"/>
        </w:rPr>
        <w:t> </w:t>
      </w:r>
      <w:r>
        <w:rPr>
          <w:rFonts w:ascii="Arial" w:hAnsi="Arial" w:cs="Arial"/>
          <w:b/>
          <w:bCs/>
          <w:color w:val="3C4876"/>
          <w:sz w:val="27"/>
          <w:szCs w:val="27"/>
        </w:rPr>
        <w:t>«Если б я был Петром I…»</w:t>
      </w:r>
      <w:r>
        <w:rPr>
          <w:rFonts w:ascii="Arial" w:hAnsi="Arial" w:cs="Arial"/>
          <w:color w:val="000000"/>
          <w:sz w:val="27"/>
          <w:szCs w:val="27"/>
        </w:rPr>
        <w:t>, который будет проходить </w:t>
      </w:r>
      <w:r>
        <w:rPr>
          <w:rFonts w:ascii="Arial" w:hAnsi="Arial" w:cs="Arial"/>
          <w:b/>
          <w:bCs/>
          <w:color w:val="3C4876"/>
          <w:sz w:val="27"/>
          <w:szCs w:val="27"/>
        </w:rPr>
        <w:t>с 9 июня по 9 сентября</w:t>
      </w:r>
      <w:r>
        <w:rPr>
          <w:rFonts w:ascii="Arial" w:hAnsi="Arial" w:cs="Arial"/>
          <w:color w:val="000000"/>
          <w:sz w:val="27"/>
          <w:szCs w:val="27"/>
        </w:rPr>
        <w:t>. Конкурс направлен на поддержку различных форм детского и молодёжного творчества, укрепление и популяризацию исторической и культурной связи поколений. Организаторы ждут от участников работы, отражающие взгляд наших современников на личность Петра Великого, его реформы и их значение для современной России.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16522"/>
          <w:sz w:val="27"/>
          <w:szCs w:val="27"/>
        </w:rPr>
        <w:t>К участию приглашаются</w:t>
      </w:r>
      <w:r>
        <w:rPr>
          <w:rFonts w:ascii="Arial" w:hAnsi="Arial" w:cs="Arial"/>
          <w:color w:val="000000"/>
          <w:sz w:val="27"/>
          <w:szCs w:val="27"/>
        </w:rPr>
        <w:t> школьники, воспитанники детских садов, а также родители, педагоги, методисты и воспитатели со всех концов России и зарубежья. От потенциального конкурсанта требуется отправить </w:t>
      </w:r>
      <w:r>
        <w:rPr>
          <w:rFonts w:ascii="Arial" w:hAnsi="Arial" w:cs="Arial"/>
          <w:b/>
          <w:bCs/>
          <w:color w:val="3C4876"/>
          <w:sz w:val="27"/>
          <w:szCs w:val="27"/>
        </w:rPr>
        <w:t>заявку</w:t>
      </w:r>
      <w:r>
        <w:rPr>
          <w:rFonts w:ascii="Arial" w:hAnsi="Arial" w:cs="Arial"/>
          <w:color w:val="000000"/>
          <w:sz w:val="27"/>
          <w:szCs w:val="27"/>
        </w:rPr>
        <w:t> на участие и </w:t>
      </w:r>
      <w:r>
        <w:rPr>
          <w:rFonts w:ascii="Arial" w:hAnsi="Arial" w:cs="Arial"/>
          <w:b/>
          <w:bCs/>
          <w:color w:val="3C4876"/>
          <w:sz w:val="27"/>
          <w:szCs w:val="27"/>
        </w:rPr>
        <w:t>авторскую работу</w:t>
      </w:r>
      <w:r>
        <w:rPr>
          <w:rFonts w:ascii="Arial" w:hAnsi="Arial" w:cs="Arial"/>
          <w:color w:val="000000"/>
          <w:sz w:val="27"/>
          <w:szCs w:val="27"/>
        </w:rPr>
        <w:t> на электронный адрес </w:t>
      </w:r>
      <w:hyperlink r:id="rId7" w:history="1">
        <w:r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konkurs@russlo.ru</w:t>
        </w:r>
      </w:hyperlink>
      <w:r>
        <w:rPr>
          <w:rFonts w:ascii="Arial" w:hAnsi="Arial" w:cs="Arial"/>
          <w:color w:val="000000"/>
          <w:sz w:val="27"/>
          <w:szCs w:val="27"/>
        </w:rPr>
        <w:t> либо разместить необходимые материалы в социальной сети </w:t>
      </w:r>
      <w:hyperlink r:id="rId8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</w:t>
        </w:r>
        <w:proofErr w:type="spellStart"/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ВКонтакте</w:t>
        </w:r>
        <w:proofErr w:type="spellEnd"/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»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отправки конкурсных материалов по электронной почте обязательно приложите заявку участника и укажите название конкурса в теме письма.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отправки материалов через социальную сеть </w:t>
      </w:r>
      <w:hyperlink r:id="rId9" w:tgtFrame="_blank" w:history="1">
        <w:r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«</w:t>
        </w:r>
        <w:proofErr w:type="spellStart"/>
        <w:r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ВКонтакте</w:t>
        </w:r>
        <w:proofErr w:type="spellEnd"/>
        <w:r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»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отметьте публикацию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хештегом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F16522"/>
          <w:sz w:val="27"/>
          <w:szCs w:val="27"/>
        </w:rPr>
        <w:t>#Петр350РС</w:t>
      </w:r>
      <w:r>
        <w:rPr>
          <w:rFonts w:ascii="Arial" w:hAnsi="Arial" w:cs="Arial"/>
          <w:color w:val="000000"/>
          <w:sz w:val="27"/>
          <w:szCs w:val="27"/>
        </w:rPr>
        <w:t> и обязательно приложите файл заявки.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16522"/>
          <w:sz w:val="27"/>
          <w:szCs w:val="27"/>
        </w:rPr>
        <w:t>Заявка на участие</w:t>
      </w:r>
      <w:r>
        <w:rPr>
          <w:rFonts w:ascii="Arial" w:hAnsi="Arial" w:cs="Arial"/>
          <w:color w:val="000000"/>
          <w:sz w:val="27"/>
          <w:szCs w:val="27"/>
        </w:rPr>
        <w:t> заполняется в свободной форме. Обязательные пункты: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</w:rPr>
        <w:t>ФИО участника, регион проживания, учебное заведение, конкурсная номинация и адрес электронной почты для обратной связи.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Работы на конкурс </w:t>
      </w:r>
      <w:r>
        <w:rPr>
          <w:rFonts w:ascii="Arial" w:hAnsi="Arial" w:cs="Arial"/>
          <w:b/>
          <w:bCs/>
          <w:color w:val="3C4876"/>
          <w:sz w:val="27"/>
          <w:szCs w:val="27"/>
        </w:rPr>
        <w:t>«Если б я был Петром I…»</w:t>
      </w:r>
      <w:r>
        <w:rPr>
          <w:rFonts w:ascii="Arial" w:hAnsi="Arial" w:cs="Arial"/>
          <w:color w:val="000000"/>
          <w:sz w:val="27"/>
          <w:szCs w:val="27"/>
        </w:rPr>
        <w:t> принимаются </w:t>
      </w:r>
      <w:r>
        <w:rPr>
          <w:rFonts w:ascii="Arial" w:hAnsi="Arial" w:cs="Arial"/>
          <w:b/>
          <w:bCs/>
          <w:color w:val="F16522"/>
          <w:sz w:val="27"/>
          <w:szCs w:val="27"/>
        </w:rPr>
        <w:t>по следующим номинациям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1.  </w:t>
      </w:r>
      <w:r>
        <w:rPr>
          <w:rFonts w:ascii="Arial" w:hAnsi="Arial" w:cs="Arial"/>
          <w:b/>
          <w:bCs/>
          <w:color w:val="3C4876"/>
          <w:sz w:val="27"/>
          <w:szCs w:val="27"/>
        </w:rPr>
        <w:t>«Великий Пётр, твой каждый след…»</w:t>
      </w:r>
      <w:r>
        <w:rPr>
          <w:rFonts w:ascii="Arial" w:hAnsi="Arial" w:cs="Arial"/>
          <w:color w:val="000000"/>
          <w:sz w:val="27"/>
          <w:szCs w:val="27"/>
        </w:rPr>
        <w:t> — мы ждём сочинения или эссе</w:t>
      </w:r>
      <w:r>
        <w:rPr>
          <w:rFonts w:ascii="Arial" w:hAnsi="Arial" w:cs="Arial"/>
          <w:color w:val="000000"/>
          <w:sz w:val="27"/>
          <w:szCs w:val="27"/>
        </w:rPr>
        <w:br/>
        <w:t>на тему конкурса. Попробуйте порассуждать о том, какие реформы и изменения, внесённые Петром I, видятся значимыми именно вам. Принимаются работы объёмом от 1800 печатных знаков;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2.  </w:t>
      </w:r>
      <w:r>
        <w:rPr>
          <w:rFonts w:ascii="Arial" w:hAnsi="Arial" w:cs="Arial"/>
          <w:b/>
          <w:bCs/>
          <w:color w:val="3C4876"/>
          <w:sz w:val="27"/>
          <w:szCs w:val="27"/>
        </w:rPr>
        <w:t>«Люблю я памятник Петра Великого, стоящий весело…»</w:t>
      </w:r>
      <w:r>
        <w:rPr>
          <w:rFonts w:ascii="Arial" w:hAnsi="Arial" w:cs="Arial"/>
          <w:color w:val="000000"/>
          <w:sz w:val="27"/>
          <w:szCs w:val="27"/>
        </w:rPr>
        <w:t> — память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об императоре увековечена во многих городах Европы и России. Мы предлагаем участникам конкурса сделать небольшие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видеозарисовки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 петровских местах их родного края или достопримечательностях, связанных с именем Петра I. Присылайте свои работы продолжительностью до 2-х минут и не забывайте включать фантазию;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3.  </w:t>
      </w:r>
      <w:r>
        <w:rPr>
          <w:rFonts w:ascii="Arial" w:hAnsi="Arial" w:cs="Arial"/>
          <w:b/>
          <w:bCs/>
          <w:color w:val="3C4876"/>
          <w:sz w:val="27"/>
          <w:szCs w:val="27"/>
        </w:rPr>
        <w:t>«А память славы человека горит и светит как звезда…»</w:t>
      </w:r>
      <w:r>
        <w:rPr>
          <w:rFonts w:ascii="Arial" w:hAnsi="Arial" w:cs="Arial"/>
          <w:color w:val="000000"/>
          <w:sz w:val="27"/>
          <w:szCs w:val="27"/>
        </w:rPr>
        <w:t> — номинация для педагогов. У вас есть авторские конспекты или планы уроков, посвящённых Петру I? Маршруты школьных экскурсий? Методические рекомендации? Медиа или презентации? Тогда это направление для вас! Кроме того, это уникальная возможность поделиться с коллегами своими профессиональными разработками!</w:t>
      </w:r>
    </w:p>
    <w:p w:rsidR="004C2C3A" w:rsidRDefault="009216BA" w:rsidP="004C2C3A">
      <w:pPr>
        <w:pStyle w:val="a3"/>
        <w:ind w:right="3401"/>
        <w:jc w:val="both"/>
        <w:rPr>
          <w:rFonts w:ascii="Arial" w:hAnsi="Arial" w:cs="Arial"/>
          <w:color w:val="000000"/>
          <w:sz w:val="27"/>
          <w:szCs w:val="27"/>
        </w:rPr>
      </w:pPr>
      <w:hyperlink r:id="rId10" w:tgtFrame="_blank" w:history="1">
        <w:r w:rsidR="004C2C3A">
          <w:rPr>
            <w:rFonts w:ascii="Arial" w:hAnsi="Arial" w:cs="Arial"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2514600"/>
              <wp:effectExtent l="0" t="0" r="0" b="0"/>
              <wp:wrapSquare wrapText="bothSides"/>
              <wp:docPr id="2" name="Рисунок 2" descr="Пётр Великий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ётр Великий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4C2C3A">
        <w:rPr>
          <w:rFonts w:ascii="Arial" w:hAnsi="Arial" w:cs="Arial"/>
          <w:color w:val="000000"/>
          <w:sz w:val="27"/>
          <w:szCs w:val="27"/>
        </w:rPr>
        <w:t>4.  </w:t>
      </w:r>
      <w:r w:rsidR="004C2C3A">
        <w:rPr>
          <w:rFonts w:ascii="Arial" w:hAnsi="Arial" w:cs="Arial"/>
          <w:b/>
          <w:bCs/>
          <w:color w:val="3C4876"/>
          <w:sz w:val="27"/>
          <w:szCs w:val="27"/>
        </w:rPr>
        <w:t xml:space="preserve">«Над </w:t>
      </w:r>
      <w:proofErr w:type="spellStart"/>
      <w:r w:rsidR="004C2C3A">
        <w:rPr>
          <w:rFonts w:ascii="Arial" w:hAnsi="Arial" w:cs="Arial"/>
          <w:b/>
          <w:bCs/>
          <w:color w:val="3C4876"/>
          <w:sz w:val="27"/>
          <w:szCs w:val="27"/>
        </w:rPr>
        <w:t>Невою</w:t>
      </w:r>
      <w:proofErr w:type="spellEnd"/>
      <w:r w:rsidR="004C2C3A">
        <w:rPr>
          <w:rFonts w:ascii="Arial" w:hAnsi="Arial" w:cs="Arial"/>
          <w:b/>
          <w:bCs/>
          <w:color w:val="3C4876"/>
          <w:sz w:val="27"/>
          <w:szCs w:val="27"/>
        </w:rPr>
        <w:t xml:space="preserve"> резво вьются флаги пёстрые судов»</w:t>
      </w:r>
      <w:r w:rsidR="004C2C3A">
        <w:rPr>
          <w:rFonts w:ascii="Arial" w:hAnsi="Arial" w:cs="Arial"/>
          <w:color w:val="000000"/>
          <w:sz w:val="27"/>
          <w:szCs w:val="27"/>
        </w:rPr>
        <w:t> — специальная номинация для самых маленьких участников. Рисунок или поделка, паззл или постройка из конструктора — мы рады любому творчеству!</w:t>
      </w:r>
    </w:p>
    <w:p w:rsidR="004C2C3A" w:rsidRDefault="004C2C3A" w:rsidP="004C2C3A">
      <w:pPr>
        <w:pStyle w:val="a3"/>
        <w:ind w:right="3401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Конкурсные работы принимаются </w:t>
      </w:r>
      <w:r>
        <w:rPr>
          <w:rFonts w:ascii="Arial" w:hAnsi="Arial" w:cs="Arial"/>
          <w:b/>
          <w:bCs/>
          <w:color w:val="3C4876"/>
          <w:sz w:val="27"/>
          <w:szCs w:val="27"/>
        </w:rPr>
        <w:t>до 9 сентября 2022 года</w:t>
      </w:r>
      <w:r>
        <w:rPr>
          <w:rFonts w:ascii="Arial" w:hAnsi="Arial" w:cs="Arial"/>
          <w:color w:val="000000"/>
          <w:sz w:val="27"/>
          <w:szCs w:val="27"/>
        </w:rPr>
        <w:t>. 19 сентября мы назовём победителей в каждой из номинаций. Все авторы работ получат именные</w:t>
      </w:r>
      <w:r>
        <w:rPr>
          <w:rFonts w:ascii="Arial" w:hAnsi="Arial" w:cs="Arial"/>
          <w:color w:val="3C4876"/>
          <w:sz w:val="27"/>
          <w:szCs w:val="27"/>
        </w:rPr>
        <w:t> </w:t>
      </w:r>
      <w:r>
        <w:rPr>
          <w:rFonts w:ascii="Arial" w:hAnsi="Arial" w:cs="Arial"/>
          <w:b/>
          <w:bCs/>
          <w:color w:val="3C4876"/>
          <w:sz w:val="27"/>
          <w:szCs w:val="27"/>
        </w:rPr>
        <w:t>сертификаты</w:t>
      </w:r>
      <w:r>
        <w:rPr>
          <w:rFonts w:ascii="Arial" w:hAnsi="Arial" w:cs="Arial"/>
          <w:color w:val="3C4876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участников. Для победителей и лауреатов конкурса (в первой, второй и четвёртой номинациях) мы подготовили </w:t>
      </w:r>
      <w:r>
        <w:rPr>
          <w:rFonts w:ascii="Arial" w:hAnsi="Arial" w:cs="Arial"/>
          <w:b/>
          <w:bCs/>
          <w:color w:val="F16522"/>
          <w:sz w:val="27"/>
          <w:szCs w:val="27"/>
        </w:rPr>
        <w:t>приятные призы</w:t>
      </w:r>
      <w:r>
        <w:rPr>
          <w:rFonts w:ascii="Arial" w:hAnsi="Arial" w:cs="Arial"/>
          <w:color w:val="000000"/>
          <w:sz w:val="27"/>
          <w:szCs w:val="27"/>
        </w:rPr>
        <w:t> — подборки </w:t>
      </w:r>
      <w:r>
        <w:rPr>
          <w:rFonts w:ascii="Arial" w:hAnsi="Arial" w:cs="Arial"/>
          <w:b/>
          <w:bCs/>
          <w:color w:val="3C4876"/>
          <w:sz w:val="27"/>
          <w:szCs w:val="27"/>
        </w:rPr>
        <w:t>подарочных изданий «Русского слова»</w:t>
      </w:r>
      <w:r>
        <w:rPr>
          <w:rFonts w:ascii="Arial" w:hAnsi="Arial" w:cs="Arial"/>
          <w:color w:val="000000"/>
          <w:sz w:val="27"/>
          <w:szCs w:val="27"/>
        </w:rPr>
        <w:t> и </w:t>
      </w:r>
      <w:hyperlink r:id="rId12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бонусные баллы</w:t>
        </w:r>
      </w:hyperlink>
      <w:r>
        <w:rPr>
          <w:rFonts w:ascii="Arial" w:hAnsi="Arial" w:cs="Arial"/>
          <w:color w:val="000000"/>
          <w:sz w:val="27"/>
          <w:szCs w:val="27"/>
        </w:rPr>
        <w:t> на покупки в </w:t>
      </w:r>
      <w:hyperlink r:id="rId13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интернет-магазине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Победители в номинации для педагогов </w:t>
      </w:r>
      <w:r>
        <w:rPr>
          <w:rFonts w:ascii="Arial" w:hAnsi="Arial" w:cs="Arial"/>
          <w:b/>
          <w:bCs/>
          <w:color w:val="3C4876"/>
          <w:sz w:val="27"/>
          <w:szCs w:val="27"/>
        </w:rPr>
        <w:t>(«А память славы человека горит</w:t>
      </w:r>
      <w:r>
        <w:rPr>
          <w:rFonts w:ascii="Arial" w:hAnsi="Arial" w:cs="Arial"/>
          <w:b/>
          <w:bCs/>
          <w:color w:val="3C4876"/>
          <w:sz w:val="27"/>
          <w:szCs w:val="27"/>
        </w:rPr>
        <w:br/>
        <w:t>и светит как звезда…»)</w:t>
      </w:r>
      <w:r>
        <w:rPr>
          <w:rFonts w:ascii="Arial" w:hAnsi="Arial" w:cs="Arial"/>
          <w:color w:val="3C4876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получат </w:t>
      </w:r>
      <w:r>
        <w:rPr>
          <w:rFonts w:ascii="Arial" w:hAnsi="Arial" w:cs="Arial"/>
          <w:b/>
          <w:bCs/>
          <w:color w:val="F16522"/>
          <w:sz w:val="27"/>
          <w:szCs w:val="27"/>
        </w:rPr>
        <w:t>годовую многопользовательскую подписку на издательские </w:t>
      </w:r>
      <w:hyperlink r:id="rId14" w:tgtFrame="_blank" w:history="1">
        <w:r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ЭФУ</w:t>
        </w:r>
      </w:hyperlink>
      <w:r>
        <w:rPr>
          <w:rFonts w:ascii="Arial" w:hAnsi="Arial" w:cs="Arial"/>
          <w:color w:val="000000"/>
          <w:sz w:val="27"/>
          <w:szCs w:val="27"/>
        </w:rPr>
        <w:t> по выбору и </w:t>
      </w:r>
      <w:r>
        <w:rPr>
          <w:rFonts w:ascii="Arial" w:hAnsi="Arial" w:cs="Arial"/>
          <w:b/>
          <w:bCs/>
          <w:color w:val="F16522"/>
          <w:sz w:val="27"/>
          <w:szCs w:val="27"/>
        </w:rPr>
        <w:t>бесплатное обучение</w:t>
      </w:r>
      <w:r>
        <w:rPr>
          <w:rFonts w:ascii="Arial" w:hAnsi="Arial" w:cs="Arial"/>
          <w:color w:val="000000"/>
          <w:sz w:val="27"/>
          <w:szCs w:val="27"/>
        </w:rPr>
        <w:t> по одном из курсов дополнительного профессионального образования </w:t>
      </w:r>
      <w:hyperlink r:id="rId15" w:tgtFrame="_blank" w:tooltip="Ссылка: https://obrazovaniers.ru/" w:history="1">
        <w:r>
          <w:rPr>
            <w:rStyle w:val="a4"/>
            <w:rFonts w:ascii="Arial" w:hAnsi="Arial" w:cs="Arial"/>
            <w:sz w:val="27"/>
            <w:szCs w:val="27"/>
          </w:rPr>
          <w:t>АНО ДПО «Образование – Русское слово»</w:t>
        </w:r>
      </w:hyperlink>
      <w:r>
        <w:rPr>
          <w:rFonts w:ascii="Arial" w:hAnsi="Arial" w:cs="Arial"/>
          <w:color w:val="000000"/>
          <w:sz w:val="27"/>
          <w:szCs w:val="27"/>
        </w:rPr>
        <w:t>. Автора лучшей работы ждёт </w:t>
      </w:r>
      <w:r>
        <w:rPr>
          <w:rFonts w:ascii="Arial" w:hAnsi="Arial" w:cs="Arial"/>
          <w:b/>
          <w:bCs/>
          <w:color w:val="F16522"/>
          <w:sz w:val="27"/>
          <w:szCs w:val="27"/>
        </w:rPr>
        <w:t>ценный приз — стабилизатор</w:t>
      </w:r>
      <w:r>
        <w:rPr>
          <w:rFonts w:ascii="Arial" w:hAnsi="Arial" w:cs="Arial"/>
          <w:b/>
          <w:bCs/>
          <w:color w:val="F16522"/>
          <w:sz w:val="27"/>
          <w:szCs w:val="27"/>
        </w:rPr>
        <w:br/>
        <w:t>для видеосъёмки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Работы победителей и лауреатов будут опубликованы </w:t>
      </w:r>
      <w:hyperlink r:id="rId16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на сайте</w:t>
        </w:r>
      </w:hyperlink>
      <w:r>
        <w:rPr>
          <w:rFonts w:ascii="Arial" w:hAnsi="Arial" w:cs="Arial"/>
          <w:color w:val="000000"/>
          <w:sz w:val="27"/>
          <w:szCs w:val="27"/>
        </w:rPr>
        <w:t> и в </w:t>
      </w:r>
      <w:hyperlink r:id="rId17" w:tgtFrame="_blank" w:history="1"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социальных сетях</w:t>
        </w:r>
      </w:hyperlink>
      <w:r>
        <w:rPr>
          <w:rFonts w:ascii="Arial" w:hAnsi="Arial" w:cs="Arial"/>
          <w:color w:val="000000"/>
          <w:sz w:val="27"/>
          <w:szCs w:val="27"/>
        </w:rPr>
        <w:t> издательства «Русское слово».</w:t>
      </w:r>
    </w:p>
    <w:p w:rsidR="004C2C3A" w:rsidRDefault="004C2C3A" w:rsidP="004C2C3A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F16522"/>
          <w:sz w:val="27"/>
          <w:szCs w:val="27"/>
        </w:rPr>
        <w:t>Желаем вдохновения и успехов участникам!</w:t>
      </w:r>
    </w:p>
    <w:p w:rsidR="004C2C3A" w:rsidRDefault="004C2C3A" w:rsidP="004C2C3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981450" cy="952500"/>
            <wp:effectExtent l="0" t="0" r="0" b="0"/>
            <wp:docPr id="1" name="Рисунок 1" descr="Положение о Конкурсе творческих работ «Если б я был Петром I…»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Конкурсе творческих работ «Если б я был Петром I…»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3A" w:rsidRDefault="004C2C3A" w:rsidP="004C2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0345" cy="1167765"/>
            <wp:effectExtent l="0" t="0" r="1905" b="0"/>
            <wp:docPr id="4" name="Рисунок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nov1_dla_ra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C3A" w:rsidSect="004C2C3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3A"/>
    <w:rsid w:val="004C2C3A"/>
    <w:rsid w:val="008C16EF"/>
    <w:rsid w:val="009216BA"/>
    <w:rsid w:val="00F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D653-B702-40C7-B512-0C26612B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us_slo" TargetMode="External"/><Relationship Id="rId13" Type="http://schemas.openxmlformats.org/officeDocument/2006/relationships/hyperlink" Target="https://russkoe-slovo.ru/" TargetMode="External"/><Relationship Id="rId18" Type="http://schemas.openxmlformats.org/officeDocument/2006/relationships/hyperlink" Target="https://&#1088;&#1091;&#1089;&#1089;&#1082;&#1086;&#1077;-&#1089;&#1083;&#1086;&#1074;&#1086;.&#1088;&#1092;/news/Fail/Polozhenie_o_Konkurse_Esli_b_ya_byl_Petrom_I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g"/><Relationship Id="rId7" Type="http://schemas.openxmlformats.org/officeDocument/2006/relationships/hyperlink" Target="mailto:konkurs@russlo.ru" TargetMode="External"/><Relationship Id="rId12" Type="http://schemas.openxmlformats.org/officeDocument/2006/relationships/hyperlink" Target="https://russkoe-slovo.ru/diskontnaya-programma_2/" TargetMode="External"/><Relationship Id="rId17" Type="http://schemas.openxmlformats.org/officeDocument/2006/relationships/hyperlink" Target="https://vk.com/rus_s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dtbhthpdbkkaet.xn--p1ai/" TargetMode="External"/><Relationship Id="rId20" Type="http://schemas.openxmlformats.org/officeDocument/2006/relationships/hyperlink" Target="https://t.me/rslovo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articles/366538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xn----dtbhthpdbkkaet.xn--p1ai/articles/367289/" TargetMode="External"/><Relationship Id="rId15" Type="http://schemas.openxmlformats.org/officeDocument/2006/relationships/hyperlink" Target="https://obrazovanier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skoe-slovo.ru/catalog/1320/236912/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vk.com/rus_slo" TargetMode="External"/><Relationship Id="rId14" Type="http://schemas.openxmlformats.org/officeDocument/2006/relationships/hyperlink" Target="https://xn----dtbhthpdbkkaet.xn--p1ai/El_uchebniki/Elektronnie_resursi/Electronic_forms_of_textbooks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2022-06-20T01:13:00Z</dcterms:created>
  <dcterms:modified xsi:type="dcterms:W3CDTF">2022-06-20T01:13:00Z</dcterms:modified>
</cp:coreProperties>
</file>