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00"/>
        <w:tblW w:w="10424" w:type="dxa"/>
        <w:tblLook w:val="00A0"/>
      </w:tblPr>
      <w:tblGrid>
        <w:gridCol w:w="4557"/>
        <w:gridCol w:w="2040"/>
        <w:gridCol w:w="3827"/>
      </w:tblGrid>
      <w:tr w:rsidR="00193099" w:rsidTr="00741BFA">
        <w:tc>
          <w:tcPr>
            <w:tcW w:w="4557" w:type="dxa"/>
          </w:tcPr>
          <w:p w:rsidR="00193099" w:rsidRDefault="00193099" w:rsidP="00741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БЮДЖЕТНОЕ УЧРЕЖДЕНИЕ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ДОПОЛНИТЕЛЬНОГО ОБРАЗОВАНИЯ  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«ДВОРЕЦ ДЕТСКОГО ТВОРЧЕСТВА»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ГОРОДСКОГО ОКРУГА 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«ГОРОД ЯКУТСК»</w:t>
            </w:r>
          </w:p>
        </w:tc>
        <w:tc>
          <w:tcPr>
            <w:tcW w:w="2040" w:type="dxa"/>
          </w:tcPr>
          <w:p w:rsidR="00193099" w:rsidRDefault="00193099" w:rsidP="00741BF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193099" w:rsidRDefault="00193099" w:rsidP="00741BF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9625" cy="1009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93099" w:rsidRDefault="00193099" w:rsidP="00741B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«О5О АЙЫМНЬЫТЫН ДЫБАРЫА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А»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«ДЬОКУУСКАЙ КУОРАТ» 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УОКУРУГУН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ЭБИИ УӨРЭХТЭЭҺИН МУНИЦИПАЛЬНАЙ 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БҮДДЬҮӨТ ТЭРИЛТЭТЭ</w:t>
            </w:r>
          </w:p>
        </w:tc>
      </w:tr>
      <w:tr w:rsidR="00193099" w:rsidTr="00741BFA">
        <w:tc>
          <w:tcPr>
            <w:tcW w:w="4557" w:type="dxa"/>
            <w:hideMark/>
          </w:tcPr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677027, г. Якутск</w:t>
            </w:r>
          </w:p>
        </w:tc>
        <w:tc>
          <w:tcPr>
            <w:tcW w:w="2040" w:type="dxa"/>
          </w:tcPr>
          <w:p w:rsidR="00193099" w:rsidRDefault="00193099" w:rsidP="00741B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677027,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Дьокуускай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</w:t>
            </w:r>
          </w:p>
        </w:tc>
      </w:tr>
      <w:tr w:rsidR="00193099" w:rsidTr="00741BFA">
        <w:tc>
          <w:tcPr>
            <w:tcW w:w="4557" w:type="dxa"/>
            <w:hideMark/>
          </w:tcPr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Кирова, 20</w:t>
            </w:r>
          </w:p>
        </w:tc>
        <w:tc>
          <w:tcPr>
            <w:tcW w:w="2040" w:type="dxa"/>
          </w:tcPr>
          <w:p w:rsidR="00193099" w:rsidRDefault="00193099" w:rsidP="00741BFA">
            <w:pPr>
              <w:spacing w:after="0" w:line="240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hideMark/>
          </w:tcPr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аатынан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уул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., 20</w:t>
            </w:r>
          </w:p>
        </w:tc>
      </w:tr>
      <w:tr w:rsidR="00193099" w:rsidTr="00741BFA">
        <w:trPr>
          <w:trHeight w:val="351"/>
        </w:trPr>
        <w:tc>
          <w:tcPr>
            <w:tcW w:w="10424" w:type="dxa"/>
            <w:gridSpan w:val="3"/>
            <w:hideMark/>
          </w:tcPr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 (4112) 42-81-30, E-mail:</w:t>
            </w:r>
            <w:r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ddt@yaguo.ru</w:t>
            </w:r>
          </w:p>
          <w:p w:rsidR="00193099" w:rsidRDefault="00193099" w:rsidP="00741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ОКПО 55671081; ОГРН 1021401066796; ИНН/КПП 1435123962/143501001</w:t>
            </w:r>
          </w:p>
        </w:tc>
      </w:tr>
    </w:tbl>
    <w:p w:rsidR="00193099" w:rsidRPr="00193099" w:rsidRDefault="00193099" w:rsidP="00193099">
      <w:pPr>
        <w:pStyle w:val="3"/>
        <w:spacing w:line="360" w:lineRule="auto"/>
        <w:ind w:left="-360" w:right="-36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</w:t>
      </w:r>
    </w:p>
    <w:p w:rsidR="00193099" w:rsidRDefault="00193099"/>
    <w:p w:rsidR="00200CAA" w:rsidRDefault="003007FD" w:rsidP="002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A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200CAA" w:rsidRPr="00200CAA" w:rsidRDefault="00193099" w:rsidP="002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AA">
        <w:rPr>
          <w:rFonts w:ascii="Times New Roman" w:hAnsi="Times New Roman" w:cs="Times New Roman"/>
          <w:b/>
          <w:sz w:val="24"/>
          <w:szCs w:val="24"/>
        </w:rPr>
        <w:t xml:space="preserve"> семинара-практикума</w:t>
      </w:r>
      <w:r w:rsidR="00200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AE">
        <w:rPr>
          <w:rFonts w:ascii="Times New Roman" w:hAnsi="Times New Roman" w:cs="Times New Roman"/>
          <w:b/>
          <w:sz w:val="24"/>
          <w:szCs w:val="24"/>
        </w:rPr>
        <w:t xml:space="preserve"> «Формула у</w:t>
      </w:r>
      <w:r w:rsidR="00200CAA">
        <w:rPr>
          <w:rFonts w:ascii="Times New Roman" w:hAnsi="Times New Roman" w:cs="Times New Roman"/>
          <w:b/>
          <w:sz w:val="24"/>
          <w:szCs w:val="24"/>
        </w:rPr>
        <w:t>спеха»</w:t>
      </w:r>
    </w:p>
    <w:p w:rsidR="003B6B7C" w:rsidRDefault="00200CAA" w:rsidP="002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="007149FB" w:rsidRPr="00200CAA">
        <w:rPr>
          <w:rFonts w:ascii="Times New Roman" w:hAnsi="Times New Roman" w:cs="Times New Roman"/>
          <w:b/>
          <w:sz w:val="24"/>
          <w:szCs w:val="24"/>
        </w:rPr>
        <w:t xml:space="preserve"> молодого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 </w:t>
      </w:r>
      <w:r w:rsidR="007149FB" w:rsidRPr="00200CAA">
        <w:rPr>
          <w:rFonts w:ascii="Times New Roman" w:hAnsi="Times New Roman" w:cs="Times New Roman"/>
          <w:b/>
          <w:sz w:val="24"/>
          <w:szCs w:val="24"/>
        </w:rPr>
        <w:t>Дворца детского творчества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00CAA" w:rsidRPr="00200CAA" w:rsidRDefault="00200CAA" w:rsidP="002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CAA" w:rsidRPr="00200CAA" w:rsidRDefault="00200CAA" w:rsidP="00200C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FD" w:rsidRPr="00741BFA" w:rsidRDefault="003007FD">
      <w:pPr>
        <w:rPr>
          <w:rFonts w:ascii="Times New Roman" w:hAnsi="Times New Roman" w:cs="Times New Roman"/>
          <w:sz w:val="25"/>
          <w:szCs w:val="25"/>
        </w:rPr>
      </w:pPr>
      <w:r w:rsidRPr="00741BFA">
        <w:rPr>
          <w:rFonts w:ascii="Times New Roman" w:hAnsi="Times New Roman" w:cs="Times New Roman"/>
          <w:b/>
          <w:sz w:val="25"/>
          <w:szCs w:val="25"/>
        </w:rPr>
        <w:t>Дата и время проведения:</w:t>
      </w:r>
      <w:r w:rsidRPr="00741BFA">
        <w:rPr>
          <w:rFonts w:ascii="Times New Roman" w:hAnsi="Times New Roman" w:cs="Times New Roman"/>
          <w:sz w:val="25"/>
          <w:szCs w:val="25"/>
        </w:rPr>
        <w:t xml:space="preserve"> 20 мая</w:t>
      </w:r>
      <w:r w:rsidR="00041623" w:rsidRPr="00741BFA">
        <w:rPr>
          <w:rFonts w:ascii="Times New Roman" w:hAnsi="Times New Roman" w:cs="Times New Roman"/>
          <w:sz w:val="25"/>
          <w:szCs w:val="25"/>
        </w:rPr>
        <w:t xml:space="preserve"> </w:t>
      </w:r>
      <w:r w:rsidR="00741BFA">
        <w:rPr>
          <w:rFonts w:ascii="Times New Roman" w:hAnsi="Times New Roman" w:cs="Times New Roman"/>
          <w:sz w:val="25"/>
          <w:szCs w:val="25"/>
        </w:rPr>
        <w:t xml:space="preserve"> 2019 г. 10.00 – 12.4</w:t>
      </w:r>
      <w:r w:rsidRPr="00741BFA">
        <w:rPr>
          <w:rFonts w:ascii="Times New Roman" w:hAnsi="Times New Roman" w:cs="Times New Roman"/>
          <w:sz w:val="25"/>
          <w:szCs w:val="25"/>
        </w:rPr>
        <w:t>0</w:t>
      </w:r>
    </w:p>
    <w:p w:rsidR="003007FD" w:rsidRPr="00741BFA" w:rsidRDefault="003007FD">
      <w:pPr>
        <w:rPr>
          <w:rFonts w:ascii="Times New Roman" w:hAnsi="Times New Roman" w:cs="Times New Roman"/>
          <w:sz w:val="25"/>
          <w:szCs w:val="25"/>
        </w:rPr>
      </w:pPr>
      <w:r w:rsidRPr="00741BFA">
        <w:rPr>
          <w:rFonts w:ascii="Times New Roman" w:hAnsi="Times New Roman" w:cs="Times New Roman"/>
          <w:b/>
          <w:sz w:val="25"/>
          <w:szCs w:val="25"/>
        </w:rPr>
        <w:t>Место проведения:</w:t>
      </w:r>
      <w:r w:rsidRPr="00741BFA">
        <w:rPr>
          <w:rFonts w:ascii="Times New Roman" w:hAnsi="Times New Roman" w:cs="Times New Roman"/>
          <w:sz w:val="25"/>
          <w:szCs w:val="25"/>
        </w:rPr>
        <w:t xml:space="preserve"> г. Якутск, ул. Кирова 20, Дворец детского творчества, кабинет 32.</w:t>
      </w:r>
    </w:p>
    <w:p w:rsidR="003007FD" w:rsidRPr="00741BFA" w:rsidRDefault="003007FD">
      <w:pPr>
        <w:rPr>
          <w:rFonts w:ascii="Times New Roman" w:hAnsi="Times New Roman" w:cs="Times New Roman"/>
          <w:sz w:val="25"/>
          <w:szCs w:val="25"/>
        </w:rPr>
      </w:pPr>
      <w:r w:rsidRPr="00741BFA">
        <w:rPr>
          <w:rFonts w:ascii="Times New Roman" w:hAnsi="Times New Roman" w:cs="Times New Roman"/>
          <w:b/>
          <w:sz w:val="25"/>
          <w:szCs w:val="25"/>
        </w:rPr>
        <w:t>Организатор:</w:t>
      </w:r>
      <w:r w:rsidR="00D830F5">
        <w:rPr>
          <w:rFonts w:ascii="Times New Roman" w:hAnsi="Times New Roman" w:cs="Times New Roman"/>
          <w:sz w:val="25"/>
          <w:szCs w:val="25"/>
        </w:rPr>
        <w:t xml:space="preserve"> Центр м</w:t>
      </w:r>
      <w:r w:rsidRPr="00741BFA">
        <w:rPr>
          <w:rFonts w:ascii="Times New Roman" w:hAnsi="Times New Roman" w:cs="Times New Roman"/>
          <w:sz w:val="25"/>
          <w:szCs w:val="25"/>
        </w:rPr>
        <w:t>етодического и психологического сопровождения МБУ ДО ДДТ.</w:t>
      </w:r>
    </w:p>
    <w:p w:rsidR="003007FD" w:rsidRPr="00741BFA" w:rsidRDefault="003007FD">
      <w:pPr>
        <w:rPr>
          <w:rFonts w:ascii="Times New Roman" w:hAnsi="Times New Roman" w:cs="Times New Roman"/>
          <w:sz w:val="25"/>
          <w:szCs w:val="25"/>
        </w:rPr>
      </w:pPr>
      <w:r w:rsidRPr="00741BFA">
        <w:rPr>
          <w:rFonts w:ascii="Times New Roman" w:hAnsi="Times New Roman" w:cs="Times New Roman"/>
          <w:b/>
          <w:sz w:val="25"/>
          <w:szCs w:val="25"/>
        </w:rPr>
        <w:t>Участники:</w:t>
      </w:r>
      <w:r w:rsidRPr="00741BFA">
        <w:rPr>
          <w:rFonts w:ascii="Times New Roman" w:hAnsi="Times New Roman" w:cs="Times New Roman"/>
          <w:sz w:val="25"/>
          <w:szCs w:val="25"/>
        </w:rPr>
        <w:t xml:space="preserve"> Молодые педагоги дополнительного образования г. Якутск</w:t>
      </w:r>
      <w:r w:rsidR="00041623" w:rsidRPr="00741BFA">
        <w:rPr>
          <w:rFonts w:ascii="Times New Roman" w:hAnsi="Times New Roman" w:cs="Times New Roman"/>
          <w:sz w:val="25"/>
          <w:szCs w:val="25"/>
        </w:rPr>
        <w:t>а</w:t>
      </w:r>
      <w:r w:rsidRPr="00741BFA">
        <w:rPr>
          <w:rFonts w:ascii="Times New Roman" w:hAnsi="Times New Roman" w:cs="Times New Roman"/>
          <w:sz w:val="25"/>
          <w:szCs w:val="25"/>
        </w:rPr>
        <w:t>.</w:t>
      </w:r>
    </w:p>
    <w:p w:rsidR="00200CAA" w:rsidRPr="00741BFA" w:rsidRDefault="00200CAA">
      <w:pPr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0" w:type="auto"/>
        <w:tblLook w:val="04A0"/>
      </w:tblPr>
      <w:tblGrid>
        <w:gridCol w:w="562"/>
        <w:gridCol w:w="4110"/>
        <w:gridCol w:w="3261"/>
        <w:gridCol w:w="1412"/>
      </w:tblGrid>
      <w:tr w:rsidR="003007FD" w:rsidRPr="00741BFA" w:rsidTr="00F61B1A">
        <w:tc>
          <w:tcPr>
            <w:tcW w:w="562" w:type="dxa"/>
          </w:tcPr>
          <w:p w:rsidR="003007FD" w:rsidRPr="00741BFA" w:rsidRDefault="003007FD" w:rsidP="0019309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4110" w:type="dxa"/>
          </w:tcPr>
          <w:p w:rsidR="003007FD" w:rsidRPr="00741BFA" w:rsidRDefault="003007FD" w:rsidP="0019309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b/>
                <w:sz w:val="25"/>
                <w:szCs w:val="25"/>
              </w:rPr>
              <w:t>Мероприятие</w:t>
            </w:r>
          </w:p>
        </w:tc>
        <w:tc>
          <w:tcPr>
            <w:tcW w:w="3261" w:type="dxa"/>
          </w:tcPr>
          <w:p w:rsidR="003007FD" w:rsidRPr="00741BFA" w:rsidRDefault="00F61B1A" w:rsidP="00193099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b/>
                <w:sz w:val="25"/>
                <w:szCs w:val="25"/>
              </w:rPr>
              <w:t>Ответственный</w:t>
            </w:r>
          </w:p>
        </w:tc>
        <w:tc>
          <w:tcPr>
            <w:tcW w:w="1412" w:type="dxa"/>
          </w:tcPr>
          <w:p w:rsidR="00041623" w:rsidRPr="00741BFA" w:rsidRDefault="00F61B1A" w:rsidP="0004162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b/>
                <w:sz w:val="25"/>
                <w:szCs w:val="25"/>
              </w:rPr>
              <w:t>Время</w:t>
            </w:r>
          </w:p>
        </w:tc>
      </w:tr>
      <w:tr w:rsidR="003007FD" w:rsidRPr="00741BFA" w:rsidTr="00F61B1A">
        <w:tc>
          <w:tcPr>
            <w:tcW w:w="562" w:type="dxa"/>
          </w:tcPr>
          <w:p w:rsidR="003007FD" w:rsidRPr="00741BFA" w:rsidRDefault="00F61B1A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110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Формирование профессиональн</w:t>
            </w:r>
            <w:r w:rsidR="00741BFA">
              <w:rPr>
                <w:rFonts w:ascii="Times New Roman" w:hAnsi="Times New Roman" w:cs="Times New Roman"/>
                <w:sz w:val="25"/>
                <w:szCs w:val="25"/>
              </w:rPr>
              <w:t xml:space="preserve">ой компетентности педагога дополнительного </w:t>
            </w:r>
            <w:r w:rsidR="00193099" w:rsidRPr="00741B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бразования.</w:t>
            </w:r>
          </w:p>
        </w:tc>
        <w:tc>
          <w:tcPr>
            <w:tcW w:w="3261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Яковлева Е.Д.</w:t>
            </w:r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7149FB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 зам. д</w:t>
            </w: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иректора по УМР</w:t>
            </w:r>
          </w:p>
        </w:tc>
        <w:tc>
          <w:tcPr>
            <w:tcW w:w="1412" w:type="dxa"/>
          </w:tcPr>
          <w:p w:rsidR="003007FD" w:rsidRPr="00741BFA" w:rsidRDefault="00607457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10.00-10.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3007FD" w:rsidRPr="00741BFA" w:rsidTr="00F61B1A">
        <w:tc>
          <w:tcPr>
            <w:tcW w:w="562" w:type="dxa"/>
          </w:tcPr>
          <w:p w:rsidR="003007FD" w:rsidRPr="00741BFA" w:rsidRDefault="00F61B1A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110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Оценка профессиональной деятельности как инструмент построения профессионального развития педагога.</w:t>
            </w:r>
          </w:p>
        </w:tc>
        <w:tc>
          <w:tcPr>
            <w:tcW w:w="3261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Багаева Т.Н.</w:t>
            </w:r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зав. Центром </w:t>
            </w:r>
            <w:proofErr w:type="spellStart"/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МиПС</w:t>
            </w:r>
            <w:proofErr w:type="spellEnd"/>
          </w:p>
        </w:tc>
        <w:tc>
          <w:tcPr>
            <w:tcW w:w="1412" w:type="dxa"/>
          </w:tcPr>
          <w:p w:rsidR="003007FD" w:rsidRPr="00741BFA" w:rsidRDefault="00113C3E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10.</w:t>
            </w:r>
            <w:r w:rsidR="00607457">
              <w:rPr>
                <w:rFonts w:ascii="Times New Roman" w:hAnsi="Times New Roman" w:cs="Times New Roman"/>
                <w:sz w:val="25"/>
                <w:szCs w:val="25"/>
              </w:rPr>
              <w:t>30-10.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3007FD" w:rsidRPr="00741BFA" w:rsidTr="00F61B1A">
        <w:tc>
          <w:tcPr>
            <w:tcW w:w="562" w:type="dxa"/>
          </w:tcPr>
          <w:p w:rsidR="003007FD" w:rsidRPr="00741BFA" w:rsidRDefault="00F61B1A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110" w:type="dxa"/>
          </w:tcPr>
          <w:p w:rsidR="003007FD" w:rsidRPr="00741BFA" w:rsidRDefault="00F61B1A" w:rsidP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Мультимедийное сопровождение образовательной деятельности в системе повышения информационной компетентности педагога.</w:t>
            </w:r>
          </w:p>
        </w:tc>
        <w:tc>
          <w:tcPr>
            <w:tcW w:w="3261" w:type="dxa"/>
          </w:tcPr>
          <w:p w:rsidR="003007FD" w:rsidRPr="00741BFA" w:rsidRDefault="001930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Мат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>читова</w:t>
            </w:r>
            <w:proofErr w:type="spellEnd"/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 М.Р.</w:t>
            </w:r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>, педагог -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организатор</w:t>
            </w:r>
          </w:p>
        </w:tc>
        <w:tc>
          <w:tcPr>
            <w:tcW w:w="1412" w:type="dxa"/>
          </w:tcPr>
          <w:p w:rsidR="003007FD" w:rsidRPr="00741BFA" w:rsidRDefault="00113C3E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10.50-11.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3007FD" w:rsidRPr="00741BFA" w:rsidTr="00F61B1A">
        <w:tc>
          <w:tcPr>
            <w:tcW w:w="562" w:type="dxa"/>
          </w:tcPr>
          <w:p w:rsidR="003007FD" w:rsidRPr="00741BFA" w:rsidRDefault="00F61B1A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110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Мой личный опыт профессионального роста.</w:t>
            </w:r>
          </w:p>
        </w:tc>
        <w:tc>
          <w:tcPr>
            <w:tcW w:w="3261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Прокопьева Т.А.</w:t>
            </w:r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 педагог </w:t>
            </w:r>
            <w:proofErr w:type="gramStart"/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ДО</w:t>
            </w:r>
            <w:proofErr w:type="gramEnd"/>
          </w:p>
        </w:tc>
        <w:tc>
          <w:tcPr>
            <w:tcW w:w="1412" w:type="dxa"/>
          </w:tcPr>
          <w:p w:rsidR="003007FD" w:rsidRPr="00741BFA" w:rsidRDefault="00113C3E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11.30-12.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</w:p>
        </w:tc>
      </w:tr>
      <w:tr w:rsidR="007149FB" w:rsidRPr="00741BFA" w:rsidTr="00F61B1A">
        <w:tc>
          <w:tcPr>
            <w:tcW w:w="562" w:type="dxa"/>
          </w:tcPr>
          <w:p w:rsidR="007149FB" w:rsidRPr="00741BFA" w:rsidRDefault="007149FB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110" w:type="dxa"/>
          </w:tcPr>
          <w:p w:rsidR="007149FB" w:rsidRPr="00741BFA" w:rsidRDefault="007149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Рефлексия</w:t>
            </w:r>
          </w:p>
        </w:tc>
        <w:tc>
          <w:tcPr>
            <w:tcW w:w="3261" w:type="dxa"/>
          </w:tcPr>
          <w:p w:rsidR="007149FB" w:rsidRPr="00741BFA" w:rsidRDefault="007149F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Багаева Т.Н.</w:t>
            </w:r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 зав. Центром </w:t>
            </w:r>
            <w:proofErr w:type="spellStart"/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МиПС</w:t>
            </w:r>
            <w:proofErr w:type="spellEnd"/>
          </w:p>
        </w:tc>
        <w:tc>
          <w:tcPr>
            <w:tcW w:w="1412" w:type="dxa"/>
          </w:tcPr>
          <w:p w:rsidR="007149FB" w:rsidRPr="00741BFA" w:rsidRDefault="00113C3E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12.00-12.</w:t>
            </w:r>
            <w:r w:rsidR="007149FB" w:rsidRPr="00741BF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3007FD" w:rsidRPr="00741BFA" w:rsidTr="00F61B1A">
        <w:tc>
          <w:tcPr>
            <w:tcW w:w="562" w:type="dxa"/>
          </w:tcPr>
          <w:p w:rsidR="003007FD" w:rsidRPr="00741BFA" w:rsidRDefault="007149FB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110" w:type="dxa"/>
          </w:tcPr>
          <w:p w:rsidR="003007FD" w:rsidRPr="00741BFA" w:rsidRDefault="00F61B1A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Вручение сертификатов</w:t>
            </w:r>
          </w:p>
        </w:tc>
        <w:tc>
          <w:tcPr>
            <w:tcW w:w="3261" w:type="dxa"/>
          </w:tcPr>
          <w:p w:rsidR="003007FD" w:rsidRPr="00741BFA" w:rsidRDefault="00514661" w:rsidP="005146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Яковлева Е.Д., зам. директора по УМР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412" w:type="dxa"/>
          </w:tcPr>
          <w:p w:rsidR="003007FD" w:rsidRPr="00741BFA" w:rsidRDefault="00113C3E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12.10-12.</w:t>
            </w:r>
            <w:r w:rsidR="007149FB" w:rsidRPr="00741BF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F61B1A" w:rsidRPr="00741BF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3007FD" w:rsidRPr="00741BFA" w:rsidTr="00F61B1A">
        <w:tc>
          <w:tcPr>
            <w:tcW w:w="562" w:type="dxa"/>
          </w:tcPr>
          <w:p w:rsidR="003007FD" w:rsidRPr="00741BFA" w:rsidRDefault="007149FB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110" w:type="dxa"/>
          </w:tcPr>
          <w:p w:rsidR="003007FD" w:rsidRPr="00741BFA" w:rsidRDefault="00607457" w:rsidP="0060745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Общее ф</w:t>
            </w:r>
            <w:r w:rsidR="00193099" w:rsidRPr="00741BFA">
              <w:rPr>
                <w:rFonts w:ascii="Times New Roman" w:hAnsi="Times New Roman" w:cs="Times New Roman"/>
                <w:sz w:val="25"/>
                <w:szCs w:val="25"/>
              </w:rPr>
              <w:t>отографирование</w:t>
            </w:r>
          </w:p>
        </w:tc>
        <w:tc>
          <w:tcPr>
            <w:tcW w:w="3261" w:type="dxa"/>
          </w:tcPr>
          <w:p w:rsidR="003007FD" w:rsidRPr="00741BFA" w:rsidRDefault="0019309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Петров Г.П.</w:t>
            </w:r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 xml:space="preserve">, педагог </w:t>
            </w:r>
            <w:proofErr w:type="gramStart"/>
            <w:r w:rsidR="00113C3E" w:rsidRPr="00741BFA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proofErr w:type="gramEnd"/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рганизатор</w:t>
            </w:r>
          </w:p>
        </w:tc>
        <w:tc>
          <w:tcPr>
            <w:tcW w:w="1412" w:type="dxa"/>
          </w:tcPr>
          <w:p w:rsidR="003007FD" w:rsidRPr="00741BFA" w:rsidRDefault="00113C3E" w:rsidP="006074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41BFA">
              <w:rPr>
                <w:rFonts w:ascii="Times New Roman" w:hAnsi="Times New Roman" w:cs="Times New Roman"/>
                <w:sz w:val="25"/>
                <w:szCs w:val="25"/>
              </w:rPr>
              <w:t>12.25-12.</w:t>
            </w:r>
            <w:r w:rsidR="007149FB" w:rsidRPr="00741BF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93099" w:rsidRPr="00741BF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3007FD" w:rsidRPr="00741BFA" w:rsidRDefault="003007FD">
      <w:pPr>
        <w:rPr>
          <w:rFonts w:ascii="Times New Roman" w:hAnsi="Times New Roman" w:cs="Times New Roman"/>
          <w:sz w:val="25"/>
          <w:szCs w:val="25"/>
        </w:rPr>
      </w:pPr>
    </w:p>
    <w:p w:rsidR="00F77689" w:rsidRDefault="00193099" w:rsidP="00F7768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741BFA">
        <w:rPr>
          <w:rFonts w:ascii="Times New Roman" w:hAnsi="Times New Roman" w:cs="Times New Roman"/>
          <w:sz w:val="25"/>
          <w:szCs w:val="25"/>
        </w:rPr>
        <w:t>Администрация</w:t>
      </w:r>
    </w:p>
    <w:p w:rsidR="00193099" w:rsidRPr="00741BFA" w:rsidRDefault="00193099" w:rsidP="00F77689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741BFA">
        <w:rPr>
          <w:rFonts w:ascii="Times New Roman" w:hAnsi="Times New Roman" w:cs="Times New Roman"/>
          <w:sz w:val="25"/>
          <w:szCs w:val="25"/>
        </w:rPr>
        <w:t>МБУ ДО «Дворец детского творчества»</w:t>
      </w:r>
    </w:p>
    <w:sectPr w:rsidR="00193099" w:rsidRPr="00741BFA" w:rsidSect="00B0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3B9"/>
    <w:rsid w:val="000105AE"/>
    <w:rsid w:val="00041623"/>
    <w:rsid w:val="00113C3E"/>
    <w:rsid w:val="00193099"/>
    <w:rsid w:val="00200CAA"/>
    <w:rsid w:val="003007FD"/>
    <w:rsid w:val="00303D26"/>
    <w:rsid w:val="003B6B7C"/>
    <w:rsid w:val="00514661"/>
    <w:rsid w:val="00607457"/>
    <w:rsid w:val="006A3AB9"/>
    <w:rsid w:val="007149FB"/>
    <w:rsid w:val="00741BFA"/>
    <w:rsid w:val="00B00408"/>
    <w:rsid w:val="00D830F5"/>
    <w:rsid w:val="00DA23B9"/>
    <w:rsid w:val="00E2172A"/>
    <w:rsid w:val="00E83F28"/>
    <w:rsid w:val="00F61B1A"/>
    <w:rsid w:val="00F7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93099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3099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193099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93099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Иванова</cp:lastModifiedBy>
  <cp:revision>2</cp:revision>
  <cp:lastPrinted>2019-05-14T02:40:00Z</cp:lastPrinted>
  <dcterms:created xsi:type="dcterms:W3CDTF">2019-05-14T03:11:00Z</dcterms:created>
  <dcterms:modified xsi:type="dcterms:W3CDTF">2019-05-14T03:11:00Z</dcterms:modified>
</cp:coreProperties>
</file>