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Default Extension="emf" ContentType="image/x-emf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B2" w:rsidRPr="00932DB2" w:rsidRDefault="00932DB2" w:rsidP="0093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DB2" w:rsidRPr="00932DB2" w:rsidRDefault="00932DB2" w:rsidP="00932D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DB2" w:rsidRPr="00932DB2" w:rsidRDefault="00932DB2" w:rsidP="00932D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DB2" w:rsidRPr="00932DB2" w:rsidRDefault="00932DB2" w:rsidP="00932D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DB2" w:rsidRPr="00932DB2" w:rsidRDefault="00932DB2" w:rsidP="00932D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DB2" w:rsidRPr="00932DB2" w:rsidRDefault="00932DB2" w:rsidP="00932D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2DB2" w:rsidRDefault="00932DB2" w:rsidP="0093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2B14" w:rsidRDefault="007B2B14" w:rsidP="0093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2DB2" w:rsidRPr="00932DB2" w:rsidRDefault="00932DB2" w:rsidP="0093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2DB2" w:rsidRPr="00932DB2" w:rsidRDefault="00932DB2" w:rsidP="0093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ПУБЛИЧНЫЙ  ДОКЛАД</w:t>
      </w:r>
    </w:p>
    <w:p w:rsidR="00932DB2" w:rsidRPr="00932DB2" w:rsidRDefault="00932DB2" w:rsidP="004663C0">
      <w:pPr>
        <w:spacing w:after="0" w:line="240" w:lineRule="auto"/>
        <w:ind w:left="180" w:hanging="103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директора Муниципального </w:t>
      </w:r>
      <w:r w:rsidR="004663C0" w:rsidRPr="0093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бюджетного </w:t>
      </w:r>
      <w:r w:rsidRPr="0093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образовательного учреждения </w:t>
      </w:r>
    </w:p>
    <w:p w:rsidR="00932DB2" w:rsidRPr="00932DB2" w:rsidRDefault="00932DB2" w:rsidP="00932DB2">
      <w:pPr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4663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Центр психолого-медико-социального сопровождения</w:t>
      </w:r>
      <w:r w:rsidRPr="0093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932DB2" w:rsidRPr="00932DB2" w:rsidRDefault="00932DB2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городского округа «город Якутск»</w:t>
      </w:r>
    </w:p>
    <w:p w:rsidR="00932DB2" w:rsidRDefault="004663C0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(2015</w:t>
      </w:r>
      <w:r w:rsidR="005D0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932DB2" w:rsidRPr="00932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у.г.)</w:t>
      </w:r>
    </w:p>
    <w:p w:rsidR="00932DB2" w:rsidRPr="005D053D" w:rsidRDefault="00932DB2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2DB2" w:rsidRPr="00932DB2" w:rsidRDefault="00932DB2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DB2" w:rsidRPr="00932DB2" w:rsidRDefault="00932DB2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DB2" w:rsidRPr="00932DB2" w:rsidRDefault="00932DB2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DB2" w:rsidRPr="00932DB2" w:rsidRDefault="00932DB2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DB2" w:rsidRPr="00932DB2" w:rsidRDefault="00932DB2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DB2" w:rsidRPr="004663C0" w:rsidRDefault="004663C0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63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Директор: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4663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Колодкина Любовь Юрьевна</w:t>
      </w:r>
    </w:p>
    <w:p w:rsidR="00932DB2" w:rsidRPr="00932DB2" w:rsidRDefault="00932DB2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DB2" w:rsidRPr="00932DB2" w:rsidRDefault="00932DB2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DB2" w:rsidRPr="00932DB2" w:rsidRDefault="00932DB2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DB2" w:rsidRPr="00932DB2" w:rsidRDefault="00932DB2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DB2" w:rsidRDefault="00932DB2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63C0" w:rsidRPr="00932DB2" w:rsidRDefault="004663C0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DB2" w:rsidRPr="00932DB2" w:rsidRDefault="00932DB2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DB2" w:rsidRDefault="005D053D" w:rsidP="00932DB2">
      <w:pPr>
        <w:tabs>
          <w:tab w:val="center" w:pos="5334"/>
          <w:tab w:val="right" w:pos="10347"/>
        </w:tabs>
        <w:spacing w:after="0" w:line="240" w:lineRule="auto"/>
        <w:ind w:left="170" w:hanging="103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ЯКУТСК </w:t>
      </w:r>
      <w:r w:rsidR="0090597E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</w:t>
      </w:r>
      <w:r w:rsidR="004663C0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</w:p>
    <w:p w:rsidR="00F40E26" w:rsidRDefault="00F40E26" w:rsidP="00F4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0041DB" w:rsidRPr="00F40E26" w:rsidRDefault="000041DB" w:rsidP="00F4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9"/>
        <w:gridCol w:w="13303"/>
        <w:gridCol w:w="914"/>
      </w:tblGrid>
      <w:tr w:rsidR="00F40E26" w:rsidRPr="00F40E26" w:rsidTr="000041DB">
        <w:tc>
          <w:tcPr>
            <w:tcW w:w="699" w:type="dxa"/>
          </w:tcPr>
          <w:p w:rsidR="00F40E26" w:rsidRPr="00F40E26" w:rsidRDefault="00F40E26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03" w:type="dxa"/>
          </w:tcPr>
          <w:p w:rsidR="00F40E26" w:rsidRPr="00F40E26" w:rsidRDefault="00F40E26" w:rsidP="000041DB">
            <w:pPr>
              <w:spacing w:line="276" w:lineRule="auto"/>
              <w:ind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характеристика</w:t>
            </w: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……………………....</w:t>
            </w:r>
          </w:p>
        </w:tc>
        <w:tc>
          <w:tcPr>
            <w:tcW w:w="914" w:type="dxa"/>
          </w:tcPr>
          <w:p w:rsidR="00F40E26" w:rsidRPr="00F40E26" w:rsidRDefault="003655EB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E26" w:rsidRPr="00F40E26" w:rsidTr="000041DB">
        <w:tc>
          <w:tcPr>
            <w:tcW w:w="699" w:type="dxa"/>
          </w:tcPr>
          <w:p w:rsidR="00F40E26" w:rsidRPr="00F40E26" w:rsidRDefault="00F40E26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303" w:type="dxa"/>
          </w:tcPr>
          <w:p w:rsidR="00F40E26" w:rsidRPr="00F40E26" w:rsidRDefault="00F40E26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Организационно-правовое обеспечение деятельности……………………………………………………………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914" w:type="dxa"/>
          </w:tcPr>
          <w:p w:rsidR="00F40E26" w:rsidRPr="00F40E26" w:rsidRDefault="003655EB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E26" w:rsidRPr="00F40E26" w:rsidTr="000041DB">
        <w:tc>
          <w:tcPr>
            <w:tcW w:w="699" w:type="dxa"/>
          </w:tcPr>
          <w:p w:rsidR="00F40E26" w:rsidRPr="00F40E26" w:rsidRDefault="00F40E26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303" w:type="dxa"/>
          </w:tcPr>
          <w:p w:rsidR="00F40E26" w:rsidRPr="00F40E26" w:rsidRDefault="00F40E26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справка……………………………………………………………………………………………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……………………...</w:t>
            </w:r>
          </w:p>
        </w:tc>
        <w:tc>
          <w:tcPr>
            <w:tcW w:w="914" w:type="dxa"/>
          </w:tcPr>
          <w:p w:rsidR="00F40E26" w:rsidRPr="00F40E26" w:rsidRDefault="003655EB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E26" w:rsidRPr="00F40E26" w:rsidTr="000041DB">
        <w:tc>
          <w:tcPr>
            <w:tcW w:w="699" w:type="dxa"/>
          </w:tcPr>
          <w:p w:rsidR="00F40E26" w:rsidRPr="00F40E26" w:rsidRDefault="00F40E26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3303" w:type="dxa"/>
          </w:tcPr>
          <w:p w:rsidR="00F40E26" w:rsidRPr="00F40E26" w:rsidRDefault="00F40E26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обеспечение………………………………………………………………………………………………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914" w:type="dxa"/>
          </w:tcPr>
          <w:p w:rsidR="00F40E26" w:rsidRPr="00F40E26" w:rsidRDefault="003655EB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0E26" w:rsidRPr="00F40E26" w:rsidTr="000041DB">
        <w:tc>
          <w:tcPr>
            <w:tcW w:w="699" w:type="dxa"/>
          </w:tcPr>
          <w:p w:rsidR="00F40E26" w:rsidRPr="00F40E26" w:rsidRDefault="00F40E26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3" w:type="dxa"/>
          </w:tcPr>
          <w:p w:rsidR="00F40E26" w:rsidRPr="00F40E26" w:rsidRDefault="00F40E26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- Динамика изменений материально-технической базы за отчетный период……………………………………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……………………...</w:t>
            </w:r>
          </w:p>
        </w:tc>
        <w:tc>
          <w:tcPr>
            <w:tcW w:w="914" w:type="dxa"/>
          </w:tcPr>
          <w:p w:rsidR="00F40E26" w:rsidRPr="00F40E26" w:rsidRDefault="003655EB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0E26" w:rsidRPr="00F40E26" w:rsidTr="000041DB">
        <w:tc>
          <w:tcPr>
            <w:tcW w:w="699" w:type="dxa"/>
          </w:tcPr>
          <w:p w:rsidR="00F40E26" w:rsidRPr="00F40E26" w:rsidRDefault="00F40E26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3" w:type="dxa"/>
          </w:tcPr>
          <w:p w:rsidR="00F40E26" w:rsidRPr="00F40E26" w:rsidRDefault="00F40E26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- Кадровые ресурсы учреждения……………………………………………………………………………………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914" w:type="dxa"/>
          </w:tcPr>
          <w:p w:rsidR="00F40E26" w:rsidRPr="00F40E26" w:rsidRDefault="00FF7C59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0E26" w:rsidRPr="00F40E26" w:rsidTr="000041DB">
        <w:tc>
          <w:tcPr>
            <w:tcW w:w="699" w:type="dxa"/>
          </w:tcPr>
          <w:p w:rsidR="00F40E26" w:rsidRPr="00F40E26" w:rsidRDefault="00F40E26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3303" w:type="dxa"/>
          </w:tcPr>
          <w:p w:rsidR="00F40E26" w:rsidRPr="00F40E26" w:rsidRDefault="00F40E26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задачи Программы развития…………………………………………………………………………………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914" w:type="dxa"/>
          </w:tcPr>
          <w:p w:rsidR="00F40E26" w:rsidRPr="00F40E26" w:rsidRDefault="003655EB" w:rsidP="00FF7C5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7C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E26" w:rsidRPr="00F40E26" w:rsidTr="000041DB">
        <w:tc>
          <w:tcPr>
            <w:tcW w:w="699" w:type="dxa"/>
          </w:tcPr>
          <w:p w:rsidR="00F40E26" w:rsidRPr="00F40E26" w:rsidRDefault="00F40E26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3" w:type="dxa"/>
          </w:tcPr>
          <w:p w:rsidR="00F40E26" w:rsidRPr="00F40E26" w:rsidRDefault="0090597E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Действующие программы Центра </w:t>
            </w:r>
            <w:r w:rsidR="00F40E26"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………………………..</w:t>
            </w:r>
          </w:p>
        </w:tc>
        <w:tc>
          <w:tcPr>
            <w:tcW w:w="914" w:type="dxa"/>
          </w:tcPr>
          <w:p w:rsidR="00F40E26" w:rsidRDefault="000041DB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7C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  <w:p w:rsidR="000041DB" w:rsidRPr="00F40E26" w:rsidRDefault="000041DB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E26" w:rsidRPr="00F40E26" w:rsidTr="000041DB">
        <w:tc>
          <w:tcPr>
            <w:tcW w:w="699" w:type="dxa"/>
          </w:tcPr>
          <w:p w:rsidR="00F40E26" w:rsidRPr="00F40E26" w:rsidRDefault="00F40E26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03" w:type="dxa"/>
          </w:tcPr>
          <w:p w:rsidR="00F40E26" w:rsidRPr="00F40E26" w:rsidRDefault="00F40E26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деятельности Центра</w:t>
            </w: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914" w:type="dxa"/>
          </w:tcPr>
          <w:p w:rsidR="00F40E26" w:rsidRPr="00F40E26" w:rsidRDefault="000041DB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40E26" w:rsidRPr="00F40E26" w:rsidTr="000041DB">
        <w:tc>
          <w:tcPr>
            <w:tcW w:w="699" w:type="dxa"/>
          </w:tcPr>
          <w:p w:rsidR="00F40E26" w:rsidRPr="00F40E26" w:rsidRDefault="000041DB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303" w:type="dxa"/>
          </w:tcPr>
          <w:p w:rsidR="00F40E26" w:rsidRPr="00F40E26" w:rsidRDefault="00F40E26" w:rsidP="000041DB">
            <w:pPr>
              <w:spacing w:line="27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Анализ деятельности по оказанию услуг детям и подросткам в возрасте от 0 до 18 лет, их родителям (законным представителям), образователь</w:t>
            </w:r>
            <w:r w:rsidR="0090597E">
              <w:rPr>
                <w:rFonts w:ascii="Times New Roman" w:eastAsia="Calibri" w:hAnsi="Times New Roman" w:cs="Times New Roman"/>
                <w:sz w:val="24"/>
                <w:szCs w:val="24"/>
              </w:rPr>
              <w:t>ным учреждениям 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914" w:type="dxa"/>
            <w:vAlign w:val="bottom"/>
          </w:tcPr>
          <w:p w:rsidR="00F40E26" w:rsidRPr="00F40E26" w:rsidRDefault="000041DB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40E26" w:rsidRPr="00F40E26" w:rsidTr="000041DB">
        <w:tc>
          <w:tcPr>
            <w:tcW w:w="699" w:type="dxa"/>
          </w:tcPr>
          <w:p w:rsidR="00F40E26" w:rsidRPr="00F40E26" w:rsidRDefault="00F40E26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3" w:type="dxa"/>
          </w:tcPr>
          <w:p w:rsidR="00F40E26" w:rsidRPr="00F40E26" w:rsidRDefault="00F40E26" w:rsidP="004663C0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- Охват целевой аудитории за 201</w:t>
            </w:r>
            <w:r w:rsidR="004663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4663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уч.г………………………………………………………………………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914" w:type="dxa"/>
          </w:tcPr>
          <w:p w:rsidR="00F40E26" w:rsidRPr="00F40E26" w:rsidRDefault="000041DB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40E26" w:rsidRPr="00F40E26" w:rsidTr="000041DB">
        <w:tc>
          <w:tcPr>
            <w:tcW w:w="699" w:type="dxa"/>
          </w:tcPr>
          <w:p w:rsidR="00F40E26" w:rsidRPr="00F40E26" w:rsidRDefault="00F40E26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3" w:type="dxa"/>
          </w:tcPr>
          <w:p w:rsidR="00F40E26" w:rsidRPr="00F40E26" w:rsidRDefault="00F40E26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родителями…………………………………………………………………………………………………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914" w:type="dxa"/>
          </w:tcPr>
          <w:p w:rsidR="00F40E26" w:rsidRPr="00F40E26" w:rsidRDefault="000041DB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0E26" w:rsidRPr="00F40E26" w:rsidTr="000041DB">
        <w:tc>
          <w:tcPr>
            <w:tcW w:w="699" w:type="dxa"/>
          </w:tcPr>
          <w:p w:rsidR="00F40E26" w:rsidRPr="00F40E26" w:rsidRDefault="00F40E26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3" w:type="dxa"/>
          </w:tcPr>
          <w:p w:rsidR="00F40E26" w:rsidRPr="00F40E26" w:rsidRDefault="00F40E26" w:rsidP="00186D8F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- Индивидуальное сопровождение………………………………………………………………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</w:t>
            </w:r>
            <w:r w:rsidR="00186D8F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………………….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……...</w:t>
            </w:r>
          </w:p>
        </w:tc>
        <w:tc>
          <w:tcPr>
            <w:tcW w:w="914" w:type="dxa"/>
          </w:tcPr>
          <w:p w:rsidR="00F40E26" w:rsidRPr="00F40E26" w:rsidRDefault="000041DB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40E26" w:rsidRPr="00F40E26" w:rsidTr="000041DB">
        <w:tc>
          <w:tcPr>
            <w:tcW w:w="699" w:type="dxa"/>
          </w:tcPr>
          <w:p w:rsidR="00F40E26" w:rsidRPr="00F40E26" w:rsidRDefault="00F40E26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3" w:type="dxa"/>
          </w:tcPr>
          <w:p w:rsidR="00F40E26" w:rsidRPr="00F40E26" w:rsidRDefault="00F40E26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Психологическое групповое консультирование обучающихся…………………………………………………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914" w:type="dxa"/>
          </w:tcPr>
          <w:p w:rsidR="00F40E26" w:rsidRPr="00F40E26" w:rsidRDefault="000041DB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40E26" w:rsidRPr="00F40E26" w:rsidTr="000041DB">
        <w:tc>
          <w:tcPr>
            <w:tcW w:w="699" w:type="dxa"/>
          </w:tcPr>
          <w:p w:rsidR="00F40E26" w:rsidRPr="00F40E26" w:rsidRDefault="00F40E26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3" w:type="dxa"/>
          </w:tcPr>
          <w:p w:rsidR="00F40E26" w:rsidRPr="00F40E26" w:rsidRDefault="00F40E26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- Медицинское сопровождение детей………………………………………………………………………………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914" w:type="dxa"/>
          </w:tcPr>
          <w:p w:rsidR="00F40E26" w:rsidRPr="00F40E26" w:rsidRDefault="000041DB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40E26" w:rsidRPr="00F40E26" w:rsidTr="000041DB">
        <w:tc>
          <w:tcPr>
            <w:tcW w:w="699" w:type="dxa"/>
          </w:tcPr>
          <w:p w:rsidR="00F40E26" w:rsidRPr="00F40E26" w:rsidRDefault="00F40E26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3" w:type="dxa"/>
          </w:tcPr>
          <w:p w:rsidR="00F40E26" w:rsidRPr="00F40E26" w:rsidRDefault="00F40E26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Методическое сопровождение специалистов и педагогов образовательных учреждений………………………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914" w:type="dxa"/>
          </w:tcPr>
          <w:p w:rsidR="00F40E26" w:rsidRPr="00F40E26" w:rsidRDefault="000041DB" w:rsidP="00F40E2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0597E" w:rsidRPr="00F40E26" w:rsidTr="000041DB">
        <w:tc>
          <w:tcPr>
            <w:tcW w:w="699" w:type="dxa"/>
          </w:tcPr>
          <w:p w:rsidR="0090597E" w:rsidRPr="00F40E26" w:rsidRDefault="0090597E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3" w:type="dxa"/>
          </w:tcPr>
          <w:p w:rsidR="0090597E" w:rsidRPr="00F40E26" w:rsidRDefault="0090597E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деятельности методических объединений Центра………………………………………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914" w:type="dxa"/>
          </w:tcPr>
          <w:p w:rsidR="0090597E" w:rsidRPr="00F40E26" w:rsidRDefault="000041DB" w:rsidP="0090597E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0597E" w:rsidRPr="00F40E26" w:rsidTr="000041DB">
        <w:tc>
          <w:tcPr>
            <w:tcW w:w="699" w:type="dxa"/>
          </w:tcPr>
          <w:p w:rsidR="0090597E" w:rsidRPr="00F40E26" w:rsidRDefault="0090597E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3" w:type="dxa"/>
          </w:tcPr>
          <w:p w:rsidR="0090597E" w:rsidRPr="00F40E26" w:rsidRDefault="0090597E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Охват обучающихся, состоящих на учете КДНиЗП, ПДН…………………………………………………………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914" w:type="dxa"/>
          </w:tcPr>
          <w:p w:rsidR="0090597E" w:rsidRPr="00F40E26" w:rsidRDefault="000041DB" w:rsidP="0090597E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0597E" w:rsidRPr="00F40E26" w:rsidTr="000041DB">
        <w:tc>
          <w:tcPr>
            <w:tcW w:w="699" w:type="dxa"/>
          </w:tcPr>
          <w:p w:rsidR="0090597E" w:rsidRPr="00F40E26" w:rsidRDefault="0090597E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3" w:type="dxa"/>
          </w:tcPr>
          <w:p w:rsidR="0090597E" w:rsidRPr="00F40E26" w:rsidRDefault="0090597E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Экспертная работа и сопровождение кризисных ситуаций </w:t>
            </w: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…………………...…………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914" w:type="dxa"/>
          </w:tcPr>
          <w:p w:rsidR="0090597E" w:rsidRPr="00F40E26" w:rsidRDefault="000041DB" w:rsidP="0090597E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0597E" w:rsidRPr="00F40E26" w:rsidTr="000041DB">
        <w:tc>
          <w:tcPr>
            <w:tcW w:w="699" w:type="dxa"/>
          </w:tcPr>
          <w:p w:rsidR="0090597E" w:rsidRPr="00F40E26" w:rsidRDefault="0090597E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3" w:type="dxa"/>
          </w:tcPr>
          <w:p w:rsidR="0090597E" w:rsidRPr="00F40E26" w:rsidRDefault="0090597E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учреждения в городских, республиканских, федеральных мероприятиях………………………………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…………………...</w:t>
            </w:r>
          </w:p>
        </w:tc>
        <w:tc>
          <w:tcPr>
            <w:tcW w:w="914" w:type="dxa"/>
          </w:tcPr>
          <w:p w:rsidR="0090597E" w:rsidRPr="00F40E26" w:rsidRDefault="000041DB" w:rsidP="0090597E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0597E" w:rsidRPr="00F40E26" w:rsidTr="000041DB">
        <w:tc>
          <w:tcPr>
            <w:tcW w:w="699" w:type="dxa"/>
          </w:tcPr>
          <w:p w:rsidR="0090597E" w:rsidRPr="00F40E26" w:rsidRDefault="0090597E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3" w:type="dxa"/>
          </w:tcPr>
          <w:p w:rsidR="0090597E" w:rsidRPr="00F40E26" w:rsidRDefault="0090597E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диагностически-исследовательской деятельности……………………………………………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914" w:type="dxa"/>
          </w:tcPr>
          <w:p w:rsidR="00F360EF" w:rsidRDefault="000041DB" w:rsidP="007B2B14">
            <w:pPr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0041DB" w:rsidRPr="00F40E26" w:rsidRDefault="000041DB" w:rsidP="007B2B14">
            <w:pPr>
              <w:ind w:lef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97E" w:rsidRPr="00F40E26" w:rsidTr="000041DB">
        <w:tc>
          <w:tcPr>
            <w:tcW w:w="699" w:type="dxa"/>
          </w:tcPr>
          <w:p w:rsidR="0090597E" w:rsidRPr="00F40E26" w:rsidRDefault="004663C0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90597E"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03" w:type="dxa"/>
          </w:tcPr>
          <w:p w:rsidR="0090597E" w:rsidRPr="00F40E26" w:rsidRDefault="00F360EF" w:rsidP="004663C0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Планы и задачи на 201</w:t>
            </w:r>
            <w:r w:rsidR="00466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-201</w:t>
            </w:r>
            <w:r w:rsidR="00466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учебный год</w:t>
            </w:r>
            <w:r w:rsidR="0090597E"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……………...</w:t>
            </w:r>
          </w:p>
        </w:tc>
        <w:tc>
          <w:tcPr>
            <w:tcW w:w="914" w:type="dxa"/>
          </w:tcPr>
          <w:p w:rsidR="0090597E" w:rsidRDefault="000041DB" w:rsidP="0090597E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0041DB" w:rsidRPr="00F40E26" w:rsidRDefault="000041DB" w:rsidP="0090597E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97E" w:rsidRPr="00F40E26" w:rsidTr="000041DB">
        <w:tc>
          <w:tcPr>
            <w:tcW w:w="699" w:type="dxa"/>
          </w:tcPr>
          <w:p w:rsidR="0090597E" w:rsidRPr="00F40E26" w:rsidRDefault="004663C0" w:rsidP="000041DB">
            <w:pPr>
              <w:spacing w:line="276" w:lineRule="auto"/>
              <w:ind w:right="-11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0597E"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0597E"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03" w:type="dxa"/>
          </w:tcPr>
          <w:p w:rsidR="0090597E" w:rsidRPr="00F40E26" w:rsidRDefault="00F360EF" w:rsidP="000041DB">
            <w:pPr>
              <w:spacing w:line="276" w:lineRule="auto"/>
              <w:ind w:left="34" w:right="-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выводы ………………………………………….......</w:t>
            </w:r>
            <w:r w:rsidR="0090597E"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</w:t>
            </w:r>
            <w:r w:rsidR="000041D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914" w:type="dxa"/>
          </w:tcPr>
          <w:p w:rsidR="0090597E" w:rsidRPr="00F40E26" w:rsidRDefault="000041DB" w:rsidP="0090597E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3655EB" w:rsidRDefault="003655EB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3C0" w:rsidRDefault="004663C0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доклада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информирование родителей (законных представителей), местной общественности, учредителя об основных результатах и проблемах функционирования и развития Центра в 201</w:t>
      </w:r>
      <w:r w:rsidR="004663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663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способствование развитию партнерских отношений между Центром и родителями (законными представителями), общественностью г.Якутска, Республики Саха (Якутия). </w:t>
      </w:r>
    </w:p>
    <w:p w:rsidR="00F40E26" w:rsidRPr="00F40E26" w:rsidRDefault="00F40E26" w:rsidP="00F40E26">
      <w:pPr>
        <w:spacing w:after="0" w:line="276" w:lineRule="auto"/>
        <w:ind w:left="469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0E2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F40E26">
        <w:rPr>
          <w:rFonts w:ascii="Times New Roman" w:eastAsia="Calibri" w:hAnsi="Times New Roman" w:cs="Times New Roman"/>
          <w:b/>
          <w:bCs/>
          <w:sz w:val="28"/>
          <w:szCs w:val="28"/>
        </w:rPr>
        <w:t>.         Основная характеристика</w:t>
      </w:r>
    </w:p>
    <w:p w:rsidR="00F40E26" w:rsidRPr="00F40E26" w:rsidRDefault="00F40E26" w:rsidP="00F4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Организационно-правовое обеспечение деятельности</w:t>
      </w:r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свидетельств:</w:t>
      </w:r>
    </w:p>
    <w:p w:rsidR="00F40E26" w:rsidRPr="00F40E26" w:rsidRDefault="00F40E26" w:rsidP="00F40E2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внесении записи  в Единый государственный реестр юридических лиц (копия прилагается);</w:t>
      </w:r>
    </w:p>
    <w:p w:rsidR="00F40E26" w:rsidRDefault="00F40E26" w:rsidP="00F40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 постановке на учет российской организации в налоговом органе по месту ее </w:t>
      </w:r>
      <w:r w:rsidR="0098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 (копия прилагается);</w:t>
      </w:r>
    </w:p>
    <w:p w:rsidR="00980E07" w:rsidRPr="00F40E26" w:rsidRDefault="00980E07" w:rsidP="00980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лист записи Единого государственного реестра юридических лиц (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документов о создании образовательного учреждения (копии прилагаются).</w:t>
      </w:r>
    </w:p>
    <w:p w:rsidR="00980E07" w:rsidRDefault="00980E07" w:rsidP="00980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бюджетного</w:t>
      </w:r>
      <w:r w:rsidR="0006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«Центр психолого-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медико-социального сопровождения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городского округа «город Якутск» (далее по тексту – Центр) принят Общим собранием коллектива, что зафиксировано в протоколе № 4 от 2 сентября 2011 г., утвержден Распоряжением Окружной администрацией города Якутска от 17 ноября 2011 г. и зарегистрирован в установленном порядке МРН ФНС России по РС (Я) 25 ноября 2011 г., ОГРН 1101435000424, ГРН 2111435137108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E07" w:rsidRPr="00F40E26" w:rsidRDefault="00980E07" w:rsidP="00980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Распоряжением Окружной администрацией города Якутска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апреля 2016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№558р внесены изменения в устав о переименовании муниципального бюджетного образовательного учреждения 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психолого-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медико-социального сопровождения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городского округа «город Якутск»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Распоряжением Окружной администрацией города Якутскаи зарегистрирован в установленном порядке МРН ФНС России по РС (Я)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мая 2016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ОГРН 1101435000424, ГРН 2111435137108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E26" w:rsidRPr="00F40E26" w:rsidRDefault="00F40E26" w:rsidP="00F40E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в полной мере регламентирует деятельность Центра.</w:t>
      </w:r>
    </w:p>
    <w:p w:rsidR="00F40E26" w:rsidRPr="00F40E26" w:rsidRDefault="00F40E26" w:rsidP="00F40E26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Центра в полной мере регламентированы права и свободы детей и подростков (воспитанников) Центра, гарантированные Законом «Об образовании», права и свободы педагогических работников и других специалистов, права и обязанности родителей (законных представителей), предусмотренные законом «Об образовании», в том числе право родителей (законных представителей) на ознакомление с Уставом Центра, лицензией на право ведения образовательной деятельности и свидетельством о государственной аккредитации. </w:t>
      </w:r>
    </w:p>
    <w:p w:rsidR="00F40E26" w:rsidRPr="00F40E26" w:rsidRDefault="00980E07" w:rsidP="00F40E26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40E26"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Уставе Центра отражены в полной мере:</w:t>
      </w:r>
    </w:p>
    <w:p w:rsidR="00F40E26" w:rsidRPr="00F40E26" w:rsidRDefault="00F40E26" w:rsidP="00F40E26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 детей и подростков, их родителей (законных представителей), специалистов ОУ на получение бесплатного перечня услуг;</w:t>
      </w:r>
    </w:p>
    <w:p w:rsidR="00F40E26" w:rsidRPr="00F40E26" w:rsidRDefault="00F40E26" w:rsidP="00F40E26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Центра за жизнь и здоровье воспитанников, а также обязанность обеспечения им условий для получения всех видов сопровождения, перечисленных в Уставе;</w:t>
      </w:r>
    </w:p>
    <w:p w:rsidR="00F40E26" w:rsidRPr="00F40E26" w:rsidRDefault="00F40E26" w:rsidP="00F40E26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направления деятельности Центра: оказание профилактической, коррекционно-развивающей и реабилитационной помощи детям и подросткам (их семьям), проведение групповых и индивидуальных коррекционных занятий в целях преодоления проблем в развитии, обучении, социализации, социальной адаптации и самоопределения;</w:t>
      </w:r>
    </w:p>
    <w:p w:rsidR="00F40E26" w:rsidRPr="00F40E26" w:rsidRDefault="00F40E26" w:rsidP="00F40E26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организационно-методического взаимодействия с педагогами-психологами, социальными педагогами, учителями-дефектологами, учителями-логопедами и другими специалистами сопровождения образовательных учреждений.</w:t>
      </w:r>
    </w:p>
    <w:p w:rsidR="00F40E26" w:rsidRPr="00F40E26" w:rsidRDefault="00F40E26" w:rsidP="00F40E26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Уставе Центра в полной мере прописаны основные виды деятельности, осуществляемые на бесплатной основе, в соответствии с возрастными и индивидуальными особенностями обучающихся, воспитанников, состоянием их физического и психического здоровья и с их особыми образовательными потребностями, а также в соответствии с запросами и образовательными потребностями других участников образовательного процесса – родителей (законных представителей), педагогических работников образовательных учреждений.</w:t>
      </w:r>
    </w:p>
    <w:p w:rsidR="00F40E26" w:rsidRPr="00F40E26" w:rsidRDefault="00F40E26" w:rsidP="00F40E26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 Уставе Центра прописаны требования к подготовке работников, осуществляющих образовательный процесс.</w:t>
      </w:r>
    </w:p>
    <w:p w:rsidR="00F40E26" w:rsidRPr="00F40E26" w:rsidRDefault="00F40E26" w:rsidP="00F40E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имеющиеся  локальные акты Центра в полной мере соответствуют Уставу. </w:t>
      </w:r>
    </w:p>
    <w:p w:rsidR="00F40E26" w:rsidRPr="00F40E26" w:rsidRDefault="00F40E26" w:rsidP="00F40E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и предыдущий периоды в Центре не зафиксировано нарушения прав обучающихся, воспитанников.</w:t>
      </w:r>
    </w:p>
    <w:p w:rsidR="00F40E26" w:rsidRPr="00F40E26" w:rsidRDefault="00F40E26" w:rsidP="00F4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Информационная справка</w:t>
      </w:r>
    </w:p>
    <w:p w:rsidR="00F40E26" w:rsidRPr="00761A62" w:rsidRDefault="00F40E26" w:rsidP="00F4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980E07" w:rsidRPr="00F40E26" w:rsidRDefault="00064A1E" w:rsidP="00980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  <w:r w:rsidR="0098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психолого-медико-социального сопровождения» городского округа «город Якутск»</w:t>
      </w:r>
      <w:r w:rsidR="00980E07"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– Центр),  создано в соответствии с действующим законодательством Российской Федерации (п. 1 ст. 33 Закона РФ «Об образовании») и Республики Саха (Якутия)и на основании распоряжения Главы Городского округа «Город Якутск» от 03 декабря 2009 г.  № 2742/р «О создании Муниципального  образовательного бюджетного учреждениядля детей, нуждающихся в психолого-педагогической и медико-социальной помощи «Центр психолого-педагогической реабилитации и коррекции для детей и подростков» городского округа «город Якутск» в результате реорганизации в форме слияния Муниципального образовательного учреждения «Якутский городской центр профилактики аддиктивного поведения у детей и подростков» Городского округа «Город Якутск»  и Муниципального учреждения «Содействие» и присоединения к вновь созданному юридическому лицу Центра диагностики и консультирования Управления образованием Окружной администрации города Якутска. </w:t>
      </w:r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677005,  Республика Саха (Якутия), г. Якутск, ул. Рыдзинского 18/5.</w:t>
      </w:r>
    </w:p>
    <w:p w:rsidR="00F40E26" w:rsidRPr="00186D8F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D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8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F40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cpprk</w:t>
        </w:r>
        <w:r w:rsidRPr="00186D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F40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dp</w:t>
        </w:r>
        <w:r w:rsidRPr="00186D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F40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186D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40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 </w:t>
      </w:r>
      <w:hyperlink r:id="rId9" w:history="1">
        <w:r w:rsidRPr="00F40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rc</w:t>
        </w:r>
        <w:r w:rsidRPr="00F40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40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yaguo</w:t>
        </w:r>
        <w:r w:rsidRPr="00F40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40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Учредитель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Муниципальное учреждение «Управление образования» Городского округа «Город Якутск».</w:t>
      </w:r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Центра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Колодкина Любовь Юрьевна.</w:t>
      </w:r>
    </w:p>
    <w:p w:rsid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отдела комплексного сопровождения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92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 Семеновна,</w:t>
      </w:r>
    </w:p>
    <w:p w:rsid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Попова Ирина Константиновна</w:t>
      </w:r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Слепцова Юлиана Михайловна.</w:t>
      </w:r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Центра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установлена пятидневная рабочая неделя; время работы  с 09:00 до 17:00.</w:t>
      </w:r>
    </w:p>
    <w:p w:rsid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контингента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Центр оказывает помощь детям в возрасте от 3 до 18 лет, самостоятельно обратившимся за помощью, по обращению родителей (законных представителей), направленным в Центр по инициативе образовательных, медицинских и социальных учреждений, органов опеки и попечительства, органов внутренних дел, обнаруживших показания к направлению ребенка на психолого-медико-педагогическое обследование и индивидуальное консультирование специалистами Центра. </w:t>
      </w:r>
    </w:p>
    <w:p w:rsidR="00024E96" w:rsidRPr="00064A1E" w:rsidRDefault="00024E96" w:rsidP="00024E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заказ</w:t>
      </w:r>
    </w:p>
    <w:p w:rsidR="00024E96" w:rsidRPr="00F40E26" w:rsidRDefault="00024E96" w:rsidP="0002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Якутск характеризуется большим количеством ОУ и ДОУ, продолжается активная внешняя и внутренняя миграция. Резкие изменения в социальной, экономической сфере страны сказались на материальном и психологическом благополучии многих семей.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социокультурных условий города показал необходимость и актуальность предоставления родителям  и детям  квалифицированной психологической помощи. В сложившейся ситуации  возникшую проблему решает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ЦП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МСС ГО «город Якутск»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E96" w:rsidRPr="00F40E26" w:rsidRDefault="00024E96" w:rsidP="0002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статистическим данным  Центра о  клиентах основными запросами являются:</w:t>
      </w:r>
    </w:p>
    <w:p w:rsidR="00024E96" w:rsidRPr="00F40E26" w:rsidRDefault="00024E96" w:rsidP="0002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-проблемы при обучении;</w:t>
      </w:r>
    </w:p>
    <w:p w:rsidR="00024E96" w:rsidRPr="00F40E26" w:rsidRDefault="00024E96" w:rsidP="0002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поведенческие проблемы;</w:t>
      </w:r>
    </w:p>
    <w:p w:rsidR="00024E96" w:rsidRPr="00F40E26" w:rsidRDefault="00024E96" w:rsidP="0002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логопедические проблемы;</w:t>
      </w:r>
    </w:p>
    <w:p w:rsidR="00024E96" w:rsidRPr="00F40E26" w:rsidRDefault="00024E96" w:rsidP="0002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школе;</w:t>
      </w:r>
    </w:p>
    <w:p w:rsidR="00024E96" w:rsidRPr="00F40E26" w:rsidRDefault="00024E96" w:rsidP="0002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коррекция детско-родительских отношений;</w:t>
      </w:r>
    </w:p>
    <w:p w:rsidR="00024E96" w:rsidRPr="00F40E26" w:rsidRDefault="00024E96" w:rsidP="0002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желание родителей развивать творческие способности детей.</w:t>
      </w:r>
    </w:p>
    <w:p w:rsidR="00F40E26" w:rsidRPr="00F40E26" w:rsidRDefault="00980E07" w:rsidP="0076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Центре </w:t>
      </w:r>
      <w:r w:rsidR="00F40E26"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отдела: психолого-медико-педагогическая  Комиссия</w:t>
      </w:r>
      <w:r w:rsidR="00F40E26"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ПМПК) и </w:t>
      </w:r>
      <w:r w:rsidR="00F40E26"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комплексного психолого-медико-педагогического сопровождения</w:t>
      </w:r>
      <w:r w:rsidR="00F40E26"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ОКС). В состав ПМПК входят: председате</w:t>
      </w:r>
      <w:r w:rsidR="0047265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="00F40E26"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учитель-дефектолог, учитель-логопед, секретарь комиссии, врач-психоневролог, врач-психиатр.  Целью ПМПК является определение индивидуального образовательного маршрута, обеспечивающего ребёнку успешную адаптацию, социальную интеграцию, развитие и получение образования с учётом его потребностей и возможностей. </w:t>
      </w:r>
    </w:p>
    <w:p w:rsidR="00F40E26" w:rsidRPr="00F40E26" w:rsidRDefault="00F40E26" w:rsidP="0076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Психолого-медико-педагогический консилиум (ПМПК)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клиентов Центра проходит 3 раза в неделю с целью рассмотрения сложных случаев:</w:t>
      </w:r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пересмотр образовательного маршрута ребёнка;</w:t>
      </w:r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заключений  по запросу из ОУ;</w:t>
      </w:r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родителей (законных представителей);</w:t>
      </w:r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перенаправление в специализированные учреждения.</w:t>
      </w:r>
    </w:p>
    <w:p w:rsidR="00064A1E" w:rsidRDefault="00F40E26" w:rsidP="0076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комплексного сопровождения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 ОКС)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4 направления: </w:t>
      </w:r>
    </w:p>
    <w:p w:rsidR="00064A1E" w:rsidRPr="00064A1E" w:rsidRDefault="00F40E26" w:rsidP="00064A1E">
      <w:pPr>
        <w:pStyle w:val="af0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A1E">
        <w:rPr>
          <w:rFonts w:ascii="Times New Roman" w:eastAsia="Times New Roman" w:hAnsi="Times New Roman"/>
          <w:sz w:val="24"/>
          <w:szCs w:val="24"/>
          <w:lang w:eastAsia="ru-RU"/>
        </w:rPr>
        <w:t>первичное социально-психологическое сопровождени</w:t>
      </w:r>
      <w:r w:rsidR="00064A1E" w:rsidRPr="00064A1E">
        <w:rPr>
          <w:rFonts w:ascii="Times New Roman" w:eastAsia="Times New Roman" w:hAnsi="Times New Roman"/>
          <w:sz w:val="24"/>
          <w:szCs w:val="24"/>
          <w:lang w:eastAsia="ru-RU"/>
        </w:rPr>
        <w:t>е (служба социальных педагогов);</w:t>
      </w:r>
    </w:p>
    <w:p w:rsidR="00064A1E" w:rsidRPr="00064A1E" w:rsidRDefault="00F40E26" w:rsidP="00064A1E">
      <w:pPr>
        <w:pStyle w:val="af0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A1E">
        <w:rPr>
          <w:rFonts w:ascii="Times New Roman" w:eastAsia="Times New Roman" w:hAnsi="Times New Roman"/>
          <w:sz w:val="24"/>
          <w:szCs w:val="24"/>
          <w:lang w:eastAsia="ru-RU"/>
        </w:rPr>
        <w:t>логопедический пункт (коррекция нарушения речи и консультирование ро</w:t>
      </w:r>
      <w:r w:rsidR="00064A1E" w:rsidRPr="00064A1E">
        <w:rPr>
          <w:rFonts w:ascii="Times New Roman" w:eastAsia="Times New Roman" w:hAnsi="Times New Roman"/>
          <w:sz w:val="24"/>
          <w:szCs w:val="24"/>
          <w:lang w:eastAsia="ru-RU"/>
        </w:rPr>
        <w:t>дителей детей раннего возраста);</w:t>
      </w:r>
    </w:p>
    <w:p w:rsidR="00064A1E" w:rsidRPr="00064A1E" w:rsidRDefault="00F40E26" w:rsidP="00064A1E">
      <w:pPr>
        <w:pStyle w:val="af0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A1E">
        <w:rPr>
          <w:rFonts w:ascii="Times New Roman" w:eastAsia="Times New Roman" w:hAnsi="Times New Roman"/>
          <w:sz w:val="24"/>
          <w:szCs w:val="24"/>
          <w:lang w:eastAsia="ru-RU"/>
        </w:rPr>
        <w:t>психолого-меди</w:t>
      </w:r>
      <w:r w:rsidR="00064A1E" w:rsidRPr="00064A1E">
        <w:rPr>
          <w:rFonts w:ascii="Times New Roman" w:eastAsia="Times New Roman" w:hAnsi="Times New Roman"/>
          <w:sz w:val="24"/>
          <w:szCs w:val="24"/>
          <w:lang w:eastAsia="ru-RU"/>
        </w:rPr>
        <w:t>ко-педагогическое сопровождение;</w:t>
      </w:r>
    </w:p>
    <w:p w:rsidR="00064A1E" w:rsidRPr="00064A1E" w:rsidRDefault="00F40E26" w:rsidP="00064A1E">
      <w:pPr>
        <w:pStyle w:val="af0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A1E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служба экстренного консультирования. </w:t>
      </w:r>
    </w:p>
    <w:p w:rsidR="00F40E26" w:rsidRPr="00F40E26" w:rsidRDefault="00F40E26" w:rsidP="0076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7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 входят: начальник отдела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социальные педагоги, педагоги-психологи, </w:t>
      </w:r>
      <w:r w:rsidR="00980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0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врач-психо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</w:t>
      </w:r>
      <w:r w:rsidR="0098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работник. </w:t>
      </w:r>
      <w:r w:rsidR="00EF1108" w:rsidRPr="00EF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осуществляет комплексное сопровождение клиентов, тем самым повышает качество предоставляемых услуг, организует эффективный контроль качества работы специалистов и достижения результативности деятельности, обеспечивает «прозрачность» деятельности специалистов в целом и в каждом отдельном случае. </w:t>
      </w:r>
      <w:r w:rsidR="00980E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980E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3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пилотных проекта: «Служба ранней помощи»</w:t>
      </w:r>
      <w:r w:rsidR="00980E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социальный проект по комплексному сопровождению «Путь сильных», социальный проект «Летний тренинговый лагерь» для детей, находящихся в трудной жизненной ситуации.</w:t>
      </w:r>
    </w:p>
    <w:p w:rsidR="00F40E26" w:rsidRPr="00F40E26" w:rsidRDefault="00F40E26" w:rsidP="00F40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 осуществляет не только консультационную, коррекционную и развивающую деятельность, но и большое внимание уделяет профилактическим и просветительским мероприятиям. При этом отдел взаимодействует с ОУ города, с другими ведомствами и учреждениями, в компетенции которых входит работа с детьми и подростками. Специалисты отдела проводят консультации, как индивидуальные, так и групповые для  всех групп клиентов, осуществляя все виды работ – от индивидуального экстренного консультирования до цикла тематических тренингов и семинаров. Отдел курирует деятельность СПС ОУ</w:t>
      </w:r>
      <w:r w:rsidR="00980E0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работу общественных постов формирования ЗОЖ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этой целью с 2011 учебного года работает городское методическое </w:t>
      </w:r>
      <w:r w:rsidR="00EF1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</w:t>
      </w:r>
      <w:r w:rsidR="0006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психологов</w:t>
      </w:r>
      <w:r w:rsidR="00EF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и детских садов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которое входит </w:t>
      </w:r>
      <w:r w:rsidR="00EF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</w:t>
      </w:r>
      <w:r w:rsidR="00064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4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(71 школьный педагог-психолог и 53 педагога-психолога</w:t>
      </w:r>
      <w:r w:rsidR="00EF1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садов)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E26" w:rsidRPr="00F40E26" w:rsidRDefault="00F40E26" w:rsidP="00761A62">
      <w:pPr>
        <w:tabs>
          <w:tab w:val="left" w:pos="8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 представлен следующими органами самоуправления и коллегиальными органами:</w:t>
      </w:r>
    </w:p>
    <w:p w:rsidR="00F40E26" w:rsidRPr="00F40E26" w:rsidRDefault="00F40E26" w:rsidP="00F40E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собрание коллектива;</w:t>
      </w:r>
    </w:p>
    <w:p w:rsidR="00F40E26" w:rsidRPr="00F40E26" w:rsidRDefault="00F40E26" w:rsidP="00F40E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Медико-педагогический совет;</w:t>
      </w:r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 Управляющий совет.</w:t>
      </w:r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коллегиальных органов и органов самоуправления действует на основании своего положения,  и их деятельность регламентируется соответствующими положениями.</w:t>
      </w:r>
    </w:p>
    <w:p w:rsidR="00F40E26" w:rsidRPr="00F40E26" w:rsidRDefault="00F40E26" w:rsidP="00F40E26">
      <w:pPr>
        <w:tabs>
          <w:tab w:val="left" w:pos="-5220"/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Медико-педагогический Совет Центра создан в 2011 году. В его компетенции входит:</w:t>
      </w:r>
    </w:p>
    <w:p w:rsidR="00F40E26" w:rsidRPr="00F40E26" w:rsidRDefault="00F40E26" w:rsidP="00F40E26">
      <w:pPr>
        <w:tabs>
          <w:tab w:val="left" w:pos="-5220"/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обсуждение и выбор различных вариантов содержания образования, форм, методов образовательного процесса и способов их реализации;</w:t>
      </w:r>
    </w:p>
    <w:p w:rsidR="00F40E26" w:rsidRPr="00F40E26" w:rsidRDefault="00F40E26" w:rsidP="00F40E26">
      <w:pPr>
        <w:tabs>
          <w:tab w:val="left" w:pos="-5220"/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обсуждение годового календарного учебного графика;</w:t>
      </w:r>
    </w:p>
    <w:p w:rsidR="00F40E26" w:rsidRPr="00F40E26" w:rsidRDefault="00F40E26" w:rsidP="00F40E26">
      <w:pPr>
        <w:tabs>
          <w:tab w:val="left" w:pos="-5220"/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рассмотрение и принятие локальных актов Центра, регламентирующих организацию и осуществление образовательного процесса; </w:t>
      </w:r>
    </w:p>
    <w:p w:rsidR="00F40E26" w:rsidRPr="00F40E26" w:rsidRDefault="00F40E26" w:rsidP="00F40E26">
      <w:pPr>
        <w:tabs>
          <w:tab w:val="left" w:pos="-5220"/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работы по повышению квалификации педагогических и медицинских работников и развитию их творческих инициатив;</w:t>
      </w:r>
    </w:p>
    <w:p w:rsidR="00F40E26" w:rsidRPr="00F40E26" w:rsidRDefault="00F40E26" w:rsidP="00F40E26">
      <w:pPr>
        <w:tabs>
          <w:tab w:val="left" w:pos="-5220"/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решения об исключении из Центра за совершенные неоднократно грубые нарушения Устава Центра обучающегося, достигшего возраста пятнадцати лет;</w:t>
      </w:r>
    </w:p>
    <w:p w:rsidR="00F40E26" w:rsidRPr="00F40E26" w:rsidRDefault="00F40E26" w:rsidP="00F40E26">
      <w:pPr>
        <w:tabs>
          <w:tab w:val="left" w:pos="-5220"/>
          <w:tab w:val="num" w:pos="0"/>
          <w:tab w:val="num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рассмотрение и выдвижение кандидатуры из педагогических работников Центра для награждения, в том числе почетным знаком «Почетный работник общего образования» и т.д.;</w:t>
      </w:r>
    </w:p>
    <w:p w:rsidR="00F40E26" w:rsidRPr="00F40E26" w:rsidRDefault="00F40E26" w:rsidP="00F40E26">
      <w:pPr>
        <w:tabs>
          <w:tab w:val="left" w:pos="-5220"/>
          <w:tab w:val="num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выдача рекомендаций и предложений (об изменении и дополнении документов Центра, регламентирующих организацию образовательного процесса; по созданию оптимальных условий для обучения и воспитания обучающихся, воспитанников, в том числе по укреплению здоровья);</w:t>
      </w:r>
    </w:p>
    <w:p w:rsidR="00F40E26" w:rsidRPr="00F40E26" w:rsidRDefault="00F40E26" w:rsidP="00F40E26">
      <w:pPr>
        <w:tabs>
          <w:tab w:val="left" w:pos="-5220"/>
          <w:tab w:val="num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обсуждение плана работы Центра, программы развития Центра, экспериментальной и проектной работы Центра; </w:t>
      </w:r>
    </w:p>
    <w:p w:rsidR="00F40E26" w:rsidRPr="00F40E26" w:rsidRDefault="00F40E26" w:rsidP="00F40E26">
      <w:pPr>
        <w:tabs>
          <w:tab w:val="left" w:pos="-5220"/>
          <w:tab w:val="num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рассмотрение вопросов поощрения и награждения медицинских работников Центра;</w:t>
      </w:r>
    </w:p>
    <w:p w:rsidR="00F40E26" w:rsidRPr="00F40E26" w:rsidRDefault="00F40E26" w:rsidP="00F40E26">
      <w:pPr>
        <w:tabs>
          <w:tab w:val="left" w:pos="-5220"/>
          <w:tab w:val="num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рассмотрение вопросов подготовки к проведению конференций, семинаров, форумов и других массовых мероприятий.</w:t>
      </w:r>
    </w:p>
    <w:p w:rsidR="00F40E26" w:rsidRPr="00F40E26" w:rsidRDefault="00F40E26" w:rsidP="0076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управлении Центром используется линейно-функциональная структура, которая представлена 4-мя уровнями управления.</w:t>
      </w:r>
    </w:p>
    <w:p w:rsidR="00F40E26" w:rsidRPr="00F40E26" w:rsidRDefault="00F40E26" w:rsidP="00F40E2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директор Центра. Этот уровень определяет стратегическое направление развития учреждения.</w:t>
      </w:r>
    </w:p>
    <w:p w:rsidR="00F40E26" w:rsidRPr="00F40E26" w:rsidRDefault="00F40E26" w:rsidP="00F40E2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47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– начальники отделов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Центра, а также органы и объединения, участвующие в самоуправлении.</w:t>
      </w:r>
    </w:p>
    <w:p w:rsidR="00F40E26" w:rsidRPr="00F40E26" w:rsidRDefault="00F40E26" w:rsidP="00F40E2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уровень – педагоги-психологи, учителя-дефектологи, учителя-логопеды, социальные педагоги, выполняющие управленческие функции по отношению к специалистам ОУ и ДОУ.</w:t>
      </w:r>
    </w:p>
    <w:p w:rsidR="00F40E26" w:rsidRPr="00F40E26" w:rsidRDefault="00F40E26" w:rsidP="00F40E2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уровень – специалисты ОУ и ДОУ.</w:t>
      </w:r>
    </w:p>
    <w:p w:rsidR="00F40E26" w:rsidRPr="00F40E26" w:rsidRDefault="00F40E26" w:rsidP="00761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формами координации деятельности аппарата управления Центра являются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: еж</w:t>
      </w:r>
      <w:r w:rsidR="00BA7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недельные планерные совещания при директоре,  ежемесячные совещания-консилиумы  специалистов, заседания рабочих групп, обмен информацией на оперативных и планерных совещаниях заместителей, отчеты, самоотчеты, анализ, внутренний мониторинг и оценка деятельности руководителя или контролируемого подразделения.</w:t>
      </w:r>
    </w:p>
    <w:p w:rsidR="005C3111" w:rsidRPr="00F40E26" w:rsidRDefault="005C3111" w:rsidP="005C31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локальных актов Центра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 xml:space="preserve">Устав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 «Центр психолого-медико-социального сопровождения» городского округа «город Якутск».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 xml:space="preserve">Правила внутреннего распорядка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 «Центр психолого-медико-социального сопровождения» городского округа «город Якутск»</w:t>
      </w:r>
      <w:r w:rsidRPr="00F40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Положение о деятельности психолого-медико-педагогической комиссии.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Положение о деятельности отдел комплексного психолого-медико-педагогического сопровождения детей, родителей, МОБУ.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Положение о логопункте.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Положение о консультативном пункте для родителей детей раннего возраста.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Положение об общем собрании трудового коллектива </w:t>
      </w:r>
      <w:r>
        <w:rPr>
          <w:rFonts w:ascii="Times New Roman" w:eastAsia="Calibri" w:hAnsi="Times New Roman" w:cs="Times New Roman"/>
          <w:sz w:val="24"/>
          <w:szCs w:val="24"/>
        </w:rPr>
        <w:t>МБОУ «Центр психолого-медико-социального сопровождения» городского округа «город Якутск»</w:t>
      </w:r>
      <w:r w:rsidRPr="00F40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 xml:space="preserve">Положение об Управляющем Совете </w:t>
      </w:r>
      <w:r>
        <w:rPr>
          <w:rFonts w:ascii="Times New Roman" w:eastAsia="Calibri" w:hAnsi="Times New Roman" w:cs="Times New Roman"/>
          <w:sz w:val="24"/>
          <w:szCs w:val="24"/>
        </w:rPr>
        <w:t>МБОУ «Центр психолого-медико-социального сопровождения» городского округа «город Якутск»</w:t>
      </w:r>
      <w:r w:rsidRPr="00F40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 xml:space="preserve">Положение о выборах членов Управляющего Совета </w:t>
      </w:r>
      <w:r>
        <w:rPr>
          <w:rFonts w:ascii="Times New Roman" w:eastAsia="Calibri" w:hAnsi="Times New Roman" w:cs="Times New Roman"/>
          <w:sz w:val="24"/>
          <w:szCs w:val="24"/>
        </w:rPr>
        <w:t>МБОУ «Центр психолого-медико-социального сопровождения» городского округа «город Якутск»</w:t>
      </w:r>
      <w:r w:rsidRPr="00F40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 xml:space="preserve">Положение о кооптации в члены Управляющего Совета </w:t>
      </w:r>
      <w:r>
        <w:rPr>
          <w:rFonts w:ascii="Times New Roman" w:eastAsia="Calibri" w:hAnsi="Times New Roman" w:cs="Times New Roman"/>
          <w:sz w:val="24"/>
          <w:szCs w:val="24"/>
        </w:rPr>
        <w:t>МБОУ «Центр психолого-медико-социального сопровождения» городского округа «город Якутск»</w:t>
      </w:r>
      <w:r w:rsidRPr="00F40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 xml:space="preserve">Положение о Медико-педагогическом совете </w:t>
      </w:r>
      <w:r>
        <w:rPr>
          <w:rFonts w:ascii="Times New Roman" w:eastAsia="Calibri" w:hAnsi="Times New Roman" w:cs="Times New Roman"/>
          <w:sz w:val="24"/>
          <w:szCs w:val="24"/>
        </w:rPr>
        <w:t>МБОУ «Центр психолого-медико-социального сопровождения» городского округа «город Якутск»</w:t>
      </w:r>
      <w:r w:rsidRPr="00F40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111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Положение о защите персональных данных.</w:t>
      </w:r>
    </w:p>
    <w:p w:rsidR="005C3111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по платным услугам.</w:t>
      </w:r>
    </w:p>
    <w:p w:rsidR="005C3111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Кодекс этики и служебного поведения работников.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Технический паспорт.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Кадастровый паспорт.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Свидетельство о государственной регистрации права.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Свидетельство о государственной регистрации юридического лица.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Свидетельство о постановке на учет российской организации в налоговом органе по месту нахождения на территории РФ (ОГРН).</w:t>
      </w:r>
    </w:p>
    <w:p w:rsidR="005C3111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Выписка из Единого государственного реестра юридических лиц.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Лист записи </w:t>
      </w:r>
      <w:r w:rsidRPr="00F40E26">
        <w:rPr>
          <w:rFonts w:ascii="Times New Roman" w:eastAsia="Calibri" w:hAnsi="Times New Roman" w:cs="Times New Roman"/>
          <w:sz w:val="24"/>
          <w:szCs w:val="24"/>
        </w:rPr>
        <w:t>Единого государственного реестра юридических лиц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 xml:space="preserve">Положение о первичной профсоюзной организации </w:t>
      </w:r>
      <w:r>
        <w:rPr>
          <w:rFonts w:ascii="Times New Roman" w:eastAsia="Calibri" w:hAnsi="Times New Roman" w:cs="Times New Roman"/>
          <w:sz w:val="24"/>
          <w:szCs w:val="24"/>
        </w:rPr>
        <w:t>МБОУ «Центр психолого-медико-социального сопровождения» городского округа «город Якутск»</w:t>
      </w:r>
      <w:r w:rsidRPr="00F40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Коллективный договор.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Свидетельство о регистрации страхователя в территориальном фонде обязательного медицинского страхования при обязательном медицинском страховании.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 xml:space="preserve">Положение о комиссии по охране труда </w:t>
      </w:r>
      <w:r>
        <w:rPr>
          <w:rFonts w:ascii="Times New Roman" w:eastAsia="Calibri" w:hAnsi="Times New Roman" w:cs="Times New Roman"/>
          <w:sz w:val="24"/>
          <w:szCs w:val="24"/>
        </w:rPr>
        <w:t>МБОУ ЦПМСС</w:t>
      </w:r>
      <w:r w:rsidRPr="00F40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 xml:space="preserve">Положение о работе уполномоченного (доверенного) лица по охране труда от профсоюза или трудового коллектива </w:t>
      </w:r>
      <w:r>
        <w:rPr>
          <w:rFonts w:ascii="Times New Roman" w:eastAsia="Calibri" w:hAnsi="Times New Roman" w:cs="Times New Roman"/>
          <w:sz w:val="24"/>
          <w:szCs w:val="24"/>
        </w:rPr>
        <w:t>МБОУ «ЦПМСС»</w:t>
      </w:r>
      <w:r w:rsidRPr="00F40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 xml:space="preserve">Положение о порядке проведения инструктажей по охране труда с руководителями и обучающимися в </w:t>
      </w:r>
      <w:r>
        <w:rPr>
          <w:rFonts w:ascii="Times New Roman" w:eastAsia="Calibri" w:hAnsi="Times New Roman" w:cs="Times New Roman"/>
          <w:sz w:val="24"/>
          <w:szCs w:val="24"/>
        </w:rPr>
        <w:t>МБОУ «ЦПМСС»</w:t>
      </w:r>
      <w:r w:rsidRPr="00F40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Должностные инструкции.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Инструкции по пожарной безопасности.</w:t>
      </w:r>
    </w:p>
    <w:p w:rsidR="005C3111" w:rsidRPr="00F40E26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Инструкции по охране труда.</w:t>
      </w:r>
    </w:p>
    <w:p w:rsidR="005C3111" w:rsidRDefault="005C3111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Инструкции по антитеррористическим действиям.</w:t>
      </w:r>
    </w:p>
    <w:p w:rsidR="00024E96" w:rsidRPr="00F40E26" w:rsidRDefault="00024E96" w:rsidP="005C3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Образовательная программа Центра.</w:t>
      </w:r>
    </w:p>
    <w:p w:rsidR="00761A62" w:rsidRPr="00761A62" w:rsidRDefault="00761A62" w:rsidP="00F40E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40E26" w:rsidRPr="00F40E26" w:rsidRDefault="00F40E26" w:rsidP="00F40E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E26">
        <w:rPr>
          <w:rFonts w:ascii="Times New Roman" w:eastAsia="Calibri" w:hAnsi="Times New Roman" w:cs="Times New Roman"/>
          <w:b/>
          <w:sz w:val="28"/>
          <w:szCs w:val="28"/>
        </w:rPr>
        <w:t>Наличие обязательной документации  Центра</w:t>
      </w:r>
    </w:p>
    <w:p w:rsidR="00F40E26" w:rsidRPr="00F40E26" w:rsidRDefault="00F40E26" w:rsidP="00F40E26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План  работы отделов и Центра на год</w:t>
      </w:r>
      <w:r w:rsidR="00024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Циклограмма  работы специалистов</w:t>
      </w:r>
      <w:r w:rsidR="00024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lastRenderedPageBreak/>
        <w:t>Журнал  приема клиентов социальным педагогом</w:t>
      </w:r>
      <w:r w:rsidR="00024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консультаций педагогов-психологов/книга приема</w:t>
      </w:r>
      <w:r w:rsidR="00024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индивидуального сопровождения</w:t>
      </w:r>
      <w:r w:rsidR="00024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учета групповых форм работы</w:t>
      </w:r>
      <w:r w:rsidR="00024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учета работы по заявкам/запросам ОУ</w:t>
      </w:r>
      <w:r w:rsidR="00024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регистрации экспертной деятельности</w:t>
      </w:r>
      <w:r w:rsidR="00024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Заключение по результатам проведенного  психодиагностического исследования</w:t>
      </w:r>
      <w:r w:rsidR="00024E96">
        <w:rPr>
          <w:rFonts w:ascii="Times New Roman" w:eastAsia="Calibri" w:hAnsi="Times New Roman" w:cs="Times New Roman"/>
          <w:sz w:val="24"/>
          <w:szCs w:val="24"/>
        </w:rPr>
        <w:t>.</w:t>
      </w:r>
      <w:r w:rsidRPr="00F40E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0E26" w:rsidRPr="00F40E26" w:rsidRDefault="00F40E26" w:rsidP="00F40E2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Психологическое заключение</w:t>
      </w:r>
      <w:r w:rsidR="00024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E26" w:rsidRPr="00F40E26" w:rsidRDefault="00024E96" w:rsidP="00F40E26">
      <w:pPr>
        <w:numPr>
          <w:ilvl w:val="0"/>
          <w:numId w:val="1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Личная учетная карта ребенка.</w:t>
      </w:r>
    </w:p>
    <w:p w:rsidR="00F40E26" w:rsidRPr="00F40E26" w:rsidRDefault="00F40E26" w:rsidP="00F40E26">
      <w:pPr>
        <w:numPr>
          <w:ilvl w:val="0"/>
          <w:numId w:val="1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Программа работы педагога-психолога с группой</w:t>
      </w:r>
      <w:r w:rsidR="00024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Программа индивидуальных  коррекционно-развивающих занятий</w:t>
      </w:r>
      <w:r w:rsidR="00024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Программы  групповых занятий, семинаров</w:t>
      </w:r>
      <w:r w:rsidR="00024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 xml:space="preserve">Тематический план занятий </w:t>
      </w:r>
      <w:r w:rsidR="00024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Протокол беседы</w:t>
      </w:r>
      <w:r w:rsidR="00024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Протокол  коррекционного занятия</w:t>
      </w:r>
      <w:r w:rsidR="00024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Протокол психодиагностического обследования</w:t>
      </w:r>
      <w:r w:rsidR="00024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Социальный паспорт семьи</w:t>
      </w:r>
      <w:r w:rsidR="00024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E26" w:rsidRPr="00F40E26" w:rsidRDefault="00024E96" w:rsidP="00F40E2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 родителя/законного представителя.</w:t>
      </w:r>
    </w:p>
    <w:p w:rsidR="00F40E26" w:rsidRPr="00F40E26" w:rsidRDefault="00F40E26" w:rsidP="00F40E2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Электронный  журнал учета индивидуальных консультаций</w:t>
      </w:r>
      <w:r w:rsidR="00024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E26" w:rsidRPr="00F40E26" w:rsidRDefault="00F40E26" w:rsidP="00F40E2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Заключения  по результатам психолого-педагогической экспертизы</w:t>
      </w:r>
      <w:r w:rsidR="00024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E26" w:rsidRDefault="00F40E26" w:rsidP="00F40E2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Справки по результатам выездов в ОУ (в том числе в составе комиссий).</w:t>
      </w:r>
    </w:p>
    <w:p w:rsidR="00024E96" w:rsidRDefault="00024E96" w:rsidP="00F40E2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Заявление-согласие на обработку персональных данных родителя/законного представителя. </w:t>
      </w:r>
    </w:p>
    <w:p w:rsidR="00024E96" w:rsidRPr="00F40E26" w:rsidRDefault="00024E96" w:rsidP="00F40E2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план.</w:t>
      </w:r>
    </w:p>
    <w:p w:rsidR="00F40E26" w:rsidRPr="00F40E26" w:rsidRDefault="00F40E26" w:rsidP="00F40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психолого-медико-педагогической комиссии:</w:t>
      </w:r>
    </w:p>
    <w:p w:rsidR="00F40E26" w:rsidRPr="00F40E26" w:rsidRDefault="00F40E26" w:rsidP="00F40E2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детей, прошедших обследование;</w:t>
      </w:r>
    </w:p>
    <w:p w:rsidR="00F40E26" w:rsidRPr="00F40E26" w:rsidRDefault="00F40E26" w:rsidP="00F40E2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заявок образовательных учреждений;</w:t>
      </w:r>
    </w:p>
    <w:p w:rsidR="00F40E26" w:rsidRPr="00F40E26" w:rsidRDefault="00F40E26" w:rsidP="00F40E2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выдачи протоколов и справок;</w:t>
      </w:r>
    </w:p>
    <w:p w:rsidR="00F40E26" w:rsidRPr="00F40E26" w:rsidRDefault="00F40E26" w:rsidP="00F40E2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индивидуального консультирования;</w:t>
      </w:r>
    </w:p>
    <w:p w:rsidR="00F40E26" w:rsidRPr="00F40E26" w:rsidRDefault="00F40E26" w:rsidP="00F40E2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обследования специалистами ПМПК;</w:t>
      </w:r>
    </w:p>
    <w:p w:rsidR="00F40E26" w:rsidRPr="00F40E26" w:rsidRDefault="00F40E26" w:rsidP="00F40E26">
      <w:pPr>
        <w:numPr>
          <w:ilvl w:val="0"/>
          <w:numId w:val="1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циклограмма работы специалистов;</w:t>
      </w:r>
    </w:p>
    <w:p w:rsidR="00F40E26" w:rsidRPr="00F40E26" w:rsidRDefault="00F40E26" w:rsidP="00F40E26">
      <w:pPr>
        <w:numPr>
          <w:ilvl w:val="0"/>
          <w:numId w:val="1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план работы отдела на год;</w:t>
      </w:r>
    </w:p>
    <w:p w:rsidR="00F40E26" w:rsidRPr="00F40E26" w:rsidRDefault="00F40E26" w:rsidP="00F40E26">
      <w:pPr>
        <w:numPr>
          <w:ilvl w:val="0"/>
          <w:numId w:val="1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E26">
        <w:rPr>
          <w:rFonts w:ascii="Times New Roman" w:eastAsia="Calibri" w:hAnsi="Times New Roman" w:cs="Times New Roman"/>
          <w:sz w:val="24"/>
          <w:szCs w:val="24"/>
        </w:rPr>
        <w:t>план работы на неделю, месяц.</w:t>
      </w:r>
    </w:p>
    <w:p w:rsidR="00B04E43" w:rsidRPr="00932DB2" w:rsidRDefault="00B04E43" w:rsidP="00B04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оказывает следующие бесплатные услуги:</w:t>
      </w:r>
    </w:p>
    <w:p w:rsidR="00B04E43" w:rsidRPr="00932DB2" w:rsidRDefault="00B04E43" w:rsidP="00133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DB2">
        <w:rPr>
          <w:rFonts w:ascii="Times New Roman" w:eastAsia="Calibri" w:hAnsi="Times New Roman" w:cs="Times New Roman"/>
          <w:b/>
          <w:sz w:val="24"/>
          <w:szCs w:val="24"/>
        </w:rPr>
        <w:t>Первичная социально-педагогическая  диагностика и обеспечение комплексности сопровождения/</w:t>
      </w:r>
      <w:r w:rsidRPr="00932DB2">
        <w:rPr>
          <w:rFonts w:ascii="Times New Roman" w:eastAsia="Calibri" w:hAnsi="Times New Roman" w:cs="Times New Roman"/>
          <w:sz w:val="24"/>
          <w:szCs w:val="24"/>
        </w:rPr>
        <w:t>составление и ведение социального паспорта семьи;  каталогизированный учет; визитирование и патронаж семьи по решению консилиума; информационное координирование; заключение договоров.</w:t>
      </w:r>
    </w:p>
    <w:p w:rsidR="00B04E43" w:rsidRPr="00932DB2" w:rsidRDefault="00B04E43" w:rsidP="00133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D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Первичный прием специалистов</w:t>
      </w:r>
      <w:r w:rsidRPr="00932DB2">
        <w:rPr>
          <w:rFonts w:ascii="Times New Roman" w:eastAsia="Calibri" w:hAnsi="Times New Roman" w:cs="Times New Roman"/>
          <w:sz w:val="24"/>
          <w:szCs w:val="24"/>
        </w:rPr>
        <w:t>/ сбор информации, определение запроса, первичная диагностика, составление ИПС (индивидуальный план сопровождения).</w:t>
      </w:r>
    </w:p>
    <w:p w:rsidR="00B04E43" w:rsidRPr="00932DB2" w:rsidRDefault="00B04E43" w:rsidP="00133B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DB2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Индивидуальное сопровождение: в т.ч. </w:t>
      </w:r>
      <w:r w:rsidRPr="00932DB2">
        <w:rPr>
          <w:rFonts w:ascii="Times New Roman" w:eastAsia="Calibri" w:hAnsi="Times New Roman" w:cs="Times New Roman"/>
          <w:sz w:val="24"/>
          <w:szCs w:val="24"/>
        </w:rPr>
        <w:t>психолога, невролога, дефектолога и т.п./карта индивидуального сопровождения.</w:t>
      </w:r>
    </w:p>
    <w:p w:rsidR="00B04E43" w:rsidRPr="00932DB2" w:rsidRDefault="00B04E43" w:rsidP="00133B38">
      <w:pPr>
        <w:numPr>
          <w:ilvl w:val="0"/>
          <w:numId w:val="5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DB2">
        <w:rPr>
          <w:rFonts w:ascii="Times New Roman" w:eastAsia="Calibri" w:hAnsi="Times New Roman" w:cs="Times New Roman"/>
          <w:b/>
          <w:sz w:val="24"/>
          <w:szCs w:val="24"/>
        </w:rPr>
        <w:t>Психологическое групповое консультирование</w:t>
      </w:r>
      <w:r w:rsidRPr="00932DB2">
        <w:rPr>
          <w:rFonts w:ascii="Times New Roman" w:eastAsia="Calibri" w:hAnsi="Times New Roman" w:cs="Times New Roman"/>
          <w:sz w:val="24"/>
          <w:szCs w:val="24"/>
        </w:rPr>
        <w:t>/журнал групповых занятий, карта  индивидуального сопровождения.</w:t>
      </w:r>
    </w:p>
    <w:p w:rsidR="00B04E43" w:rsidRPr="00932DB2" w:rsidRDefault="00B04E43" w:rsidP="00133B38">
      <w:pPr>
        <w:numPr>
          <w:ilvl w:val="0"/>
          <w:numId w:val="5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DB2">
        <w:rPr>
          <w:rFonts w:ascii="Times New Roman" w:eastAsia="Calibri" w:hAnsi="Times New Roman" w:cs="Times New Roman"/>
          <w:b/>
          <w:sz w:val="24"/>
          <w:szCs w:val="24"/>
        </w:rPr>
        <w:t>Медицинское сопровождение (ЛФК, лечебный массаж, физиопроцедуры)/</w:t>
      </w:r>
      <w:r w:rsidRPr="00932DB2">
        <w:rPr>
          <w:rFonts w:ascii="Times New Roman" w:eastAsia="Calibri" w:hAnsi="Times New Roman" w:cs="Times New Roman"/>
          <w:sz w:val="24"/>
          <w:szCs w:val="24"/>
        </w:rPr>
        <w:t>индивидуальная карта ребенка.</w:t>
      </w:r>
    </w:p>
    <w:p w:rsidR="00B04E43" w:rsidRPr="00932DB2" w:rsidRDefault="00B04E43" w:rsidP="00133B38">
      <w:pPr>
        <w:numPr>
          <w:ilvl w:val="0"/>
          <w:numId w:val="5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DB2">
        <w:rPr>
          <w:rFonts w:ascii="Times New Roman" w:eastAsia="Calibri" w:hAnsi="Times New Roman" w:cs="Times New Roman"/>
          <w:b/>
          <w:sz w:val="24"/>
          <w:szCs w:val="24"/>
        </w:rPr>
        <w:t>Логопедическое индивидуальное занятие/</w:t>
      </w:r>
      <w:r w:rsidRPr="00932DB2">
        <w:rPr>
          <w:rFonts w:ascii="Times New Roman" w:eastAsia="Calibri" w:hAnsi="Times New Roman" w:cs="Times New Roman"/>
          <w:sz w:val="24"/>
          <w:szCs w:val="24"/>
        </w:rPr>
        <w:t>карта индивидуального сопровождения.</w:t>
      </w:r>
    </w:p>
    <w:p w:rsidR="00B04E43" w:rsidRPr="00932DB2" w:rsidRDefault="00B04E43" w:rsidP="00133B38">
      <w:pPr>
        <w:numPr>
          <w:ilvl w:val="0"/>
          <w:numId w:val="5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2DB2">
        <w:rPr>
          <w:rFonts w:ascii="Times New Roman" w:eastAsia="Calibri" w:hAnsi="Times New Roman" w:cs="Times New Roman"/>
          <w:b/>
          <w:sz w:val="24"/>
          <w:szCs w:val="24"/>
        </w:rPr>
        <w:t>Комплексное обследование ребенка через ПМПК</w:t>
      </w:r>
      <w:r w:rsidRPr="00932DB2">
        <w:rPr>
          <w:rFonts w:ascii="Times New Roman" w:eastAsia="Calibri" w:hAnsi="Times New Roman" w:cs="Times New Roman"/>
          <w:sz w:val="24"/>
          <w:szCs w:val="24"/>
        </w:rPr>
        <w:t>/заключение ПМПК</w:t>
      </w:r>
    </w:p>
    <w:p w:rsidR="00B04E43" w:rsidRPr="00932DB2" w:rsidRDefault="00B04E43" w:rsidP="00133B38">
      <w:pPr>
        <w:numPr>
          <w:ilvl w:val="0"/>
          <w:numId w:val="5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2DB2">
        <w:rPr>
          <w:rFonts w:ascii="Times New Roman" w:eastAsia="Calibri" w:hAnsi="Times New Roman" w:cs="Times New Roman"/>
          <w:b/>
          <w:sz w:val="24"/>
          <w:szCs w:val="24"/>
        </w:rPr>
        <w:t>Социально-педагогическое обеспечение комплексного сопровождения(кружки, секции)/</w:t>
      </w:r>
      <w:r w:rsidRPr="00932DB2">
        <w:rPr>
          <w:rFonts w:ascii="Times New Roman" w:eastAsia="Calibri" w:hAnsi="Times New Roman" w:cs="Times New Roman"/>
          <w:sz w:val="24"/>
          <w:szCs w:val="24"/>
        </w:rPr>
        <w:t>посещаемость.</w:t>
      </w:r>
    </w:p>
    <w:p w:rsidR="00B04E43" w:rsidRPr="00932DB2" w:rsidRDefault="00B04E43" w:rsidP="00133B38">
      <w:pPr>
        <w:numPr>
          <w:ilvl w:val="0"/>
          <w:numId w:val="5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2DB2">
        <w:rPr>
          <w:rFonts w:ascii="Times New Roman" w:eastAsia="Calibri" w:hAnsi="Times New Roman" w:cs="Times New Roman"/>
          <w:b/>
          <w:sz w:val="24"/>
          <w:szCs w:val="24"/>
        </w:rPr>
        <w:t>Методическое сопровождение специалистов и педагогов ОУ(семинары, ведение МО, лектории, консилиумы ит.д)/</w:t>
      </w:r>
      <w:r w:rsidRPr="00932DB2">
        <w:rPr>
          <w:rFonts w:ascii="Times New Roman" w:eastAsia="Calibri" w:hAnsi="Times New Roman" w:cs="Times New Roman"/>
          <w:sz w:val="24"/>
          <w:szCs w:val="24"/>
        </w:rPr>
        <w:t>охват.</w:t>
      </w:r>
    </w:p>
    <w:p w:rsidR="00B04E43" w:rsidRPr="00932DB2" w:rsidRDefault="00B04E43" w:rsidP="00133B38">
      <w:pPr>
        <w:numPr>
          <w:ilvl w:val="0"/>
          <w:numId w:val="5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2DB2">
        <w:rPr>
          <w:rFonts w:ascii="Times New Roman" w:eastAsia="Calibri" w:hAnsi="Times New Roman" w:cs="Times New Roman"/>
          <w:b/>
          <w:sz w:val="24"/>
          <w:szCs w:val="24"/>
        </w:rPr>
        <w:t>Социально-психологические исследования в ОУ (анкетирование, мониторинг, опросы ит.п)/</w:t>
      </w:r>
      <w:r w:rsidRPr="00932DB2">
        <w:rPr>
          <w:rFonts w:ascii="Times New Roman" w:eastAsia="Calibri" w:hAnsi="Times New Roman" w:cs="Times New Roman"/>
          <w:sz w:val="24"/>
          <w:szCs w:val="24"/>
        </w:rPr>
        <w:t>охват.</w:t>
      </w:r>
    </w:p>
    <w:p w:rsidR="00B04E43" w:rsidRPr="00932DB2" w:rsidRDefault="00B04E43" w:rsidP="00133B38">
      <w:pPr>
        <w:numPr>
          <w:ilvl w:val="0"/>
          <w:numId w:val="5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2DB2">
        <w:rPr>
          <w:rFonts w:ascii="Times New Roman" w:eastAsia="Calibri" w:hAnsi="Times New Roman" w:cs="Times New Roman"/>
          <w:b/>
          <w:sz w:val="24"/>
          <w:szCs w:val="24"/>
        </w:rPr>
        <w:t>Обеспечение реализации муниципальных, республиканских, всероссийских мероприятий, акций, месячников, недель, конкурсов, олимпиад и т.п/</w:t>
      </w:r>
      <w:r w:rsidRPr="00932DB2">
        <w:rPr>
          <w:rFonts w:ascii="Times New Roman" w:eastAsia="Calibri" w:hAnsi="Times New Roman" w:cs="Times New Roman"/>
          <w:sz w:val="24"/>
          <w:szCs w:val="24"/>
        </w:rPr>
        <w:t>степень участия, уровень ответственности, охват.</w:t>
      </w:r>
    </w:p>
    <w:p w:rsidR="00B04E43" w:rsidRPr="00932DB2" w:rsidRDefault="00B04E43" w:rsidP="00133B38">
      <w:pPr>
        <w:numPr>
          <w:ilvl w:val="0"/>
          <w:numId w:val="5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2DB2">
        <w:rPr>
          <w:rFonts w:ascii="Times New Roman" w:eastAsia="Calibri" w:hAnsi="Times New Roman" w:cs="Times New Roman"/>
          <w:b/>
          <w:sz w:val="24"/>
          <w:szCs w:val="24"/>
        </w:rPr>
        <w:t>Просветительское сопровождение родителей/законных представителей детей г. Якутска.</w:t>
      </w:r>
    </w:p>
    <w:p w:rsidR="00B04E43" w:rsidRPr="00932DB2" w:rsidRDefault="00B04E43" w:rsidP="00133B38">
      <w:pPr>
        <w:numPr>
          <w:ilvl w:val="0"/>
          <w:numId w:val="5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2DB2">
        <w:rPr>
          <w:rFonts w:ascii="Times New Roman" w:eastAsia="Calibri" w:hAnsi="Times New Roman" w:cs="Times New Roman"/>
          <w:b/>
          <w:sz w:val="24"/>
          <w:szCs w:val="24"/>
        </w:rPr>
        <w:t>Психолого-педагогическое сопровождение чрезвычайных и кризисных ситуаций/</w:t>
      </w:r>
      <w:r w:rsidRPr="00932DB2">
        <w:rPr>
          <w:rFonts w:ascii="Times New Roman" w:eastAsia="Calibri" w:hAnsi="Times New Roman" w:cs="Times New Roman"/>
          <w:sz w:val="24"/>
          <w:szCs w:val="24"/>
        </w:rPr>
        <w:t>срочность исполнения.</w:t>
      </w:r>
    </w:p>
    <w:p w:rsidR="00B04E43" w:rsidRPr="00932DB2" w:rsidRDefault="00B04E43" w:rsidP="00133B38">
      <w:pPr>
        <w:numPr>
          <w:ilvl w:val="0"/>
          <w:numId w:val="5"/>
        </w:numPr>
        <w:tabs>
          <w:tab w:val="left" w:pos="0"/>
          <w:tab w:val="left" w:pos="4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2DB2">
        <w:rPr>
          <w:rFonts w:ascii="Times New Roman" w:eastAsia="Calibri" w:hAnsi="Times New Roman" w:cs="Times New Roman"/>
          <w:b/>
          <w:sz w:val="24"/>
          <w:szCs w:val="24"/>
        </w:rPr>
        <w:t>Создание и реализация собственных программ и проектов/</w:t>
      </w:r>
      <w:r w:rsidRPr="00932DB2">
        <w:rPr>
          <w:rFonts w:ascii="Times New Roman" w:eastAsia="Calibri" w:hAnsi="Times New Roman" w:cs="Times New Roman"/>
          <w:sz w:val="24"/>
          <w:szCs w:val="24"/>
        </w:rPr>
        <w:t>актуальность, социальная направленность.</w:t>
      </w:r>
    </w:p>
    <w:p w:rsidR="00B04E43" w:rsidRPr="005D053D" w:rsidRDefault="00B04E43" w:rsidP="00133B38">
      <w:pPr>
        <w:pStyle w:val="af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53D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и/или исполнение муниципальных, республиканских, всероссийских программ и проектов/</w:t>
      </w:r>
      <w:r w:rsidRPr="005D053D">
        <w:rPr>
          <w:rFonts w:ascii="Times New Roman" w:eastAsia="Times New Roman" w:hAnsi="Times New Roman"/>
          <w:sz w:val="24"/>
          <w:szCs w:val="24"/>
          <w:lang w:eastAsia="ru-RU"/>
        </w:rPr>
        <w:t>участие.</w:t>
      </w:r>
    </w:p>
    <w:p w:rsidR="00761A62" w:rsidRPr="00761A62" w:rsidRDefault="00761A62" w:rsidP="00932DB2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32DB2" w:rsidRPr="00932DB2" w:rsidRDefault="00186D8F" w:rsidP="00932DB2">
      <w:pPr>
        <w:spacing w:after="0" w:line="276" w:lineRule="auto"/>
        <w:ind w:left="720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1.3. </w:t>
      </w:r>
      <w:r w:rsidR="00932DB2" w:rsidRPr="00932DB2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</w:t>
      </w:r>
    </w:p>
    <w:p w:rsidR="00932DB2" w:rsidRDefault="00932DB2" w:rsidP="0093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изменений материально-технического состояния Центра за отчетный период</w:t>
      </w:r>
    </w:p>
    <w:p w:rsidR="00FB17D1" w:rsidRPr="00FB17D1" w:rsidRDefault="00FB17D1" w:rsidP="00FB1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7D1" w:rsidRPr="00FB17D1" w:rsidRDefault="00FB17D1" w:rsidP="00FB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7D1">
        <w:rPr>
          <w:rFonts w:ascii="Times New Roman" w:hAnsi="Times New Roman" w:cs="Times New Roman"/>
          <w:b/>
          <w:sz w:val="24"/>
          <w:szCs w:val="24"/>
        </w:rPr>
        <w:t>Юридический адрес и фактический адрес:</w:t>
      </w:r>
      <w:r w:rsidRPr="00FB17D1">
        <w:rPr>
          <w:rFonts w:ascii="Times New Roman" w:hAnsi="Times New Roman" w:cs="Times New Roman"/>
          <w:sz w:val="24"/>
          <w:szCs w:val="24"/>
        </w:rPr>
        <w:t>677005, Республика Саха (Якутия), город Якутск, улица Рыдзинского, дом 18\5, общая площадь – 411,7 м</w:t>
      </w:r>
      <w:r w:rsidRPr="00FB17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17D1">
        <w:rPr>
          <w:rFonts w:ascii="Times New Roman" w:hAnsi="Times New Roman" w:cs="Times New Roman"/>
          <w:sz w:val="24"/>
          <w:szCs w:val="24"/>
        </w:rPr>
        <w:t>(включая пристрои, лестничную площадку и крыльцо).</w:t>
      </w:r>
    </w:p>
    <w:p w:rsidR="00FB17D1" w:rsidRPr="00FB17D1" w:rsidRDefault="00FB17D1" w:rsidP="00FB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7D1" w:rsidRPr="00FB17D1" w:rsidRDefault="00FB17D1" w:rsidP="00FB1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7D1">
        <w:rPr>
          <w:rFonts w:ascii="Times New Roman" w:hAnsi="Times New Roman" w:cs="Times New Roman"/>
          <w:b/>
          <w:sz w:val="24"/>
          <w:szCs w:val="24"/>
        </w:rPr>
        <w:t>Обеспеченность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6502"/>
        <w:gridCol w:w="1404"/>
        <w:gridCol w:w="1403"/>
        <w:gridCol w:w="1550"/>
        <w:gridCol w:w="1976"/>
        <w:gridCol w:w="1947"/>
      </w:tblGrid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помещения</w:t>
            </w:r>
          </w:p>
        </w:tc>
        <w:tc>
          <w:tcPr>
            <w:tcW w:w="1404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2011-2012 у.г.</w:t>
            </w:r>
          </w:p>
        </w:tc>
        <w:tc>
          <w:tcPr>
            <w:tcW w:w="1403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2012-2013 у.г.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на 2013-2014 у.г.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в 2013-2014 у.г.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в 2014-2015, 2015-2016 у.гг.</w:t>
            </w:r>
          </w:p>
        </w:tc>
      </w:tr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Кабинеты специалистов</w:t>
            </w:r>
          </w:p>
        </w:tc>
        <w:tc>
          <w:tcPr>
            <w:tcW w:w="1404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Кабинеты для индивидуальных консультаций</w:t>
            </w:r>
          </w:p>
        </w:tc>
        <w:tc>
          <w:tcPr>
            <w:tcW w:w="1404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Кабинеты для проведения групповой работы</w:t>
            </w:r>
          </w:p>
        </w:tc>
        <w:tc>
          <w:tcPr>
            <w:tcW w:w="1404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Административные кабинеты</w:t>
            </w:r>
          </w:p>
        </w:tc>
        <w:tc>
          <w:tcPr>
            <w:tcW w:w="1404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404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Кабинет  учителя-дефектолога</w:t>
            </w:r>
          </w:p>
        </w:tc>
        <w:tc>
          <w:tcPr>
            <w:tcW w:w="1404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Кабинет  логопеда</w:t>
            </w:r>
          </w:p>
        </w:tc>
        <w:tc>
          <w:tcPr>
            <w:tcW w:w="1404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 xml:space="preserve">Кабинет  подросткового нарколога, детского психиатра, </w:t>
            </w:r>
            <w:r w:rsidRPr="00FB1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подросткового психоневролога</w:t>
            </w:r>
          </w:p>
        </w:tc>
        <w:tc>
          <w:tcPr>
            <w:tcW w:w="1404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3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1404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04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04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Релаксационная комната</w:t>
            </w:r>
          </w:p>
        </w:tc>
        <w:tc>
          <w:tcPr>
            <w:tcW w:w="1404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8B4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1404" w:type="dxa"/>
          </w:tcPr>
          <w:p w:rsidR="00FB17D1" w:rsidRPr="00FB17D1" w:rsidRDefault="00FB17D1" w:rsidP="008B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FB17D1" w:rsidRPr="00FB17D1" w:rsidRDefault="00FB17D1" w:rsidP="008B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8B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8B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8B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8B4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Бытовая комната для сотрудников</w:t>
            </w:r>
          </w:p>
        </w:tc>
        <w:tc>
          <w:tcPr>
            <w:tcW w:w="1404" w:type="dxa"/>
          </w:tcPr>
          <w:p w:rsidR="00FB17D1" w:rsidRPr="00FB17D1" w:rsidRDefault="00FB17D1" w:rsidP="008B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FB17D1" w:rsidRPr="00FB17D1" w:rsidRDefault="00FB17D1" w:rsidP="008B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8B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8B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8B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D1" w:rsidRPr="00FB17D1" w:rsidTr="00FB17D1">
        <w:tc>
          <w:tcPr>
            <w:tcW w:w="458" w:type="dxa"/>
            <w:tcBorders>
              <w:right w:val="single" w:sz="4" w:space="0" w:color="auto"/>
            </w:tcBorders>
          </w:tcPr>
          <w:p w:rsidR="00FB17D1" w:rsidRPr="00FB17D1" w:rsidRDefault="00FB17D1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FB17D1" w:rsidRPr="00FB17D1" w:rsidRDefault="00FB17D1" w:rsidP="008B4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массажной терапии</w:t>
            </w:r>
          </w:p>
        </w:tc>
        <w:tc>
          <w:tcPr>
            <w:tcW w:w="1404" w:type="dxa"/>
          </w:tcPr>
          <w:p w:rsidR="00FB17D1" w:rsidRPr="00FB17D1" w:rsidRDefault="00FB17D1" w:rsidP="008B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FB17D1" w:rsidRPr="00FB17D1" w:rsidRDefault="00FB17D1" w:rsidP="008B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B17D1" w:rsidRPr="00FB17D1" w:rsidRDefault="00FB17D1" w:rsidP="008B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FB17D1" w:rsidRPr="00FB17D1" w:rsidRDefault="00FB17D1" w:rsidP="008B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FB17D1" w:rsidRPr="00FB17D1" w:rsidRDefault="00FB17D1" w:rsidP="008B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17D1" w:rsidRPr="00FB17D1" w:rsidRDefault="00FB17D1" w:rsidP="00FB1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7D1">
        <w:rPr>
          <w:rFonts w:ascii="Times New Roman" w:hAnsi="Times New Roman" w:cs="Times New Roman"/>
          <w:b/>
          <w:sz w:val="24"/>
          <w:szCs w:val="24"/>
        </w:rPr>
        <w:t>Наличие технических средств обучения (какие, количество)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5309"/>
        <w:gridCol w:w="1179"/>
        <w:gridCol w:w="1689"/>
        <w:gridCol w:w="1739"/>
        <w:gridCol w:w="2530"/>
        <w:gridCol w:w="2336"/>
      </w:tblGrid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2011-2012 у.г.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2012-2013 у.г.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на 2013-2014 у.г.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в 2013-2014 у.г.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в 2014-2015, 2015-2016 у.гг.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Телевизоры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Факсовый аппарат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Нетбук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Ксерокопировальный аппарат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ИБП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Образовательно-коррекционная программа «Комфорт»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Пакет психодиагностических программ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C3B" w:rsidRPr="00FB17D1" w:rsidTr="008B4C3B">
        <w:tc>
          <w:tcPr>
            <w:tcW w:w="458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Образоватльно-развивающая диагностическая программа «Эффектон»</w:t>
            </w:r>
          </w:p>
        </w:tc>
        <w:tc>
          <w:tcPr>
            <w:tcW w:w="117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8B4C3B" w:rsidRPr="00FB17D1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B4C3B" w:rsidRDefault="008B4C3B" w:rsidP="00FB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17D1" w:rsidRPr="00FB17D1" w:rsidRDefault="00FB17D1" w:rsidP="00FB1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7D1" w:rsidRPr="00FB17D1" w:rsidRDefault="00FB17D1" w:rsidP="00FB1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A62" w:rsidRDefault="00761A62" w:rsidP="0093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6AA" w:rsidRDefault="008626AA" w:rsidP="00190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6AA" w:rsidRDefault="008626AA" w:rsidP="00190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6AA" w:rsidRDefault="008626AA" w:rsidP="00190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DB2" w:rsidRDefault="00932DB2" w:rsidP="00190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МТЦ, приобретенные/полученные Центром в период</w:t>
      </w:r>
      <w:r w:rsidR="00FB1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сентября 2013 г. по май 2016</w:t>
      </w:r>
      <w:r w:rsidRPr="0030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306260" w:rsidRPr="00306260" w:rsidRDefault="00306260" w:rsidP="00190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65C" w:rsidRPr="00306260" w:rsidRDefault="005D053D" w:rsidP="00CF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</w:t>
      </w:r>
      <w:r w:rsidR="00FB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2013-2014 учебного года</w:t>
      </w:r>
      <w:r w:rsidR="00932DB2"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приобретено  </w:t>
      </w:r>
      <w:r w:rsidR="008626AA"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товарно-материальных ценностей</w:t>
      </w:r>
      <w:r w:rsidR="008626A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т.ч.</w:t>
      </w:r>
      <w:r w:rsidR="0088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626AA"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DB2" w:rsidRPr="0030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безвозмездное пользование</w:t>
      </w:r>
      <w:r w:rsidR="0088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932DB2"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="00F40E26" w:rsidRPr="00827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787 072</w:t>
      </w:r>
      <w:r w:rsidR="00932DB2" w:rsidRPr="00827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,85</w:t>
      </w:r>
      <w:r w:rsidR="00932DB2" w:rsidRPr="00306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</w:p>
    <w:p w:rsidR="00F40E26" w:rsidRPr="00306260" w:rsidRDefault="00F40E26" w:rsidP="00190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МТЦ, приобретенные в 2014-2015 у.г.</w:t>
      </w:r>
      <w:r w:rsidR="002D5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2015-2016 у.г.</w:t>
      </w:r>
    </w:p>
    <w:p w:rsidR="00F40E26" w:rsidRPr="00306260" w:rsidRDefault="00F40E26" w:rsidP="00190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 финансовом году Учредителем  утверждено развитие  материально-технической базы Центра и оснащение на период 2013 – 2017 гг. на сумму 3000, 0 тыс. рублей. </w:t>
      </w:r>
    </w:p>
    <w:p w:rsidR="00F40E26" w:rsidRPr="00306260" w:rsidRDefault="00F40E26" w:rsidP="00190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2014-2015 у.г. от Окружной администрации города Якутска </w:t>
      </w:r>
      <w:r w:rsidRPr="00306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Долгосрочной целевой программе «Развитие образования городского округа «город  Якутск» на 2013-2017 гг.» приобретены следующие товарно-материальные ценности:</w:t>
      </w:r>
    </w:p>
    <w:tbl>
      <w:tblPr>
        <w:tblStyle w:val="3"/>
        <w:tblW w:w="15276" w:type="dxa"/>
        <w:tblLook w:val="04A0"/>
      </w:tblPr>
      <w:tblGrid>
        <w:gridCol w:w="471"/>
        <w:gridCol w:w="6725"/>
        <w:gridCol w:w="2410"/>
        <w:gridCol w:w="1880"/>
        <w:gridCol w:w="1940"/>
        <w:gridCol w:w="1850"/>
      </w:tblGrid>
      <w:tr w:rsidR="00F40E26" w:rsidRPr="00306260" w:rsidTr="00F40E26">
        <w:tc>
          <w:tcPr>
            <w:tcW w:w="471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6725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Наименование товара</w:t>
            </w:r>
          </w:p>
        </w:tc>
        <w:tc>
          <w:tcPr>
            <w:tcW w:w="241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Единица</w:t>
            </w:r>
          </w:p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измерения</w:t>
            </w:r>
          </w:p>
        </w:tc>
        <w:tc>
          <w:tcPr>
            <w:tcW w:w="188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Количество</w:t>
            </w:r>
          </w:p>
        </w:tc>
        <w:tc>
          <w:tcPr>
            <w:tcW w:w="194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Цена</w:t>
            </w:r>
            <w:r w:rsidRPr="00306260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,</w:t>
            </w:r>
          </w:p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руб</w:t>
            </w:r>
            <w:r w:rsidRPr="00306260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. </w:t>
            </w: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коп.</w:t>
            </w:r>
          </w:p>
        </w:tc>
        <w:tc>
          <w:tcPr>
            <w:tcW w:w="185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Сумма,</w:t>
            </w:r>
          </w:p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руб. коп.</w:t>
            </w:r>
          </w:p>
        </w:tc>
      </w:tr>
      <w:tr w:rsidR="00F40E26" w:rsidRPr="00306260" w:rsidTr="00F40E26">
        <w:tc>
          <w:tcPr>
            <w:tcW w:w="471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725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 xml:space="preserve">Телевизор </w:t>
            </w:r>
            <w:r w:rsidRPr="00306260">
              <w:rPr>
                <w:rFonts w:ascii="Times New Roman" w:hAnsi="Times New Roman"/>
                <w:sz w:val="24"/>
                <w:szCs w:val="28"/>
                <w:lang w:val="en-US"/>
              </w:rPr>
              <w:t>LED</w:t>
            </w:r>
            <w:r w:rsidRPr="00306260">
              <w:rPr>
                <w:rFonts w:ascii="Times New Roman" w:hAnsi="Times New Roman"/>
                <w:sz w:val="24"/>
                <w:szCs w:val="28"/>
              </w:rPr>
              <w:t xml:space="preserve"> 48 (121 см) </w:t>
            </w:r>
            <w:r w:rsidRPr="00306260">
              <w:rPr>
                <w:rFonts w:ascii="Times New Roman" w:hAnsi="Times New Roman"/>
                <w:sz w:val="24"/>
                <w:szCs w:val="28"/>
                <w:lang w:val="en-US"/>
              </w:rPr>
              <w:t>Samsung</w:t>
            </w:r>
          </w:p>
        </w:tc>
        <w:tc>
          <w:tcPr>
            <w:tcW w:w="241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88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4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29 990,00</w:t>
            </w:r>
          </w:p>
        </w:tc>
        <w:tc>
          <w:tcPr>
            <w:tcW w:w="185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29 990,00</w:t>
            </w:r>
          </w:p>
        </w:tc>
      </w:tr>
      <w:tr w:rsidR="00F40E26" w:rsidRPr="00306260" w:rsidTr="00F40E26">
        <w:tc>
          <w:tcPr>
            <w:tcW w:w="471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725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Кронштейн для телевизора</w:t>
            </w:r>
          </w:p>
        </w:tc>
        <w:tc>
          <w:tcPr>
            <w:tcW w:w="241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88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06260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94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1 690,00</w:t>
            </w:r>
          </w:p>
        </w:tc>
        <w:tc>
          <w:tcPr>
            <w:tcW w:w="185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1 690,00</w:t>
            </w:r>
          </w:p>
        </w:tc>
      </w:tr>
      <w:tr w:rsidR="00F40E26" w:rsidRPr="00306260" w:rsidTr="00F40E26">
        <w:tc>
          <w:tcPr>
            <w:tcW w:w="471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725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 xml:space="preserve">Трибуна </w:t>
            </w:r>
          </w:p>
        </w:tc>
        <w:tc>
          <w:tcPr>
            <w:tcW w:w="241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88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4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3 500,00</w:t>
            </w:r>
          </w:p>
        </w:tc>
        <w:tc>
          <w:tcPr>
            <w:tcW w:w="185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3 500,00</w:t>
            </w:r>
          </w:p>
        </w:tc>
      </w:tr>
      <w:tr w:rsidR="00F40E26" w:rsidRPr="00306260" w:rsidTr="00F40E26">
        <w:tc>
          <w:tcPr>
            <w:tcW w:w="471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725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3</w:t>
            </w:r>
            <w:r w:rsidRPr="00306260">
              <w:rPr>
                <w:rFonts w:ascii="Times New Roman" w:hAnsi="Times New Roman"/>
                <w:sz w:val="24"/>
                <w:szCs w:val="28"/>
                <w:lang w:val="en-US"/>
              </w:rPr>
              <w:t>DBlu</w:t>
            </w:r>
            <w:r w:rsidRPr="00306260">
              <w:rPr>
                <w:rFonts w:ascii="Times New Roman" w:hAnsi="Times New Roman"/>
                <w:sz w:val="24"/>
                <w:szCs w:val="28"/>
              </w:rPr>
              <w:t>-</w:t>
            </w:r>
            <w:r w:rsidRPr="00306260">
              <w:rPr>
                <w:rFonts w:ascii="Times New Roman" w:hAnsi="Times New Roman"/>
                <w:sz w:val="24"/>
                <w:szCs w:val="28"/>
                <w:lang w:val="en-US"/>
              </w:rPr>
              <w:t>Ray</w:t>
            </w:r>
            <w:r w:rsidRPr="00306260">
              <w:rPr>
                <w:rFonts w:ascii="Times New Roman" w:hAnsi="Times New Roman"/>
                <w:sz w:val="24"/>
                <w:szCs w:val="28"/>
              </w:rPr>
              <w:t xml:space="preserve"> театр с напольной акустикой </w:t>
            </w:r>
            <w:r w:rsidRPr="00306260">
              <w:rPr>
                <w:rFonts w:ascii="Times New Roman" w:hAnsi="Times New Roman"/>
                <w:sz w:val="24"/>
                <w:szCs w:val="28"/>
                <w:lang w:val="en-US"/>
              </w:rPr>
              <w:t>Samsung</w:t>
            </w:r>
          </w:p>
        </w:tc>
        <w:tc>
          <w:tcPr>
            <w:tcW w:w="241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88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06260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94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12 990,00</w:t>
            </w:r>
          </w:p>
        </w:tc>
        <w:tc>
          <w:tcPr>
            <w:tcW w:w="185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12 990,00</w:t>
            </w:r>
          </w:p>
        </w:tc>
      </w:tr>
      <w:tr w:rsidR="00F40E26" w:rsidRPr="00306260" w:rsidTr="00F40E26">
        <w:tc>
          <w:tcPr>
            <w:tcW w:w="471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725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Сейф огнестойкий «</w:t>
            </w:r>
            <w:r w:rsidRPr="00306260">
              <w:rPr>
                <w:rFonts w:ascii="Times New Roman" w:hAnsi="Times New Roman"/>
                <w:sz w:val="24"/>
                <w:szCs w:val="28"/>
                <w:lang w:val="en-US"/>
              </w:rPr>
              <w:t>SafeguardSD</w:t>
            </w:r>
            <w:r w:rsidRPr="00306260">
              <w:rPr>
                <w:rFonts w:ascii="Times New Roman" w:hAnsi="Times New Roman"/>
                <w:sz w:val="24"/>
                <w:szCs w:val="28"/>
              </w:rPr>
              <w:t>-103</w:t>
            </w:r>
            <w:r w:rsidRPr="00306260">
              <w:rPr>
                <w:rFonts w:ascii="Times New Roman" w:hAnsi="Times New Roman"/>
                <w:sz w:val="24"/>
                <w:szCs w:val="28"/>
                <w:lang w:val="en-US"/>
              </w:rPr>
              <w:t>K</w:t>
            </w:r>
            <w:r w:rsidRPr="00306260">
              <w:rPr>
                <w:rFonts w:ascii="Times New Roman" w:hAnsi="Times New Roman"/>
                <w:sz w:val="24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88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4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14 653,00</w:t>
            </w:r>
          </w:p>
        </w:tc>
        <w:tc>
          <w:tcPr>
            <w:tcW w:w="185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14 653,00</w:t>
            </w:r>
          </w:p>
        </w:tc>
      </w:tr>
      <w:tr w:rsidR="00F40E26" w:rsidRPr="00306260" w:rsidTr="00F40E26">
        <w:tc>
          <w:tcPr>
            <w:tcW w:w="471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725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Шкаф бухгалтерский «</w:t>
            </w:r>
            <w:r w:rsidRPr="00306260">
              <w:rPr>
                <w:rFonts w:ascii="Times New Roman" w:hAnsi="Times New Roman"/>
                <w:sz w:val="24"/>
                <w:szCs w:val="28"/>
                <w:lang w:val="en-US"/>
              </w:rPr>
              <w:t>SL</w:t>
            </w:r>
            <w:r w:rsidRPr="00306260">
              <w:rPr>
                <w:rFonts w:ascii="Times New Roman" w:hAnsi="Times New Roman"/>
                <w:sz w:val="24"/>
                <w:szCs w:val="28"/>
              </w:rPr>
              <w:t>-125</w:t>
            </w:r>
            <w:r w:rsidRPr="00306260">
              <w:rPr>
                <w:rFonts w:ascii="Times New Roman" w:hAnsi="Times New Roman"/>
                <w:sz w:val="24"/>
                <w:szCs w:val="28"/>
                <w:lang w:val="en-US"/>
              </w:rPr>
              <w:t>T</w:t>
            </w:r>
            <w:r w:rsidRPr="00306260">
              <w:rPr>
                <w:rFonts w:ascii="Times New Roman" w:hAnsi="Times New Roman"/>
                <w:sz w:val="24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88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4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12 297,00</w:t>
            </w:r>
          </w:p>
        </w:tc>
        <w:tc>
          <w:tcPr>
            <w:tcW w:w="185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12 297,00</w:t>
            </w:r>
          </w:p>
        </w:tc>
      </w:tr>
      <w:tr w:rsidR="00F40E26" w:rsidRPr="00306260" w:rsidTr="00F40E26">
        <w:tc>
          <w:tcPr>
            <w:tcW w:w="471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725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 xml:space="preserve">Щит пожарный металлический закрытого типа </w:t>
            </w:r>
          </w:p>
        </w:tc>
        <w:tc>
          <w:tcPr>
            <w:tcW w:w="241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88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4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9 330,00</w:t>
            </w:r>
          </w:p>
        </w:tc>
        <w:tc>
          <w:tcPr>
            <w:tcW w:w="185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9 330,00</w:t>
            </w:r>
          </w:p>
        </w:tc>
      </w:tr>
      <w:tr w:rsidR="00F40E26" w:rsidRPr="00306260" w:rsidTr="00F40E26">
        <w:tc>
          <w:tcPr>
            <w:tcW w:w="471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725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 xml:space="preserve">Ящик для песка </w:t>
            </w:r>
          </w:p>
        </w:tc>
        <w:tc>
          <w:tcPr>
            <w:tcW w:w="241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88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4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4 795,00</w:t>
            </w:r>
          </w:p>
        </w:tc>
        <w:tc>
          <w:tcPr>
            <w:tcW w:w="185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4 795,00</w:t>
            </w:r>
          </w:p>
        </w:tc>
      </w:tr>
      <w:tr w:rsidR="00F40E26" w:rsidRPr="00306260" w:rsidTr="00F40E26">
        <w:tc>
          <w:tcPr>
            <w:tcW w:w="471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6725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План эвакуации с числом помещений от 10 до 20 шт.</w:t>
            </w:r>
          </w:p>
        </w:tc>
        <w:tc>
          <w:tcPr>
            <w:tcW w:w="241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88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4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3 800,00</w:t>
            </w:r>
          </w:p>
        </w:tc>
        <w:tc>
          <w:tcPr>
            <w:tcW w:w="185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3 800,00</w:t>
            </w:r>
          </w:p>
        </w:tc>
      </w:tr>
      <w:tr w:rsidR="00F40E26" w:rsidRPr="00306260" w:rsidTr="00F40E26">
        <w:tc>
          <w:tcPr>
            <w:tcW w:w="471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725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План эвакуации с числом помещений от 20 до 30</w:t>
            </w:r>
          </w:p>
        </w:tc>
        <w:tc>
          <w:tcPr>
            <w:tcW w:w="241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88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94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2 600,00</w:t>
            </w:r>
          </w:p>
        </w:tc>
        <w:tc>
          <w:tcPr>
            <w:tcW w:w="185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7 800,00</w:t>
            </w:r>
          </w:p>
        </w:tc>
      </w:tr>
      <w:tr w:rsidR="00F40E26" w:rsidRPr="00306260" w:rsidTr="00F40E26">
        <w:tc>
          <w:tcPr>
            <w:tcW w:w="471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6725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Набор методических материалов «Сенсорика 5» для развития и коррекции восприятия детей школьного возраста</w:t>
            </w:r>
          </w:p>
        </w:tc>
        <w:tc>
          <w:tcPr>
            <w:tcW w:w="241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88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46 727,00</w:t>
            </w:r>
          </w:p>
        </w:tc>
        <w:tc>
          <w:tcPr>
            <w:tcW w:w="185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46 727,00</w:t>
            </w:r>
          </w:p>
        </w:tc>
      </w:tr>
      <w:tr w:rsidR="00F40E26" w:rsidRPr="00306260" w:rsidTr="00F40E26">
        <w:tc>
          <w:tcPr>
            <w:tcW w:w="471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6725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 xml:space="preserve">Часы настенные </w:t>
            </w:r>
          </w:p>
        </w:tc>
        <w:tc>
          <w:tcPr>
            <w:tcW w:w="241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88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1 712,00</w:t>
            </w:r>
          </w:p>
        </w:tc>
        <w:tc>
          <w:tcPr>
            <w:tcW w:w="185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6 848,00</w:t>
            </w:r>
          </w:p>
        </w:tc>
      </w:tr>
      <w:tr w:rsidR="00F40E26" w:rsidRPr="00306260" w:rsidTr="00F40E26">
        <w:tc>
          <w:tcPr>
            <w:tcW w:w="471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6725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Часы Арт. П1-14/7-216 Два Медвежонка</w:t>
            </w:r>
          </w:p>
        </w:tc>
        <w:tc>
          <w:tcPr>
            <w:tcW w:w="241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88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2 140,00</w:t>
            </w:r>
          </w:p>
        </w:tc>
        <w:tc>
          <w:tcPr>
            <w:tcW w:w="185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2 140,00</w:t>
            </w:r>
          </w:p>
        </w:tc>
      </w:tr>
      <w:tr w:rsidR="00F40E26" w:rsidRPr="00306260" w:rsidTr="00F40E26">
        <w:tc>
          <w:tcPr>
            <w:tcW w:w="471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6725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Стул детский «Космонавт» рег. 1-3рост. (Зел.мята (Глянец), 3)</w:t>
            </w:r>
          </w:p>
        </w:tc>
        <w:tc>
          <w:tcPr>
            <w:tcW w:w="241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88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1 200,00</w:t>
            </w:r>
          </w:p>
        </w:tc>
        <w:tc>
          <w:tcPr>
            <w:tcW w:w="1850" w:type="dxa"/>
            <w:vAlign w:val="center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4 800,00</w:t>
            </w:r>
          </w:p>
        </w:tc>
      </w:tr>
      <w:tr w:rsidR="00F40E26" w:rsidRPr="00306260" w:rsidTr="00F40E26">
        <w:tc>
          <w:tcPr>
            <w:tcW w:w="13426" w:type="dxa"/>
            <w:gridSpan w:val="5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850" w:type="dxa"/>
          </w:tcPr>
          <w:p w:rsidR="00F40E26" w:rsidRPr="00306260" w:rsidRDefault="00F40E26" w:rsidP="00190E60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161 360,00</w:t>
            </w:r>
          </w:p>
        </w:tc>
      </w:tr>
    </w:tbl>
    <w:p w:rsidR="001A51FD" w:rsidRPr="00306260" w:rsidRDefault="001A51FD" w:rsidP="00190E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306260">
        <w:rPr>
          <w:rFonts w:ascii="Times New Roman" w:eastAsia="Calibri" w:hAnsi="Times New Roman" w:cs="Times New Roman"/>
          <w:sz w:val="24"/>
        </w:rPr>
        <w:t>В 2015-2016 у.г. от основных средств приобретены следующие товарно-материальные ценности:</w:t>
      </w:r>
    </w:p>
    <w:tbl>
      <w:tblPr>
        <w:tblStyle w:val="3"/>
        <w:tblW w:w="15276" w:type="dxa"/>
        <w:tblLook w:val="04A0"/>
      </w:tblPr>
      <w:tblGrid>
        <w:gridCol w:w="471"/>
        <w:gridCol w:w="6725"/>
        <w:gridCol w:w="2410"/>
        <w:gridCol w:w="1880"/>
        <w:gridCol w:w="1940"/>
        <w:gridCol w:w="1850"/>
      </w:tblGrid>
      <w:tr w:rsidR="001A51FD" w:rsidRPr="00306260" w:rsidTr="002D580B">
        <w:tc>
          <w:tcPr>
            <w:tcW w:w="471" w:type="dxa"/>
            <w:vAlign w:val="center"/>
          </w:tcPr>
          <w:p w:rsidR="001A51FD" w:rsidRPr="00306260" w:rsidRDefault="001A51FD" w:rsidP="002D580B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6725" w:type="dxa"/>
            <w:vAlign w:val="center"/>
          </w:tcPr>
          <w:p w:rsidR="001A51FD" w:rsidRPr="00306260" w:rsidRDefault="001A51FD" w:rsidP="002D580B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Наименование товара</w:t>
            </w:r>
          </w:p>
        </w:tc>
        <w:tc>
          <w:tcPr>
            <w:tcW w:w="2410" w:type="dxa"/>
            <w:vAlign w:val="center"/>
          </w:tcPr>
          <w:p w:rsidR="001A51FD" w:rsidRPr="00306260" w:rsidRDefault="001A51FD" w:rsidP="002D580B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Единица</w:t>
            </w:r>
          </w:p>
          <w:p w:rsidR="001A51FD" w:rsidRPr="00306260" w:rsidRDefault="001A51FD" w:rsidP="002D580B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измерения</w:t>
            </w:r>
          </w:p>
        </w:tc>
        <w:tc>
          <w:tcPr>
            <w:tcW w:w="1880" w:type="dxa"/>
            <w:vAlign w:val="center"/>
          </w:tcPr>
          <w:p w:rsidR="001A51FD" w:rsidRPr="00306260" w:rsidRDefault="001A51FD" w:rsidP="002D580B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Количество</w:t>
            </w:r>
          </w:p>
        </w:tc>
        <w:tc>
          <w:tcPr>
            <w:tcW w:w="1940" w:type="dxa"/>
            <w:vAlign w:val="center"/>
          </w:tcPr>
          <w:p w:rsidR="001A51FD" w:rsidRPr="00306260" w:rsidRDefault="001A51FD" w:rsidP="002D580B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Цена</w:t>
            </w:r>
            <w:r w:rsidRPr="00306260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,</w:t>
            </w:r>
          </w:p>
          <w:p w:rsidR="001A51FD" w:rsidRPr="00306260" w:rsidRDefault="001A51FD" w:rsidP="002D580B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руб</w:t>
            </w:r>
            <w:r w:rsidRPr="00306260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. </w:t>
            </w: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коп.</w:t>
            </w:r>
          </w:p>
        </w:tc>
        <w:tc>
          <w:tcPr>
            <w:tcW w:w="1850" w:type="dxa"/>
            <w:vAlign w:val="center"/>
          </w:tcPr>
          <w:p w:rsidR="001A51FD" w:rsidRPr="00306260" w:rsidRDefault="001A51FD" w:rsidP="002D580B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Сумма,</w:t>
            </w:r>
          </w:p>
          <w:p w:rsidR="001A51FD" w:rsidRPr="00306260" w:rsidRDefault="001A51FD" w:rsidP="002D580B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6260">
              <w:rPr>
                <w:rFonts w:ascii="Times New Roman" w:hAnsi="Times New Roman"/>
                <w:b/>
                <w:sz w:val="24"/>
                <w:szCs w:val="28"/>
              </w:rPr>
              <w:t>руб. коп.</w:t>
            </w:r>
          </w:p>
        </w:tc>
      </w:tr>
      <w:tr w:rsidR="001A51FD" w:rsidRPr="00306260" w:rsidTr="002D580B">
        <w:tc>
          <w:tcPr>
            <w:tcW w:w="471" w:type="dxa"/>
          </w:tcPr>
          <w:p w:rsidR="001A51FD" w:rsidRPr="00306260" w:rsidRDefault="001A51FD" w:rsidP="002D580B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725" w:type="dxa"/>
          </w:tcPr>
          <w:p w:rsidR="001A51FD" w:rsidRPr="00306260" w:rsidRDefault="00306260" w:rsidP="002D580B">
            <w:pPr>
              <w:tabs>
                <w:tab w:val="left" w:pos="0"/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Шторы комплект с кар</w:t>
            </w:r>
            <w:r w:rsidR="001A51FD" w:rsidRPr="00306260">
              <w:rPr>
                <w:rFonts w:ascii="Times New Roman" w:hAnsi="Times New Roman"/>
                <w:sz w:val="24"/>
                <w:szCs w:val="28"/>
              </w:rPr>
              <w:t xml:space="preserve">низом </w:t>
            </w:r>
          </w:p>
        </w:tc>
        <w:tc>
          <w:tcPr>
            <w:tcW w:w="2410" w:type="dxa"/>
          </w:tcPr>
          <w:p w:rsidR="001A51FD" w:rsidRPr="00306260" w:rsidRDefault="001A51FD" w:rsidP="002D580B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880" w:type="dxa"/>
          </w:tcPr>
          <w:p w:rsidR="001A51FD" w:rsidRPr="00306260" w:rsidRDefault="00306260" w:rsidP="002D580B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40" w:type="dxa"/>
          </w:tcPr>
          <w:p w:rsidR="001A51FD" w:rsidRPr="00306260" w:rsidRDefault="00306260" w:rsidP="002D580B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22 850,00</w:t>
            </w:r>
          </w:p>
        </w:tc>
        <w:tc>
          <w:tcPr>
            <w:tcW w:w="1850" w:type="dxa"/>
          </w:tcPr>
          <w:p w:rsidR="001A51FD" w:rsidRPr="00306260" w:rsidRDefault="00306260" w:rsidP="002D580B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6260">
              <w:rPr>
                <w:rFonts w:ascii="Times New Roman" w:hAnsi="Times New Roman"/>
                <w:sz w:val="24"/>
                <w:szCs w:val="28"/>
              </w:rPr>
              <w:t>22 850,00</w:t>
            </w:r>
          </w:p>
        </w:tc>
      </w:tr>
    </w:tbl>
    <w:p w:rsidR="001A51FD" w:rsidRDefault="001A51FD" w:rsidP="00190E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8B4C3B" w:rsidRDefault="008B4C3B" w:rsidP="00190E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8B4C3B" w:rsidRDefault="008B4C3B" w:rsidP="00190E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8B4C3B" w:rsidRDefault="008B4C3B" w:rsidP="00190E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8B4C3B" w:rsidRDefault="008B4C3B" w:rsidP="00190E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8B4C3B" w:rsidRDefault="008B4C3B" w:rsidP="00190E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8B4C3B" w:rsidRPr="008B4C3B" w:rsidRDefault="008B4C3B" w:rsidP="008B4C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  <w:r w:rsidRPr="008B4C3B">
        <w:rPr>
          <w:rFonts w:ascii="Times New Roman" w:eastAsia="Calibri" w:hAnsi="Times New Roman" w:cs="Times New Roman"/>
          <w:b/>
          <w:sz w:val="24"/>
        </w:rPr>
        <w:t>Анализ изменения основных средств за 2014/2015 и 2015/2016 уч.г.г.</w:t>
      </w:r>
    </w:p>
    <w:p w:rsidR="008B4C3B" w:rsidRDefault="008B4C3B" w:rsidP="00190E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1620" w:type="dxa"/>
        <w:tblInd w:w="95" w:type="dxa"/>
        <w:tblLook w:val="04A0"/>
      </w:tblPr>
      <w:tblGrid>
        <w:gridCol w:w="2086"/>
        <w:gridCol w:w="1372"/>
        <w:gridCol w:w="1399"/>
        <w:gridCol w:w="900"/>
        <w:gridCol w:w="1372"/>
        <w:gridCol w:w="1399"/>
        <w:gridCol w:w="900"/>
        <w:gridCol w:w="1372"/>
        <w:gridCol w:w="1399"/>
        <w:gridCol w:w="840"/>
      </w:tblGrid>
      <w:tr w:rsidR="008B4C3B" w:rsidRPr="008B4C3B" w:rsidTr="008B4C3B">
        <w:trPr>
          <w:trHeight w:val="300"/>
        </w:trPr>
        <w:tc>
          <w:tcPr>
            <w:tcW w:w="1860" w:type="dxa"/>
            <w:vMerge w:val="restart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основных средств</w:t>
            </w:r>
          </w:p>
        </w:tc>
        <w:tc>
          <w:tcPr>
            <w:tcW w:w="3420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31.05.2015</w:t>
            </w:r>
          </w:p>
        </w:tc>
        <w:tc>
          <w:tcPr>
            <w:tcW w:w="3380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31.05.2016</w:t>
            </w:r>
          </w:p>
        </w:tc>
        <w:tc>
          <w:tcPr>
            <w:tcW w:w="2960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 2016/2015, %</w:t>
            </w:r>
          </w:p>
        </w:tc>
      </w:tr>
      <w:tr w:rsidR="008B4C3B" w:rsidRPr="008B4C3B" w:rsidTr="008B4C3B">
        <w:trPr>
          <w:trHeight w:val="480"/>
        </w:trPr>
        <w:tc>
          <w:tcPr>
            <w:tcW w:w="1860" w:type="dxa"/>
            <w:vMerge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vAlign w:val="center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</w:t>
            </w:r>
          </w:p>
        </w:tc>
      </w:tr>
      <w:tr w:rsidR="008B4C3B" w:rsidRPr="008B4C3B" w:rsidTr="008B4C3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632523"/>
              <w:bottom w:val="nil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C3B" w:rsidRPr="008B4C3B" w:rsidTr="008B4C3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632523"/>
              <w:bottom w:val="single" w:sz="4" w:space="0" w:color="632523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C3B" w:rsidRPr="008B4C3B" w:rsidTr="008B4C3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632523"/>
              <w:bottom w:val="nil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25 827 231,32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20 438 828,87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25 827 231,32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19 859 590,77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8B4C3B" w:rsidRPr="008B4C3B" w:rsidTr="008B4C3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632523"/>
              <w:bottom w:val="single" w:sz="4" w:space="0" w:color="632523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C3B" w:rsidRPr="008B4C3B" w:rsidTr="008B4C3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632523"/>
              <w:bottom w:val="nil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301 776,87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301 776,87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B4C3B" w:rsidRPr="008B4C3B" w:rsidTr="008B4C3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632523"/>
              <w:bottom w:val="single" w:sz="4" w:space="0" w:color="632523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C3B" w:rsidRPr="008B4C3B" w:rsidTr="008B4C3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632523"/>
              <w:bottom w:val="nil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1 237 426,29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1 237 426,29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18 992,00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B4C3B" w:rsidRPr="008B4C3B" w:rsidTr="008B4C3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632523"/>
              <w:bottom w:val="single" w:sz="4" w:space="0" w:color="632523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193,000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C3B" w:rsidRPr="008B4C3B" w:rsidTr="008B4C3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632523"/>
              <w:bottom w:val="nil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Медоборудование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1 477 500,55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366 363,50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1 477 500,55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313 608,21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B4C3B" w:rsidRPr="008B4C3B" w:rsidTr="008B4C3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632523"/>
              <w:bottom w:val="single" w:sz="4" w:space="0" w:color="632523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C3B" w:rsidRPr="008B4C3B" w:rsidTr="008B4C3B">
        <w:trPr>
          <w:trHeight w:val="510"/>
        </w:trPr>
        <w:tc>
          <w:tcPr>
            <w:tcW w:w="1860" w:type="dxa"/>
            <w:tcBorders>
              <w:top w:val="nil"/>
              <w:left w:val="single" w:sz="4" w:space="0" w:color="632523"/>
              <w:bottom w:val="nil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62 173,32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62 173,32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B4C3B" w:rsidRPr="008B4C3B" w:rsidTr="008B4C3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632523"/>
              <w:bottom w:val="single" w:sz="4" w:space="0" w:color="632523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761,000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C3B" w:rsidRPr="008B4C3B" w:rsidTr="008B4C3B">
        <w:trPr>
          <w:trHeight w:val="510"/>
        </w:trPr>
        <w:tc>
          <w:tcPr>
            <w:tcW w:w="1860" w:type="dxa"/>
            <w:tcBorders>
              <w:top w:val="nil"/>
              <w:left w:val="single" w:sz="4" w:space="0" w:color="632523"/>
              <w:bottom w:val="nil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прочее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740 889,50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162 150,02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740 889,50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133 731,07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B4C3B" w:rsidRPr="008B4C3B" w:rsidTr="008B4C3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632523"/>
              <w:bottom w:val="single" w:sz="4" w:space="0" w:color="632523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C3B" w:rsidRPr="008B4C3B" w:rsidTr="008B4C3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632523"/>
              <w:bottom w:val="nil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Оргтехника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947 490,65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30 575,08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947 490,65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25 597,80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B4C3B" w:rsidRPr="008B4C3B" w:rsidTr="008B4C3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632523"/>
              <w:bottom w:val="single" w:sz="4" w:space="0" w:color="632523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C3B" w:rsidRPr="008B4C3B" w:rsidTr="008B4C3B">
        <w:trPr>
          <w:trHeight w:val="510"/>
        </w:trPr>
        <w:tc>
          <w:tcPr>
            <w:tcW w:w="1860" w:type="dxa"/>
            <w:tcBorders>
              <w:top w:val="nil"/>
              <w:left w:val="single" w:sz="4" w:space="0" w:color="632523"/>
              <w:bottom w:val="nil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оборудование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70 505,00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B4C3B" w:rsidRPr="008B4C3B" w:rsidTr="008B4C3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632523"/>
              <w:bottom w:val="single" w:sz="4" w:space="0" w:color="632523"/>
              <w:right w:val="nil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bottom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C3B" w:rsidRPr="008B4C3B" w:rsidTr="008B4C3B">
        <w:trPr>
          <w:trHeight w:val="285"/>
        </w:trPr>
        <w:tc>
          <w:tcPr>
            <w:tcW w:w="1860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30 942 993,50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21 020 085,98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360" w:type="dxa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30 664 993,50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20 352 020,05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hideMark/>
          </w:tcPr>
          <w:p w:rsidR="008B4C3B" w:rsidRPr="008B4C3B" w:rsidRDefault="008B4C3B" w:rsidP="008B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F40E26" w:rsidRPr="001A51FD" w:rsidRDefault="00F40E26" w:rsidP="00190E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761A62" w:rsidRDefault="00761A62" w:rsidP="00190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A62" w:rsidRDefault="00761A62" w:rsidP="0047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E26" w:rsidRDefault="00761A62" w:rsidP="0047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Кадровые ресурсы учреждения</w:t>
      </w:r>
    </w:p>
    <w:p w:rsidR="0039327A" w:rsidRDefault="0039327A" w:rsidP="0047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9327A" w:rsidRPr="00F40E26" w:rsidRDefault="0039327A" w:rsidP="00393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31.05.2016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 Центре работает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работников и 2 внешних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совместителей: руководителей – 2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начальников структурных подразделений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педагогических работников – 19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медицинских работников – 3 (в т.ч.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внешних совмест.), служащих – 3, рабочих – 6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27A" w:rsidRPr="00F40E26" w:rsidRDefault="0039327A" w:rsidP="003932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16825" cy="2453951"/>
            <wp:effectExtent l="19050" t="0" r="26825" b="349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327A" w:rsidRPr="009F017F" w:rsidRDefault="0039327A" w:rsidP="00393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специалистов высшую 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лификационную категорию имеют 9</w:t>
      </w:r>
      <w:r w:rsidRPr="00A4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первую категорию – 4, вторую – 2, СЗД – 3, базовую – 7 человек.</w:t>
      </w:r>
    </w:p>
    <w:p w:rsidR="0039327A" w:rsidRDefault="0039327A" w:rsidP="0047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40E26" w:rsidRPr="00F40E26" w:rsidRDefault="00F40E26" w:rsidP="00F40E2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F40E26" w:rsidRPr="00F40E26" w:rsidRDefault="0039327A" w:rsidP="00F40E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9961" cy="208343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0E26" w:rsidRPr="00F40E26" w:rsidRDefault="00F40E26" w:rsidP="00F40E26">
      <w:pPr>
        <w:spacing w:after="0" w:line="240" w:lineRule="auto"/>
        <w:ind w:left="3054"/>
        <w:contextualSpacing/>
        <w:rPr>
          <w:rFonts w:ascii="Times New Roman" w:eastAsia="Calibri" w:hAnsi="Times New Roman" w:cs="Times New Roman"/>
          <w:b/>
          <w:sz w:val="12"/>
          <w:szCs w:val="12"/>
        </w:rPr>
      </w:pPr>
    </w:p>
    <w:p w:rsidR="00190E60" w:rsidRPr="00761A62" w:rsidRDefault="00190E60" w:rsidP="0019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состоянию на 31.05.2016 г. в Центре работает 22</w:t>
      </w:r>
      <w:r w:rsidRPr="0076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A6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занимающихся педагогической деятельностью (в т.ч. 1 директор и 2 руководителя структурных подразделений).</w:t>
      </w:r>
    </w:p>
    <w:p w:rsidR="00190E60" w:rsidRPr="00F40E26" w:rsidRDefault="00190E60" w:rsidP="00190E60">
      <w:pPr>
        <w:spacing w:after="0" w:line="276" w:lineRule="auto"/>
        <w:ind w:left="341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40E26">
        <w:rPr>
          <w:rFonts w:ascii="Times New Roman" w:eastAsia="Calibri" w:hAnsi="Times New Roman" w:cs="Times New Roman"/>
          <w:b/>
          <w:sz w:val="24"/>
          <w:szCs w:val="24"/>
        </w:rPr>
        <w:t>Укомплектованность педагогическими кадрами, качественный состав</w:t>
      </w:r>
    </w:p>
    <w:tbl>
      <w:tblPr>
        <w:tblW w:w="48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5"/>
        <w:gridCol w:w="6373"/>
        <w:gridCol w:w="1558"/>
        <w:gridCol w:w="1644"/>
        <w:gridCol w:w="1552"/>
        <w:gridCol w:w="1472"/>
        <w:gridCol w:w="1389"/>
      </w:tblGrid>
      <w:tr w:rsidR="00190E60" w:rsidRPr="00F40E26" w:rsidTr="00190E60">
        <w:tc>
          <w:tcPr>
            <w:tcW w:w="278" w:type="pct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1" w:type="pct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2011-2012 у.г.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 у.г.</w:t>
            </w:r>
          </w:p>
        </w:tc>
        <w:tc>
          <w:tcPr>
            <w:tcW w:w="524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 у.г.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 у. г.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у. г.</w:t>
            </w:r>
          </w:p>
        </w:tc>
      </w:tr>
      <w:tr w:rsidR="00190E60" w:rsidRPr="00F40E26" w:rsidTr="00190E60">
        <w:tc>
          <w:tcPr>
            <w:tcW w:w="278" w:type="pct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pct"/>
          </w:tcPr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специалистами по профилям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95,5 %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4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90E60" w:rsidRPr="00F40E26" w:rsidTr="00190E60">
        <w:tc>
          <w:tcPr>
            <w:tcW w:w="278" w:type="pct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pct"/>
          </w:tcPr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специалистов, имеющих высшее педагогическое (или специальное) образование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4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90E60" w:rsidRPr="00F40E26" w:rsidTr="00190E60">
        <w:tc>
          <w:tcPr>
            <w:tcW w:w="278" w:type="pct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1" w:type="pct"/>
          </w:tcPr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специалистов, прошедших курсовую переподготовку не менее 1 раза в 5 лет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95,5%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4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90E60" w:rsidRPr="00F40E26" w:rsidTr="00190E60">
        <w:tc>
          <w:tcPr>
            <w:tcW w:w="278" w:type="pct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1" w:type="pct"/>
          </w:tcPr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специалистов, применяющих в образовательном процессе ИКТ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4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90E60" w:rsidRPr="00F40E26" w:rsidTr="00190E60">
        <w:tc>
          <w:tcPr>
            <w:tcW w:w="278" w:type="pct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1" w:type="pct"/>
          </w:tcPr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специалистов, осуществляющих инновационную деятельность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4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90E60" w:rsidRDefault="00190E60" w:rsidP="0019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2015-2016 уч.г. принято 6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собственному желанию уволен 1 работник, по истечению срока трудового договора 1 человек.</w:t>
      </w:r>
    </w:p>
    <w:p w:rsidR="00190E60" w:rsidRPr="00F40E26" w:rsidRDefault="00190E60" w:rsidP="00190E60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E26">
        <w:rPr>
          <w:rFonts w:ascii="Times New Roman" w:eastAsia="Calibri" w:hAnsi="Times New Roman" w:cs="Times New Roman"/>
          <w:b/>
          <w:sz w:val="24"/>
          <w:szCs w:val="24"/>
        </w:rPr>
        <w:t>Стабильность педагогического коллектива, сохранение, привлечение и стимулирование молодых специалистов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3"/>
        <w:gridCol w:w="2376"/>
        <w:gridCol w:w="2946"/>
        <w:gridCol w:w="3540"/>
        <w:gridCol w:w="4485"/>
      </w:tblGrid>
      <w:tr w:rsidR="00190E60" w:rsidRPr="00F40E26" w:rsidTr="00190E60">
        <w:tc>
          <w:tcPr>
            <w:tcW w:w="1673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76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педагогов</w:t>
            </w: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46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текучести за год</w:t>
            </w:r>
          </w:p>
        </w:tc>
        <w:tc>
          <w:tcPr>
            <w:tcW w:w="3540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молодых специалистов/ из них пришедших в отчетном году</w:t>
            </w:r>
          </w:p>
        </w:tc>
        <w:tc>
          <w:tcPr>
            <w:tcW w:w="4485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Стимулирование молодых специалистов</w:t>
            </w:r>
          </w:p>
        </w:tc>
      </w:tr>
      <w:tr w:rsidR="00190E60" w:rsidRPr="00F40E26" w:rsidTr="00190E60">
        <w:trPr>
          <w:trHeight w:val="614"/>
        </w:trPr>
        <w:tc>
          <w:tcPr>
            <w:tcW w:w="1673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2011-2012 у.г.</w:t>
            </w:r>
          </w:p>
        </w:tc>
        <w:tc>
          <w:tcPr>
            <w:tcW w:w="2376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6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3540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4485" w:type="dxa"/>
          </w:tcPr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КПП – 100%, </w:t>
            </w:r>
          </w:p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зарплаты – 50%,</w:t>
            </w:r>
          </w:p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премиальных– 100%</w:t>
            </w:r>
          </w:p>
        </w:tc>
      </w:tr>
      <w:tr w:rsidR="00190E60" w:rsidRPr="00F40E26" w:rsidTr="00190E60">
        <w:tc>
          <w:tcPr>
            <w:tcW w:w="1673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 у.г.</w:t>
            </w:r>
          </w:p>
        </w:tc>
        <w:tc>
          <w:tcPr>
            <w:tcW w:w="2376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6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21,7%</w:t>
            </w:r>
          </w:p>
        </w:tc>
        <w:tc>
          <w:tcPr>
            <w:tcW w:w="3540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4485" w:type="dxa"/>
          </w:tcPr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КПП – 100%, </w:t>
            </w:r>
          </w:p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зарплаты – 100%,</w:t>
            </w:r>
          </w:p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премиальных– 100%</w:t>
            </w:r>
          </w:p>
        </w:tc>
      </w:tr>
      <w:tr w:rsidR="00190E60" w:rsidRPr="00F40E26" w:rsidTr="00190E60">
        <w:tc>
          <w:tcPr>
            <w:tcW w:w="1673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 у.г.</w:t>
            </w:r>
          </w:p>
        </w:tc>
        <w:tc>
          <w:tcPr>
            <w:tcW w:w="2376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6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3540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485" w:type="dxa"/>
          </w:tcPr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КПП – 100%, </w:t>
            </w:r>
          </w:p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зарплаты – 100%,</w:t>
            </w:r>
          </w:p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премиальных– 100%</w:t>
            </w:r>
          </w:p>
        </w:tc>
      </w:tr>
      <w:tr w:rsidR="00190E60" w:rsidRPr="00F40E26" w:rsidTr="00190E60">
        <w:tc>
          <w:tcPr>
            <w:tcW w:w="1673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 у.г.</w:t>
            </w:r>
          </w:p>
        </w:tc>
        <w:tc>
          <w:tcPr>
            <w:tcW w:w="2376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6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15,7%</w:t>
            </w:r>
          </w:p>
        </w:tc>
        <w:tc>
          <w:tcPr>
            <w:tcW w:w="3540" w:type="dxa"/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4485" w:type="dxa"/>
          </w:tcPr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КПП – 100%, </w:t>
            </w:r>
          </w:p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зарплаты – 100%,</w:t>
            </w:r>
          </w:p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премиальных – 100%</w:t>
            </w:r>
          </w:p>
        </w:tc>
      </w:tr>
      <w:tr w:rsidR="00190E60" w:rsidRPr="00F40E26" w:rsidTr="00190E60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  <w:r w:rsidRPr="00F40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у.г.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60" w:rsidRPr="00F40E26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КПП – 100%, </w:t>
            </w:r>
          </w:p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зарплаты – 100%,</w:t>
            </w:r>
          </w:p>
          <w:p w:rsidR="00190E60" w:rsidRPr="00F40E26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премиальных – 100%</w:t>
            </w:r>
          </w:p>
        </w:tc>
      </w:tr>
    </w:tbl>
    <w:p w:rsidR="00190E60" w:rsidRPr="00F40E26" w:rsidRDefault="00190E60" w:rsidP="00190E60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Cs w:val="24"/>
          <w:lang w:eastAsia="ru-RU"/>
        </w:rPr>
        <w:t>* Без учета АУП, РСП</w:t>
      </w:r>
    </w:p>
    <w:p w:rsidR="00190E60" w:rsidRPr="00F40E26" w:rsidRDefault="00190E60" w:rsidP="00190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60" w:rsidRPr="00F40E26" w:rsidRDefault="00190E60" w:rsidP="00190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60" w:rsidRDefault="00190E60" w:rsidP="0019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34108" cy="2703444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0E60" w:rsidRPr="00F40E26" w:rsidRDefault="00190E60" w:rsidP="0019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E60" w:rsidRPr="00F40E26" w:rsidRDefault="00190E60" w:rsidP="0019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Молодых педагогов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человек.</w:t>
      </w:r>
    </w:p>
    <w:p w:rsidR="00190E60" w:rsidRPr="00F40E26" w:rsidRDefault="00190E60" w:rsidP="0019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 педагогов: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образование</w:t>
      </w: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100%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E60" w:rsidRPr="00F40E26" w:rsidRDefault="00190E60" w:rsidP="0019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Квалификационная категория педагогов: </w:t>
      </w:r>
    </w:p>
    <w:p w:rsidR="00190E60" w:rsidRPr="00F40E26" w:rsidRDefault="00190E60" w:rsidP="0019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 квалификационную кате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горию из числа педагогов имеют 7 человек (31,8%); первую категорию – 4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18,2%); СЗД – 5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(22,7%); базовую – 6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(27,3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</w:p>
    <w:p w:rsidR="00190E60" w:rsidRDefault="00190E60" w:rsidP="00190E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22098" cy="2621902"/>
            <wp:effectExtent l="19050" t="0" r="12052" b="6998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0E60" w:rsidRPr="00F40E26" w:rsidRDefault="00190E60" w:rsidP="00190E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60" w:rsidRPr="00F40E26" w:rsidRDefault="00190E60" w:rsidP="00190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40E26">
        <w:rPr>
          <w:rFonts w:ascii="Times New Roman" w:eastAsia="Calibri" w:hAnsi="Times New Roman" w:cs="Times New Roman"/>
          <w:b/>
          <w:sz w:val="28"/>
          <w:szCs w:val="24"/>
        </w:rPr>
        <w:t>Анализ прохождения аттестации педагогически</w:t>
      </w:r>
      <w:r>
        <w:rPr>
          <w:rFonts w:ascii="Times New Roman" w:eastAsia="Calibri" w:hAnsi="Times New Roman" w:cs="Times New Roman"/>
          <w:b/>
          <w:sz w:val="28"/>
          <w:szCs w:val="24"/>
        </w:rPr>
        <w:t>х работников Центра за 2011-2016</w:t>
      </w:r>
      <w:r w:rsidRPr="00F40E26">
        <w:rPr>
          <w:rFonts w:ascii="Times New Roman" w:eastAsia="Calibri" w:hAnsi="Times New Roman" w:cs="Times New Roman"/>
          <w:b/>
          <w:sz w:val="28"/>
          <w:szCs w:val="24"/>
        </w:rPr>
        <w:t xml:space="preserve"> гг.</w:t>
      </w:r>
    </w:p>
    <w:p w:rsidR="00190E60" w:rsidRPr="00F40E26" w:rsidRDefault="00190E60" w:rsidP="00190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1271"/>
        <w:gridCol w:w="1271"/>
        <w:gridCol w:w="1271"/>
        <w:gridCol w:w="1271"/>
        <w:gridCol w:w="1271"/>
        <w:gridCol w:w="1271"/>
        <w:gridCol w:w="1271"/>
        <w:gridCol w:w="1271"/>
        <w:gridCol w:w="1271"/>
        <w:gridCol w:w="1271"/>
        <w:gridCol w:w="1262"/>
      </w:tblGrid>
      <w:tr w:rsidR="00190E60" w:rsidRPr="00F40E26" w:rsidTr="00190E60"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E60" w:rsidRPr="00F40E26" w:rsidRDefault="00190E60" w:rsidP="00190E6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2011 – 2012 учебный год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 – 2013 учебный год</w:t>
            </w:r>
          </w:p>
        </w:tc>
        <w:tc>
          <w:tcPr>
            <w:tcW w:w="1665" w:type="pct"/>
            <w:gridSpan w:val="4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 – 2014 учебный год</w:t>
            </w:r>
          </w:p>
        </w:tc>
      </w:tr>
      <w:tr w:rsidR="00190E60" w:rsidRPr="00F40E26" w:rsidTr="00190E60"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E60" w:rsidRPr="00F40E26" w:rsidRDefault="00190E60" w:rsidP="00190E6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21 педагогических работников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23 педагогических работников</w:t>
            </w:r>
          </w:p>
        </w:tc>
        <w:tc>
          <w:tcPr>
            <w:tcW w:w="1665" w:type="pct"/>
            <w:gridSpan w:val="4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21 педагогических работников</w:t>
            </w:r>
          </w:p>
        </w:tc>
      </w:tr>
      <w:tr w:rsidR="00190E60" w:rsidRPr="00F40E26" w:rsidTr="00190E6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E60" w:rsidRPr="00F40E26" w:rsidRDefault="00190E60" w:rsidP="00190E60">
            <w:pPr>
              <w:spacing w:after="0" w:line="240" w:lineRule="auto"/>
              <w:ind w:left="142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17" w:type="pct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417" w:type="pct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417" w:type="pct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14" w:type="pct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190E60" w:rsidRPr="00F40E26" w:rsidTr="00190E6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E60" w:rsidRDefault="00190E60" w:rsidP="00190E60">
            <w:pPr>
              <w:spacing w:after="0" w:line="240" w:lineRule="auto"/>
              <w:ind w:left="142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  <w:p w:rsidR="00190E60" w:rsidRPr="00F40E26" w:rsidRDefault="00190E60" w:rsidP="00190E60">
            <w:pPr>
              <w:spacing w:after="0" w:line="240" w:lineRule="auto"/>
              <w:ind w:left="142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(33,3%)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60" w:rsidRDefault="00190E60" w:rsidP="00190E60">
            <w:pPr>
              <w:spacing w:after="0" w:line="240" w:lineRule="auto"/>
              <w:ind w:left="142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90E60" w:rsidRPr="00F40E26" w:rsidRDefault="00190E60" w:rsidP="00190E60">
            <w:pPr>
              <w:spacing w:after="0" w:line="240" w:lineRule="auto"/>
              <w:ind w:left="142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(14,3%)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90E60" w:rsidRPr="00F40E26" w:rsidRDefault="00190E60" w:rsidP="00190E60">
            <w:pPr>
              <w:spacing w:after="0" w:line="240" w:lineRule="auto"/>
              <w:ind w:left="142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(14,3%)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(38,1%)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(43,5%)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(13%)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E60" w:rsidRPr="00F40E26" w:rsidRDefault="00190E60" w:rsidP="00190E60">
            <w:pPr>
              <w:spacing w:after="0" w:line="240" w:lineRule="auto"/>
              <w:ind w:left="142" w:right="-107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90E60" w:rsidRPr="00F40E26" w:rsidRDefault="00190E60" w:rsidP="00190E60">
            <w:pPr>
              <w:spacing w:after="0" w:line="240" w:lineRule="auto"/>
              <w:ind w:left="142" w:right="-107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(8,7%)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(34,8)</w:t>
            </w:r>
          </w:p>
        </w:tc>
        <w:tc>
          <w:tcPr>
            <w:tcW w:w="417" w:type="pct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90E60" w:rsidRPr="00F40E26" w:rsidRDefault="00190E60" w:rsidP="00190E6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(19%)</w:t>
            </w:r>
          </w:p>
        </w:tc>
        <w:tc>
          <w:tcPr>
            <w:tcW w:w="417" w:type="pct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190E60" w:rsidRPr="00F40E26" w:rsidRDefault="00190E60" w:rsidP="00190E60">
            <w:pPr>
              <w:spacing w:after="0" w:line="240" w:lineRule="auto"/>
              <w:ind w:left="142" w:right="-36" w:firstLine="3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(33,3%)</w:t>
            </w:r>
          </w:p>
        </w:tc>
        <w:tc>
          <w:tcPr>
            <w:tcW w:w="417" w:type="pct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90E60" w:rsidRPr="00F40E26" w:rsidRDefault="00190E60" w:rsidP="00190E6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(9,6%)</w:t>
            </w:r>
          </w:p>
        </w:tc>
        <w:tc>
          <w:tcPr>
            <w:tcW w:w="414" w:type="pct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 w:firstLine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90E60" w:rsidRPr="00F40E26" w:rsidRDefault="00190E60" w:rsidP="00190E60">
            <w:pPr>
              <w:spacing w:after="0" w:line="240" w:lineRule="auto"/>
              <w:ind w:left="142" w:right="-107" w:hanging="3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(38,1%)</w:t>
            </w:r>
          </w:p>
        </w:tc>
      </w:tr>
    </w:tbl>
    <w:p w:rsidR="00190E60" w:rsidRDefault="00190E60" w:rsidP="00190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153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1914"/>
        <w:gridCol w:w="1914"/>
        <w:gridCol w:w="1914"/>
        <w:gridCol w:w="1914"/>
        <w:gridCol w:w="1914"/>
        <w:gridCol w:w="1914"/>
        <w:gridCol w:w="1914"/>
      </w:tblGrid>
      <w:tr w:rsidR="00190E60" w:rsidRPr="00F40E26" w:rsidTr="00190E60">
        <w:tc>
          <w:tcPr>
            <w:tcW w:w="7655" w:type="dxa"/>
            <w:gridSpan w:val="4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 – 2015 учебный год</w:t>
            </w:r>
          </w:p>
        </w:tc>
        <w:tc>
          <w:tcPr>
            <w:tcW w:w="7656" w:type="dxa"/>
            <w:gridSpan w:val="4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 – 2016</w:t>
            </w:r>
            <w:r w:rsidRPr="00F40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190E60" w:rsidRPr="00F40E26" w:rsidTr="00190E60">
        <w:tc>
          <w:tcPr>
            <w:tcW w:w="7655" w:type="dxa"/>
            <w:gridSpan w:val="4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19 педагогических работников</w:t>
            </w:r>
          </w:p>
        </w:tc>
        <w:tc>
          <w:tcPr>
            <w:tcW w:w="7656" w:type="dxa"/>
            <w:gridSpan w:val="4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</w:tr>
      <w:tr w:rsidR="00190E60" w:rsidRPr="00F40E26" w:rsidTr="00190E60">
        <w:tc>
          <w:tcPr>
            <w:tcW w:w="1913" w:type="dxa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1914" w:type="dxa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914" w:type="dxa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4" w:type="dxa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142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4" w:type="dxa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1914" w:type="dxa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914" w:type="dxa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4" w:type="dxa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190E60" w:rsidRPr="00F40E26" w:rsidTr="00190E60">
        <w:tc>
          <w:tcPr>
            <w:tcW w:w="1913" w:type="dxa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90E60" w:rsidRPr="00F40E26" w:rsidRDefault="00190E60" w:rsidP="00190E60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(26,3%)</w:t>
            </w:r>
          </w:p>
        </w:tc>
        <w:tc>
          <w:tcPr>
            <w:tcW w:w="1914" w:type="dxa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90E60" w:rsidRPr="00F40E26" w:rsidRDefault="00190E60" w:rsidP="00190E60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(26,3%)</w:t>
            </w:r>
          </w:p>
        </w:tc>
        <w:tc>
          <w:tcPr>
            <w:tcW w:w="1914" w:type="dxa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0E60" w:rsidRPr="00F40E26" w:rsidRDefault="00190E60" w:rsidP="00190E60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,3%)</w:t>
            </w:r>
          </w:p>
        </w:tc>
        <w:tc>
          <w:tcPr>
            <w:tcW w:w="1914" w:type="dxa"/>
            <w:shd w:val="clear" w:color="auto" w:fill="auto"/>
          </w:tcPr>
          <w:p w:rsidR="00190E60" w:rsidRPr="00F40E26" w:rsidRDefault="00190E60" w:rsidP="00190E6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90E60" w:rsidRPr="00F40E26" w:rsidRDefault="00190E60" w:rsidP="00190E60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42,1</w:t>
            </w:r>
            <w:r w:rsidRPr="00F40E26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4" w:type="dxa"/>
            <w:shd w:val="clear" w:color="auto" w:fill="auto"/>
          </w:tcPr>
          <w:p w:rsidR="00190E60" w:rsidRPr="00F40E26" w:rsidRDefault="00827170" w:rsidP="00190E6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190E60" w:rsidRPr="00F40E26" w:rsidRDefault="00827170" w:rsidP="00190E60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(27</w:t>
            </w:r>
            <w:r w:rsidR="00190E60">
              <w:rPr>
                <w:rFonts w:ascii="Times New Roman" w:eastAsia="Calibri" w:hAnsi="Times New Roman" w:cs="Times New Roman"/>
                <w:sz w:val="24"/>
                <w:szCs w:val="24"/>
              </w:rPr>
              <w:t>,3%)</w:t>
            </w:r>
          </w:p>
        </w:tc>
        <w:tc>
          <w:tcPr>
            <w:tcW w:w="1914" w:type="dxa"/>
            <w:shd w:val="clear" w:color="auto" w:fill="auto"/>
          </w:tcPr>
          <w:p w:rsidR="00190E60" w:rsidRDefault="00827170" w:rsidP="00827170">
            <w:pPr>
              <w:spacing w:after="0" w:line="240" w:lineRule="auto"/>
              <w:ind w:left="-108" w:right="-36"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90E60" w:rsidRPr="00F40E26" w:rsidRDefault="00827170" w:rsidP="00190E60">
            <w:pPr>
              <w:spacing w:after="0" w:line="240" w:lineRule="auto"/>
              <w:ind w:left="-108" w:right="-36"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(22,7</w:t>
            </w:r>
            <w:r w:rsidR="00190E60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4" w:type="dxa"/>
            <w:shd w:val="clear" w:color="auto" w:fill="auto"/>
          </w:tcPr>
          <w:p w:rsidR="00190E60" w:rsidRDefault="00190E60" w:rsidP="00190E6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90E60" w:rsidRPr="00F40E26" w:rsidRDefault="00827170" w:rsidP="00190E6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(18,2</w:t>
            </w:r>
            <w:r w:rsidR="00190E60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4" w:type="dxa"/>
            <w:shd w:val="clear" w:color="auto" w:fill="auto"/>
          </w:tcPr>
          <w:p w:rsidR="00190E60" w:rsidRDefault="00190E60" w:rsidP="00190E60">
            <w:pPr>
              <w:spacing w:after="0" w:line="240" w:lineRule="auto"/>
              <w:ind w:left="-108" w:right="-106" w:hanging="3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190E60" w:rsidRPr="00F40E26" w:rsidRDefault="00827170" w:rsidP="00190E60">
            <w:pPr>
              <w:spacing w:after="0" w:line="240" w:lineRule="auto"/>
              <w:ind w:left="-108" w:right="-106" w:hanging="3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(31,8 </w:t>
            </w:r>
            <w:r w:rsidR="00190E60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</w:tbl>
    <w:p w:rsidR="00190E60" w:rsidRDefault="00190E60" w:rsidP="00190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90E60" w:rsidRPr="00F40E26" w:rsidRDefault="00190E60" w:rsidP="00190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90E60" w:rsidRPr="00F40E26" w:rsidRDefault="00190E60" w:rsidP="00190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E2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04449" cy="2528596"/>
            <wp:effectExtent l="19050" t="0" r="15551" b="5054"/>
            <wp:docPr id="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90E60" w:rsidRPr="00F40E26" w:rsidRDefault="00190E60" w:rsidP="00190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90E60" w:rsidRPr="00F40E26" w:rsidRDefault="00190E60" w:rsidP="00190E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90E60" w:rsidRPr="00F40E26" w:rsidRDefault="00190E60" w:rsidP="0019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Звания и награды педагогических работников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90E60" w:rsidRPr="00F40E26" w:rsidRDefault="00190E60" w:rsidP="00190E60">
      <w:pPr>
        <w:numPr>
          <w:ilvl w:val="0"/>
          <w:numId w:val="9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E26">
        <w:rPr>
          <w:rFonts w:ascii="Times New Roman" w:eastAsia="Calibri" w:hAnsi="Times New Roman" w:cs="Times New Roman"/>
          <w:sz w:val="24"/>
        </w:rPr>
        <w:t>звание «Почетный работник общего образования Российской</w:t>
      </w:r>
      <w:r>
        <w:rPr>
          <w:rFonts w:ascii="Times New Roman" w:eastAsia="Calibri" w:hAnsi="Times New Roman" w:cs="Times New Roman"/>
          <w:sz w:val="24"/>
        </w:rPr>
        <w:t xml:space="preserve"> Федерации» – 2</w:t>
      </w:r>
      <w:r w:rsidRPr="00F40E26">
        <w:rPr>
          <w:rFonts w:ascii="Times New Roman" w:eastAsia="Calibri" w:hAnsi="Times New Roman" w:cs="Times New Roman"/>
          <w:sz w:val="24"/>
        </w:rPr>
        <w:t xml:space="preserve"> человека; </w:t>
      </w:r>
    </w:p>
    <w:p w:rsidR="00190E60" w:rsidRPr="00F40E26" w:rsidRDefault="00190E60" w:rsidP="00190E60">
      <w:pPr>
        <w:numPr>
          <w:ilvl w:val="0"/>
          <w:numId w:val="9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E26">
        <w:rPr>
          <w:rFonts w:ascii="Times New Roman" w:eastAsia="Calibri" w:hAnsi="Times New Roman" w:cs="Times New Roman"/>
          <w:sz w:val="24"/>
        </w:rPr>
        <w:t xml:space="preserve">знак «Отличник народного просвещения РСФСР» – 1 человек; </w:t>
      </w:r>
    </w:p>
    <w:p w:rsidR="00190E60" w:rsidRPr="00F40E26" w:rsidRDefault="00190E60" w:rsidP="00190E60">
      <w:pPr>
        <w:numPr>
          <w:ilvl w:val="0"/>
          <w:numId w:val="9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E26">
        <w:rPr>
          <w:rFonts w:ascii="Times New Roman" w:eastAsia="Calibri" w:hAnsi="Times New Roman" w:cs="Times New Roman"/>
          <w:sz w:val="24"/>
        </w:rPr>
        <w:t>знак «Отличник образова</w:t>
      </w:r>
      <w:r>
        <w:rPr>
          <w:rFonts w:ascii="Times New Roman" w:eastAsia="Calibri" w:hAnsi="Times New Roman" w:cs="Times New Roman"/>
          <w:sz w:val="24"/>
        </w:rPr>
        <w:t>ния Республики Саха (Якутия)» – 5 человек</w:t>
      </w:r>
      <w:r w:rsidRPr="00F40E26">
        <w:rPr>
          <w:rFonts w:ascii="Times New Roman" w:eastAsia="Calibri" w:hAnsi="Times New Roman" w:cs="Times New Roman"/>
          <w:sz w:val="24"/>
        </w:rPr>
        <w:t xml:space="preserve">; </w:t>
      </w:r>
    </w:p>
    <w:p w:rsidR="00190E60" w:rsidRPr="00F40E26" w:rsidRDefault="00190E60" w:rsidP="00190E60">
      <w:pPr>
        <w:numPr>
          <w:ilvl w:val="0"/>
          <w:numId w:val="9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E26">
        <w:rPr>
          <w:rFonts w:ascii="Times New Roman" w:eastAsia="Calibri" w:hAnsi="Times New Roman" w:cs="Times New Roman"/>
          <w:sz w:val="24"/>
        </w:rPr>
        <w:t xml:space="preserve">знак «Почетный ветеран системы образования Республики Саха (Якутия)» – 1 человек; </w:t>
      </w:r>
    </w:p>
    <w:p w:rsidR="00190E60" w:rsidRPr="00F40E26" w:rsidRDefault="00190E60" w:rsidP="00190E60">
      <w:pPr>
        <w:numPr>
          <w:ilvl w:val="0"/>
          <w:numId w:val="9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E26">
        <w:rPr>
          <w:rFonts w:ascii="Times New Roman" w:eastAsia="Calibri" w:hAnsi="Times New Roman" w:cs="Times New Roman"/>
          <w:sz w:val="24"/>
        </w:rPr>
        <w:t>знак «Династия педагогов Республики Саха (Якутия)» – 1человек.</w:t>
      </w:r>
    </w:p>
    <w:p w:rsidR="00190E60" w:rsidRPr="00F40E26" w:rsidRDefault="00190E60" w:rsidP="0019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возраст педагога в Центре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F4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F40E26" w:rsidRPr="00446353" w:rsidRDefault="0047265C" w:rsidP="00932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F0CB5"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31</w:t>
      </w:r>
      <w:r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.05.201</w:t>
      </w:r>
      <w:r w:rsidR="00DF0CB5"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среднемесячная зарплата педагогических работников Центра составляет 3</w:t>
      </w:r>
      <w:r w:rsidR="00446353"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1416</w:t>
      </w:r>
      <w:r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(по начислению), </w:t>
      </w:r>
      <w:r w:rsidR="00446353"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т.ч. педагогов-психологов – 26</w:t>
      </w:r>
      <w:r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446353"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055 руб., социальных педагогов – 43</w:t>
      </w:r>
      <w:r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446353"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562</w:t>
      </w:r>
      <w:r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руб., логопедов – </w:t>
      </w:r>
      <w:r w:rsidR="00446353"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446353"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093</w:t>
      </w:r>
      <w:r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руб., дефектологов – 3</w:t>
      </w:r>
      <w:r w:rsidR="00446353"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446353"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766</w:t>
      </w:r>
      <w:r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</w:t>
      </w:r>
    </w:p>
    <w:p w:rsidR="0047265C" w:rsidRDefault="0047265C" w:rsidP="00932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Заработная плата начинающего педагога-психолога с базовой категорией на 1 ставку составляет </w:t>
      </w:r>
      <w:r w:rsidR="00446353"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16 272</w:t>
      </w:r>
      <w:r w:rsidRPr="00446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446353" w:rsidRDefault="00446353" w:rsidP="00932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DB2" w:rsidRDefault="00761A62" w:rsidP="0076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</w:t>
      </w:r>
      <w:r w:rsidR="00932DB2" w:rsidRPr="00932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 развития</w:t>
      </w:r>
    </w:p>
    <w:p w:rsidR="00446353" w:rsidRPr="00932DB2" w:rsidRDefault="00446353" w:rsidP="0076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2474"/>
      </w:tblGrid>
      <w:tr w:rsidR="00932DB2" w:rsidRPr="00932DB2" w:rsidTr="00932DB2">
        <w:tc>
          <w:tcPr>
            <w:tcW w:w="2943" w:type="dxa"/>
          </w:tcPr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</w:tcPr>
          <w:p w:rsidR="00932DB2" w:rsidRPr="00932DB2" w:rsidRDefault="00932DB2" w:rsidP="00AD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Муниципального образовательного бюджетного учреждения для детей, нуждающихся в психолого-педагогической и медико-социальной помощи «Центр психолого-педагогической реабилитации и коррекции для детей и подростков» городского округа «город Якутск»  (</w:t>
            </w:r>
            <w:r w:rsidR="00A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по тексту - Центр) на 201</w:t>
            </w: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932DB2" w:rsidRPr="00932DB2" w:rsidTr="00932DB2">
        <w:tc>
          <w:tcPr>
            <w:tcW w:w="2943" w:type="dxa"/>
          </w:tcPr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обоснование Программы</w:t>
            </w: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</w:tcPr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Конституция Российской Федерации.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Семейный кодекс Российской Федерации.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Конвенция о правах ребенка.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Закон РФ «Об основных гарантиях прав ребенка».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РФ и РС (Я) «Об образовании».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службе практической психологии в системе Министерства образования Российской Федерации (Приказ Министерства образования РФ от 22 октября 1999 года № 636).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 МОБУ ЦППР К ДП.</w:t>
            </w:r>
          </w:p>
        </w:tc>
      </w:tr>
      <w:tr w:rsidR="00932DB2" w:rsidRPr="00932DB2" w:rsidTr="00932DB2">
        <w:tc>
          <w:tcPr>
            <w:tcW w:w="2943" w:type="dxa"/>
          </w:tcPr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и задачи Программы</w:t>
            </w: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</w:tcPr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совершенствование эффективности системы оказания психолого-педагогической и медико-социальной помощи детям и их родителям (законным представителям),  сопровождения образовательных учреждений г. Якутска, повышение качества и объема предоставляемых услуг.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программы: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психологическое сопровождение участников образовательного процесса с учетом новых образовательных стандартов; 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2)реализация комплексного психолого-медико-педагогического сопровождения детей и их родителей  на базе МОБУ ЦППР К ДП; 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3)совершенствование организации образовательного процесса; 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4)организация системы просветительской работы с родителями;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просветительская работа с  педагогами образовательных учреждений;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6)систематизация работы по обеспечению психолого-медико-социального  сопровождения; 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7)налаживание сотрудничества и взаимодействия с различными организациями.</w:t>
            </w:r>
          </w:p>
        </w:tc>
      </w:tr>
      <w:tr w:rsidR="00932DB2" w:rsidRPr="00932DB2" w:rsidTr="00932DB2">
        <w:tc>
          <w:tcPr>
            <w:tcW w:w="2943" w:type="dxa"/>
          </w:tcPr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</w:tcPr>
          <w:p w:rsidR="00932DB2" w:rsidRPr="00932DB2" w:rsidRDefault="00AD0723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(2012 </w:t>
            </w:r>
            <w:r w:rsidR="00932DB2"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 – подготовительный.</w:t>
            </w:r>
          </w:p>
          <w:p w:rsidR="00932DB2" w:rsidRPr="00932DB2" w:rsidRDefault="00AD0723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(2012 - 2015</w:t>
            </w:r>
            <w:r w:rsidR="00932DB2"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гг.) – реализация «Программы развития».</w:t>
            </w:r>
          </w:p>
          <w:p w:rsidR="00932DB2" w:rsidRPr="00932DB2" w:rsidRDefault="00AD0723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(2015 - 2016</w:t>
            </w:r>
            <w:r w:rsidR="00932DB2"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гг.) – аналитико-коррекционный.</w:t>
            </w:r>
          </w:p>
        </w:tc>
      </w:tr>
      <w:tr w:rsidR="00932DB2" w:rsidRPr="00932DB2" w:rsidTr="00932DB2">
        <w:tc>
          <w:tcPr>
            <w:tcW w:w="2943" w:type="dxa"/>
          </w:tcPr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</w:tcPr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Практические: 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функционирования Центра, как единого информационного пространства (контроль, распределение, создание информационных потоков). </w:t>
            </w:r>
          </w:p>
          <w:p w:rsidR="00932DB2" w:rsidRPr="00932DB2" w:rsidRDefault="00AD0723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Реал</w:t>
            </w:r>
            <w:r w:rsidR="00932DB2"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программы, основанной</w:t>
            </w:r>
            <w:r w:rsidR="00932DB2"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широком применении актуальных педагогических технологий и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ивающей</w:t>
            </w:r>
            <w:r w:rsidR="00932DB2"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и эффективности образовательного процесса. 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Внедрение новых подходов, системы тестов, позволяющих специалистам Центра отслеживать ход и качество своей деятельности. </w:t>
            </w:r>
          </w:p>
          <w:p w:rsidR="00932DB2" w:rsidRPr="00932DB2" w:rsidRDefault="00AD0723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Расшир</w:t>
            </w:r>
            <w:r w:rsidR="00932DB2"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материально-технической базы Центра.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Педагогические: 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Выделение </w:t>
            </w:r>
            <w:r w:rsidR="00AD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активное расширение </w:t>
            </w: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перспективных направлений развития Центра. 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рейтинга и конкурентоспособности Центра.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Обеспечение работы Центра в режиме развития. 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педагогической и психологической компетенции родителей.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психологической компетенции педагогов.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Научные: 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Распространение опыта  работы Центра  с целью повышения квалификации специалистов. 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Пропаганда и распространение новых разработок, результатов  экспериментальной деятельности.</w:t>
            </w:r>
          </w:p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конкурсах проектов, грантов, изысканий, программ и т.п. городского, республиканского и федерального уровня.</w:t>
            </w:r>
          </w:p>
        </w:tc>
      </w:tr>
      <w:tr w:rsidR="00932DB2" w:rsidRPr="00932DB2" w:rsidTr="00932DB2">
        <w:tc>
          <w:tcPr>
            <w:tcW w:w="2943" w:type="dxa"/>
          </w:tcPr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Механизм экспертизы Программы</w:t>
            </w: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474" w:type="dxa"/>
          </w:tcPr>
          <w:p w:rsidR="00932DB2" w:rsidRPr="00932DB2" w:rsidRDefault="00932DB2" w:rsidP="00932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проводится учредителем по результатам информационно-аналитической деятельности Центра.</w:t>
            </w:r>
          </w:p>
        </w:tc>
      </w:tr>
    </w:tbl>
    <w:p w:rsidR="00932DB2" w:rsidRPr="00190E60" w:rsidRDefault="00932DB2" w:rsidP="00932DB2">
      <w:pPr>
        <w:spacing w:after="12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приоритетов программы развития были определены подходы к педагогической деятельности и обозначены ведущие задачи деятельност</w:t>
      </w:r>
      <w:r w:rsidR="00AD0723"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специалистов на период до 2016</w:t>
      </w: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932DB2" w:rsidRPr="00932DB2" w:rsidRDefault="00932DB2" w:rsidP="00932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фундаментальности и практической направленности  всех программ Центра;</w:t>
      </w:r>
    </w:p>
    <w:p w:rsidR="00932DB2" w:rsidRPr="00932DB2" w:rsidRDefault="00932DB2" w:rsidP="00932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технологической составляющей  компетентности специалистов (внедрение современных приёмов и методов обучения, информатизации образования);</w:t>
      </w:r>
    </w:p>
    <w:p w:rsidR="00932DB2" w:rsidRPr="00932DB2" w:rsidRDefault="00932DB2" w:rsidP="00932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способов и методов работы с  семьей, родителями;</w:t>
      </w:r>
    </w:p>
    <w:p w:rsidR="00932DB2" w:rsidRPr="00932DB2" w:rsidRDefault="00932DB2" w:rsidP="00932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поддержки специалистов через участие в конкурсах, проектной деятельности;</w:t>
      </w:r>
    </w:p>
    <w:p w:rsidR="00932DB2" w:rsidRPr="00932DB2" w:rsidRDefault="00932DB2" w:rsidP="00932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профессионального мастерства педагогов  на базе Центра (трансляция передового  опыта) и взаимодействия с СВФУ, Институтом повышения квалификации работников образования;</w:t>
      </w:r>
    </w:p>
    <w:p w:rsidR="00932DB2" w:rsidRPr="00932DB2" w:rsidRDefault="00932DB2" w:rsidP="00932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экспериментальной работы;</w:t>
      </w:r>
    </w:p>
    <w:p w:rsidR="00932DB2" w:rsidRDefault="00932DB2" w:rsidP="00932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связей с учреждениями-партнерами.</w:t>
      </w:r>
    </w:p>
    <w:p w:rsidR="00523239" w:rsidRDefault="00523239" w:rsidP="00932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E60" w:rsidRPr="00190E60" w:rsidRDefault="00190E60" w:rsidP="00190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2014-2015 у.г. в была утверждена Управлением образования ОА г. Якут</w:t>
      </w:r>
      <w:r w:rsidR="00827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 образовательная программа М</w:t>
      </w: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717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ЦП</w:t>
      </w:r>
      <w:r w:rsidR="00827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 К 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«город Якутск»</w:t>
      </w: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0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Общим принципом программной основы под названием «Семья и школа – психологически безопасное пространство для гармоничного и полноценного развития ребенка» является </w:t>
      </w: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системного подхода в создании позитивной среды, обеспечивающей психологическую защищенность ребенка во взаимодействии: «ребенок-взрослый-ребенок».</w:t>
      </w:r>
    </w:p>
    <w:p w:rsidR="00190E60" w:rsidRPr="00190E60" w:rsidRDefault="00190E60" w:rsidP="00190E6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программной основы:</w:t>
      </w:r>
    </w:p>
    <w:p w:rsidR="00190E60" w:rsidRPr="00190E60" w:rsidRDefault="00190E60" w:rsidP="00190E6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кризисных состояний в жизнедеятельности ребенка в семье и школе;</w:t>
      </w:r>
    </w:p>
    <w:p w:rsidR="00190E60" w:rsidRPr="00190E60" w:rsidRDefault="00190E60" w:rsidP="00190E6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  психологизация педагогического процесса и формирование личностной позитивной включенности педагога в профессиональную деятельность;</w:t>
      </w:r>
    </w:p>
    <w:p w:rsidR="00190E60" w:rsidRPr="00190E60" w:rsidRDefault="00190E60" w:rsidP="00190E60">
      <w:pPr>
        <w:tabs>
          <w:tab w:val="left" w:pos="142"/>
          <w:tab w:val="left" w:pos="284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ответственного родительства, активной и позитивной родительской позиции в сотрудничестве с ОУ.</w:t>
      </w:r>
    </w:p>
    <w:p w:rsidR="00190E60" w:rsidRPr="00190E60" w:rsidRDefault="00190E60" w:rsidP="00190E60">
      <w:pPr>
        <w:tabs>
          <w:tab w:val="left" w:pos="0"/>
          <w:tab w:val="left" w:pos="709"/>
          <w:tab w:val="left" w:pos="851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E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90E6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решения поставленных задач, были созданы образовательные программы по направлениям:</w:t>
      </w:r>
    </w:p>
    <w:p w:rsidR="00190E60" w:rsidRPr="00190E60" w:rsidRDefault="00190E60" w:rsidP="00190E60">
      <w:pPr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индивидуально-ориентированные коррекционно-развивающие программы;</w:t>
      </w:r>
    </w:p>
    <w:p w:rsidR="00190E60" w:rsidRPr="00190E60" w:rsidRDefault="00190E60" w:rsidP="00190E60">
      <w:pPr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коррекционного обучения и психокоррекции;</w:t>
      </w:r>
    </w:p>
    <w:p w:rsidR="00190E60" w:rsidRPr="00190E60" w:rsidRDefault="00190E60" w:rsidP="00190E60">
      <w:pPr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программы социальной адаптации (социализации);</w:t>
      </w:r>
    </w:p>
    <w:p w:rsidR="00190E60" w:rsidRPr="00190E60" w:rsidRDefault="00190E60" w:rsidP="00190E60">
      <w:pPr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программы школьной адаптации;</w:t>
      </w:r>
    </w:p>
    <w:p w:rsidR="00190E60" w:rsidRPr="00190E60" w:rsidRDefault="00190E60" w:rsidP="00190E60">
      <w:pPr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программы реабилитационной педагогики и психореабилитации для детей и подростков в кризисных ситуациях;</w:t>
      </w:r>
    </w:p>
    <w:p w:rsidR="00190E60" w:rsidRPr="00190E60" w:rsidRDefault="00190E60" w:rsidP="00190E60">
      <w:pPr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программы превентивной педагогики и психопрофилактики;</w:t>
      </w:r>
    </w:p>
    <w:p w:rsidR="00190E60" w:rsidRPr="00190E60" w:rsidRDefault="00190E60" w:rsidP="00190E60">
      <w:pPr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программы личностного роста и развития;</w:t>
      </w:r>
    </w:p>
    <w:p w:rsidR="00190E60" w:rsidRPr="00190E60" w:rsidRDefault="00190E60" w:rsidP="00190E60">
      <w:pPr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программы профориентации и профессионального самоопределения;</w:t>
      </w:r>
    </w:p>
    <w:p w:rsidR="00190E60" w:rsidRPr="00190E60" w:rsidRDefault="00190E60" w:rsidP="00190E60">
      <w:pPr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программы развивающе-обучающей направленности;</w:t>
      </w:r>
    </w:p>
    <w:p w:rsidR="00190E60" w:rsidRPr="00190E60" w:rsidRDefault="00190E60" w:rsidP="00190E60">
      <w:pPr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программы диагностики;</w:t>
      </w:r>
    </w:p>
    <w:p w:rsidR="00190E60" w:rsidRPr="00190E60" w:rsidRDefault="00190E60" w:rsidP="00190E60">
      <w:pPr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программы для взрослых (родителей(законных представителей), педагогов, специалистов образовательных учреждений).</w:t>
      </w:r>
    </w:p>
    <w:p w:rsidR="00190E60" w:rsidRPr="00190E60" w:rsidRDefault="00190E60" w:rsidP="00190E60">
      <w:pPr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2014-2015 года по сегодняшний день в рамках образовательной программы продолжают реализоваться следующие программы, некоторые из которых по договорам осуществляются на базе МОБУ СОШ №13, МОБУ «Центр образования», МОБУ Мархинская СОШ №1, МБДОУ ЦРР – Д/с №11 «Пордснежник», МБДОУ Д/с №20 «Надежда»: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комплексных коррекционно-развивающих занятий для детей раннего возраста и их родителей «Я и мама» (на базе Центра);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работы службы ранней помощи «Растем вместе» (на базе Центра);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психологического практикума «Я – пятиклассник! Адаптация детей в новой школе: развитие коммуникативных навыков» (на базе МОБУ СОШ №13);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коррекционно-развивающих занятий по стабилизации эмоционального состояния «Гармония» (на базе МОБУ СОШ №13);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психологического практикума по развитию коммуникативных навыков «Научись общаться» (на базе МОБУ СОШ №13);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психологического практикума «Подготовка детей к школе» (на базе МБДОУ ЦРР – Д/с №11 «Пордснежник», МБДОУ Д/с №20 «Надежда»);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коррекционно-развивающая программа по повышению учебной мотивации «Путь к знаниям» (на базе МОБУ «Центр образования»);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по социализации детей «Мы </w:t>
      </w:r>
      <w:r w:rsidR="009E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вместе» (на базе МОБУ Мархинская СОШ №1)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профилактики употребления психоактивных веществ «Формирование здорового образа жизни» (на базе МОБУ «Центр образования»);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для взрослых (родителей) «Эффективное и ответственное родительство» (на базе Центра);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психологического практикума «Психологическая подготовка к ЕГЭ и ОГЭ» (на базе Центра и ОУ г. Якутска);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психологического практикума по профориентации «Выбираю профессию» (на базе Центра и ОУ г. Якутска);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занятий по обучению навыкам релаксации для подростков в релаксационном кабинете «Управляя собой» (на базе Центра);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«ДРУГой мир. Создано детьми» (Летний тренинговый лагерь, как целостная игровая, обучающая и социальная система) (на базе Центра);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комплексная программа психолого-педагогического индивидуального сопровождения детей с ОВЗ и их родителей «Путь сильных»;</w:t>
      </w:r>
    </w:p>
    <w:p w:rsidR="00190E60" w:rsidRPr="00190E60" w:rsidRDefault="00190E60" w:rsidP="00190E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«Педагогический всеобуч» (на базе Центра).</w:t>
      </w:r>
    </w:p>
    <w:p w:rsidR="00523239" w:rsidRPr="00523239" w:rsidRDefault="00523239" w:rsidP="005232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E60" w:rsidRPr="00190E60" w:rsidRDefault="00190E60" w:rsidP="00190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Действующие программы Центра</w:t>
      </w:r>
    </w:p>
    <w:p w:rsidR="00190E60" w:rsidRPr="00190E60" w:rsidRDefault="00190E60" w:rsidP="00190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5097"/>
        <w:gridCol w:w="1072"/>
        <w:gridCol w:w="2073"/>
        <w:gridCol w:w="2362"/>
        <w:gridCol w:w="2224"/>
        <w:gridCol w:w="2086"/>
      </w:tblGrid>
      <w:tr w:rsidR="00190E60" w:rsidRPr="00190E60" w:rsidTr="00190E60">
        <w:trPr>
          <w:trHeight w:val="261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19" w:type="dxa"/>
            <w:vMerge w:val="restart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 проекты, в т.ч. инновационные</w:t>
            </w:r>
          </w:p>
        </w:tc>
        <w:tc>
          <w:tcPr>
            <w:tcW w:w="9595" w:type="dxa"/>
            <w:gridSpan w:val="5"/>
            <w:tcBorders>
              <w:bottom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за отчетный период</w:t>
            </w:r>
          </w:p>
        </w:tc>
      </w:tr>
      <w:tr w:rsidR="00190E60" w:rsidRPr="00190E60" w:rsidTr="00190E60">
        <w:trPr>
          <w:trHeight w:val="288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vMerge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2011-2012 у.г.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 у.г.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 у.г.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 у.г.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 у.г.</w:t>
            </w:r>
          </w:p>
        </w:tc>
      </w:tr>
      <w:tr w:rsidR="00190E60" w:rsidRPr="00190E60" w:rsidTr="00190E60">
        <w:trPr>
          <w:trHeight w:val="608"/>
        </w:trPr>
        <w:tc>
          <w:tcPr>
            <w:tcW w:w="459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«5 шагов к победе» </w:t>
            </w: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тренинговая программа, направленная на реабилитацию детей и подростков, перенесших насилие и жестокое </w:t>
            </w: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14" w:type="dxa"/>
            <w:gridSpan w:val="2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Преобразовано в программу индивидуального сопровождения 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190E60" w:rsidRPr="00190E60" w:rsidTr="00190E60">
        <w:tc>
          <w:tcPr>
            <w:tcW w:w="459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«Родительский всеобуч»</w:t>
            </w: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работа с родителями, направленная на осознание родителями проблемных зон у ребенка, во взаимоотношениях в семье, сотрудничество в создании психологически безопасно реабилитационной среды.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</w:t>
            </w:r>
          </w:p>
        </w:tc>
      </w:tr>
      <w:tr w:rsidR="00190E60" w:rsidRPr="00190E60" w:rsidTr="00190E60">
        <w:tc>
          <w:tcPr>
            <w:tcW w:w="459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«Педагогический всеобуч» -</w:t>
            </w: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психологической компетентности педагогов и специалистов ОУ.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</w:t>
            </w:r>
          </w:p>
        </w:tc>
      </w:tr>
      <w:tr w:rsidR="00190E60" w:rsidRPr="00190E60" w:rsidTr="00190E60">
        <w:tc>
          <w:tcPr>
            <w:tcW w:w="459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«Спираль»</w:t>
            </w: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обучающие релаксационные занятия (на базе сенсорного кабинета) для детей, родителей, педагогов. С 2014-2015 у.г. преобразовано в программу занятий по обучению навыкам релаксации в релаксационном кабинете </w:t>
            </w: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«Управляя собой»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 (72 педагога-психолога, 19 родителей, 13 детей)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 (46 педагогов, 5 родителей, 51 ребенок)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 (60 детей, 4 родителя, 23 педагога), также 350 детей в рамках занятий по психологической подготовке к экзаменам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 (95 детей, 19 родителей, 2 педагога), также</w:t>
            </w:r>
          </w:p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669 детей в рамках занятий по психологической подготовке к экзаменам</w:t>
            </w:r>
          </w:p>
        </w:tc>
      </w:tr>
      <w:tr w:rsidR="00190E60" w:rsidRPr="00190E60" w:rsidTr="00190E60">
        <w:trPr>
          <w:trHeight w:val="608"/>
        </w:trPr>
        <w:tc>
          <w:tcPr>
            <w:tcW w:w="459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«Киновстречи»</w:t>
            </w: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дискуссионный клуб для  родителей и педагогов.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Апробировано на специалистах Центра</w:t>
            </w:r>
          </w:p>
        </w:tc>
        <w:tc>
          <w:tcPr>
            <w:tcW w:w="6404" w:type="dxa"/>
            <w:gridSpan w:val="3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Внедрено и реализуется, как техника проведения индивидуальных консультаций для детей, родителей, педагогов</w:t>
            </w:r>
          </w:p>
        </w:tc>
      </w:tr>
      <w:tr w:rsidR="00190E60" w:rsidRPr="00190E60" w:rsidTr="00190E60">
        <w:trPr>
          <w:trHeight w:val="592"/>
        </w:trPr>
        <w:tc>
          <w:tcPr>
            <w:tcW w:w="459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«Психологическая подготовка обучающихся к ЕГЭ и ОГЭ»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669</w:t>
            </w:r>
          </w:p>
        </w:tc>
      </w:tr>
      <w:tr w:rsidR="00190E60" w:rsidRPr="00190E60" w:rsidTr="00190E60">
        <w:trPr>
          <w:trHeight w:val="592"/>
        </w:trPr>
        <w:tc>
          <w:tcPr>
            <w:tcW w:w="459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Комплексная программа психолого-педагогического индивидуального сопровождения детей с ОВЗ и их родителей «Путь сильных» - </w:t>
            </w: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реабилитация детей с ОВЗ; работа с родителями детей с ОВЗ.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семьи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семей (сокращение финансирования) Продолжение сопровождения 33 семей 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семей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семей</w:t>
            </w:r>
          </w:p>
        </w:tc>
      </w:tr>
      <w:tr w:rsidR="00190E60" w:rsidRPr="00190E60" w:rsidTr="00190E60">
        <w:trPr>
          <w:trHeight w:val="592"/>
        </w:trPr>
        <w:tc>
          <w:tcPr>
            <w:tcW w:w="459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профилактики профессионального выгорания педагогов</w:t>
            </w: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направленная на улучшение эмоционального состояния педагогов, восстановление психического равновесия.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61, </w:t>
            </w:r>
          </w:p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педвсеобуча - 248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</w:t>
            </w:r>
          </w:p>
        </w:tc>
      </w:tr>
      <w:tr w:rsidR="00190E60" w:rsidRPr="00190E60" w:rsidTr="00190E60">
        <w:trPr>
          <w:trHeight w:val="369"/>
        </w:trPr>
        <w:tc>
          <w:tcPr>
            <w:tcW w:w="459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психологического практикума по профориентации «Выбираю профессию»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90E60" w:rsidRPr="00190E60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456</w:t>
            </w:r>
          </w:p>
        </w:tc>
      </w:tr>
      <w:tr w:rsidR="00190E60" w:rsidRPr="00190E60" w:rsidTr="00190E60">
        <w:trPr>
          <w:trHeight w:val="276"/>
        </w:trPr>
        <w:tc>
          <w:tcPr>
            <w:tcW w:w="459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Летний тренинговый лагерь дневного пребывания для детей, попавших в трудную жизненную ситуацию «ДРУГой мир. Создано детьми»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190E60" w:rsidRPr="00190E60" w:rsidTr="00190E60">
        <w:trPr>
          <w:trHeight w:val="276"/>
        </w:trPr>
        <w:tc>
          <w:tcPr>
            <w:tcW w:w="459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Тренинговая программа для родителей «Воспитание на основе здравого смысла». </w:t>
            </w: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2014-2015 у.г. преобразовано в программу для взрослых (родителей) </w:t>
            </w: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«Эффективное и ответственное родительство»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190E60" w:rsidRPr="00190E60" w:rsidTr="00190E60">
        <w:trPr>
          <w:trHeight w:val="276"/>
        </w:trPr>
        <w:tc>
          <w:tcPr>
            <w:tcW w:w="459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tabs>
                <w:tab w:val="left" w:pos="22"/>
                <w:tab w:val="left" w:pos="306"/>
              </w:tabs>
              <w:spacing w:after="0" w:line="240" w:lineRule="auto"/>
              <w:ind w:left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единых стандартов</w:t>
            </w: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«Деятельность психолога в ОУ по ФГОС».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Разработано и утверждено </w:t>
            </w:r>
          </w:p>
        </w:tc>
        <w:tc>
          <w:tcPr>
            <w:tcW w:w="6404" w:type="dxa"/>
            <w:gridSpan w:val="3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Реализуется </w:t>
            </w:r>
          </w:p>
        </w:tc>
      </w:tr>
      <w:tr w:rsidR="00190E60" w:rsidRPr="00190E60" w:rsidTr="00190E60">
        <w:trPr>
          <w:trHeight w:val="276"/>
        </w:trPr>
        <w:tc>
          <w:tcPr>
            <w:tcW w:w="459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tabs>
                <w:tab w:val="left" w:pos="0"/>
                <w:tab w:val="left" w:pos="3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к 12 приложениям единых стандартов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Разработано и утверждено</w:t>
            </w:r>
          </w:p>
        </w:tc>
        <w:tc>
          <w:tcPr>
            <w:tcW w:w="6404" w:type="dxa"/>
            <w:gridSpan w:val="3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90E60" w:rsidRPr="00190E60" w:rsidTr="00190E60">
        <w:trPr>
          <w:trHeight w:val="276"/>
        </w:trPr>
        <w:tc>
          <w:tcPr>
            <w:tcW w:w="459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 для детей дошкольного и младшего школьного возраста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190E60" w:rsidRPr="00190E60" w:rsidTr="00190E60">
        <w:trPr>
          <w:trHeight w:val="276"/>
        </w:trPr>
        <w:tc>
          <w:tcPr>
            <w:tcW w:w="459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tabs>
                <w:tab w:val="left" w:pos="0"/>
                <w:tab w:val="left" w:pos="3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Пилотный проект «Служба ранней помощи». С 2014-2015 у.г. преобразовано в программы работы службы ранней помощи </w:t>
            </w: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«Растем вместе» </w:t>
            </w: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комплексных коррекционно-развивающих занятий для детей раннего возраста и их родителей </w:t>
            </w: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и мама»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детей</w:t>
            </w:r>
          </w:p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 родителя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49 детей, </w:t>
            </w:r>
          </w:p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родителей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 ребенка,</w:t>
            </w:r>
          </w:p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 родителей</w:t>
            </w:r>
          </w:p>
        </w:tc>
      </w:tr>
      <w:tr w:rsidR="00190E60" w:rsidRPr="00190E60" w:rsidTr="00190E60">
        <w:trPr>
          <w:trHeight w:val="276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tabs>
                <w:tab w:val="left" w:pos="0"/>
                <w:tab w:val="left" w:pos="3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программы, реализуемые на базе Центра и образовательных учреждений (по договору):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gridSpan w:val="2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Разработано и утверждено</w:t>
            </w:r>
          </w:p>
        </w:tc>
      </w:tr>
      <w:tr w:rsidR="00190E60" w:rsidRPr="00190E60" w:rsidTr="00190E60">
        <w:trPr>
          <w:trHeight w:val="276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повышению мотивации к обучению «Путь к знаниям»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190E60" w:rsidRPr="00190E60" w:rsidTr="00190E60">
        <w:trPr>
          <w:trHeight w:val="276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Коррекционно-развивающее программа по развитию коммуникативных навыков «Научись общаться»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190E60" w:rsidRPr="00190E60" w:rsidTr="00190E60">
        <w:trPr>
          <w:trHeight w:val="276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«Я – пятиклассник! Адаптация детей в новой школе: развитие коммуникативных навыков»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190E60" w:rsidRPr="00190E60" w:rsidTr="00190E60">
        <w:trPr>
          <w:trHeight w:val="276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программа по коррекции тревожности «Гармония»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190E60" w:rsidRPr="00190E60" w:rsidTr="00190E60">
        <w:trPr>
          <w:trHeight w:val="276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профилактике употребления ПАВ «Формирование здорового образа жизни»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190E60" w:rsidRPr="00190E60" w:rsidTr="00190E60">
        <w:trPr>
          <w:trHeight w:val="276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«Психологическая подготовка к школе» 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190E60" w:rsidRPr="00190E60" w:rsidTr="00190E60">
        <w:trPr>
          <w:trHeight w:val="276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социализации детей «Мы вместе»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190E60" w:rsidRPr="00190E60" w:rsidRDefault="00190E60" w:rsidP="001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</w:tbl>
    <w:p w:rsidR="00523239" w:rsidRPr="00523239" w:rsidRDefault="00523239" w:rsidP="00523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60" w:rsidRDefault="00190E60" w:rsidP="00190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продолжает работу по реализации и совершенствованию уже имеющихся программ, проектов, методического инструментария:</w:t>
      </w:r>
    </w:p>
    <w:p w:rsidR="009E2036" w:rsidRDefault="009E2036" w:rsidP="00190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2"/>
        <w:tblW w:w="0" w:type="auto"/>
        <w:tblLook w:val="04A0"/>
      </w:tblPr>
      <w:tblGrid>
        <w:gridCol w:w="459"/>
        <w:gridCol w:w="3477"/>
        <w:gridCol w:w="1842"/>
        <w:gridCol w:w="1843"/>
        <w:gridCol w:w="3119"/>
        <w:gridCol w:w="4500"/>
      </w:tblGrid>
      <w:tr w:rsidR="009E2036" w:rsidTr="009E2036">
        <w:tc>
          <w:tcPr>
            <w:tcW w:w="459" w:type="dxa"/>
          </w:tcPr>
          <w:p w:rsidR="009E2036" w:rsidRDefault="009E2036" w:rsidP="00190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7" w:type="dxa"/>
          </w:tcPr>
          <w:p w:rsid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Охват 2014-2015 у.г.</w:t>
            </w:r>
          </w:p>
        </w:tc>
        <w:tc>
          <w:tcPr>
            <w:tcW w:w="1843" w:type="dxa"/>
          </w:tcPr>
          <w:p w:rsid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Охват 2015-2016 у.г.</w:t>
            </w:r>
          </w:p>
        </w:tc>
        <w:tc>
          <w:tcPr>
            <w:tcW w:w="3119" w:type="dxa"/>
          </w:tcPr>
          <w:p w:rsid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Уменьшение/увеличение в %</w:t>
            </w:r>
          </w:p>
        </w:tc>
        <w:tc>
          <w:tcPr>
            <w:tcW w:w="4500" w:type="dxa"/>
          </w:tcPr>
          <w:p w:rsid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E2036" w:rsidTr="009E2036">
        <w:tc>
          <w:tcPr>
            <w:tcW w:w="459" w:type="dxa"/>
          </w:tcPr>
          <w:p w:rsidR="009E2036" w:rsidRDefault="009E2036" w:rsidP="00190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9E2036" w:rsidRDefault="009E2036" w:rsidP="00190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комплексного сопровождения детей с ОВЗ и их родителей «Путь сильных»</w:t>
            </w:r>
          </w:p>
        </w:tc>
        <w:tc>
          <w:tcPr>
            <w:tcW w:w="1842" w:type="dxa"/>
          </w:tcPr>
          <w:p w:rsidR="009E2036" w:rsidRP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036">
              <w:rPr>
                <w:rFonts w:ascii="Times New Roman" w:eastAsia="Times New Roman" w:hAnsi="Times New Roman" w:cs="Times New Roman"/>
                <w:sz w:val="24"/>
                <w:szCs w:val="24"/>
              </w:rPr>
              <w:t>18 семей</w:t>
            </w:r>
          </w:p>
        </w:tc>
        <w:tc>
          <w:tcPr>
            <w:tcW w:w="1843" w:type="dxa"/>
          </w:tcPr>
          <w:p w:rsidR="009E2036" w:rsidRP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036">
              <w:rPr>
                <w:rFonts w:ascii="Times New Roman" w:eastAsia="Times New Roman" w:hAnsi="Times New Roman" w:cs="Times New Roman"/>
                <w:sz w:val="24"/>
                <w:szCs w:val="24"/>
              </w:rPr>
              <w:t>13 семей</w:t>
            </w:r>
          </w:p>
        </w:tc>
        <w:tc>
          <w:tcPr>
            <w:tcW w:w="3119" w:type="dxa"/>
          </w:tcPr>
          <w:p w:rsidR="009E2036" w:rsidRP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0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на 28%</w:t>
            </w:r>
          </w:p>
        </w:tc>
        <w:tc>
          <w:tcPr>
            <w:tcW w:w="4500" w:type="dxa"/>
          </w:tcPr>
          <w:p w:rsidR="009E2036" w:rsidRDefault="009E2036" w:rsidP="009E20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работу. В 2015-2016 у.г. детей и родителей сопровождали педагоги-психологи, учитель-логопед и учитель-дефектолог. Охват семей по сравнению с АППГ уменьшился в связи с сокращением финансирования.</w:t>
            </w:r>
          </w:p>
        </w:tc>
      </w:tr>
      <w:tr w:rsidR="009E2036" w:rsidTr="009E2036">
        <w:tc>
          <w:tcPr>
            <w:tcW w:w="459" w:type="dxa"/>
          </w:tcPr>
          <w:p w:rsidR="009E2036" w:rsidRDefault="009E2036" w:rsidP="00190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9E2036" w:rsidRDefault="009E2036" w:rsidP="00190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Родительский всеобуч</w:t>
            </w:r>
          </w:p>
        </w:tc>
        <w:tc>
          <w:tcPr>
            <w:tcW w:w="1842" w:type="dxa"/>
          </w:tcPr>
          <w:p w:rsidR="009E2036" w:rsidRP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036">
              <w:rPr>
                <w:rFonts w:ascii="Times New Roman" w:eastAsia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1843" w:type="dxa"/>
          </w:tcPr>
          <w:p w:rsidR="009E2036" w:rsidRP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036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119" w:type="dxa"/>
          </w:tcPr>
          <w:p w:rsidR="009E2036" w:rsidRP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0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на 57%</w:t>
            </w:r>
          </w:p>
        </w:tc>
        <w:tc>
          <w:tcPr>
            <w:tcW w:w="4500" w:type="dxa"/>
          </w:tcPr>
          <w:p w:rsidR="009E2036" w:rsidRDefault="009E2036" w:rsidP="00190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учебном году охват родителей по всеобучу уменьшился на 57%, это связано с тем, что </w:t>
            </w:r>
            <w:r w:rsidRPr="00190E60">
              <w:rPr>
                <w:rFonts w:ascii="Times New Roman" w:eastAsia="Calibri" w:hAnsi="Times New Roman" w:cs="Times New Roman"/>
                <w:sz w:val="24"/>
                <w:szCs w:val="24"/>
              </w:rPr>
              <w:t>в этом учебном году меньше школ подали заявки для проведения родительских собраний, возможно это связано с увеличением количества педагогов-психологов в ОУ г. Якутска: на сегодняшний день из 52-х образовательных учреждений городского округа «город Якутск» в 47-и школах (90,4%) есть педагоги-психологи, кроме МОБУ СОШ: №№ 12, 25, 32, ФТЛ и Табагинская СОШ. В трех школах (№12, ФТЛ и Табагинская СОШ) педагоги-психологи ушли в декретный отпуск в конце учебного года, в СОШ№ 25 и 32 – перешли на другую работу</w:t>
            </w: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9E2036" w:rsidTr="009E2036">
        <w:tc>
          <w:tcPr>
            <w:tcW w:w="459" w:type="dxa"/>
          </w:tcPr>
          <w:p w:rsidR="009E2036" w:rsidRDefault="009E2036" w:rsidP="00190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77" w:type="dxa"/>
          </w:tcPr>
          <w:p w:rsidR="009E2036" w:rsidRPr="00190E60" w:rsidRDefault="009E2036" w:rsidP="00190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всеобуч</w:t>
            </w:r>
          </w:p>
        </w:tc>
        <w:tc>
          <w:tcPr>
            <w:tcW w:w="1842" w:type="dxa"/>
          </w:tcPr>
          <w:p w:rsidR="009E2036" w:rsidRP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03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843" w:type="dxa"/>
          </w:tcPr>
          <w:p w:rsidR="009E2036" w:rsidRP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036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3119" w:type="dxa"/>
          </w:tcPr>
          <w:p w:rsidR="009E2036" w:rsidRP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122%</w:t>
            </w:r>
          </w:p>
        </w:tc>
        <w:tc>
          <w:tcPr>
            <w:tcW w:w="4500" w:type="dxa"/>
          </w:tcPr>
          <w:p w:rsidR="009E2036" w:rsidRPr="00190E60" w:rsidRDefault="009E2036" w:rsidP="00190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</w:rPr>
              <w:t>В 2015-2016 у.г. одной из новых форм организации мероприятий явилось проведение «Педагогического всеобуча» силами методического объединения педагогов-психологов школ г. Якутска под кураторством МБОУ ЦПМСС. Всего всеобучи проведены в 24 образовательных учреждениях г. Якутска, мероприятиями охвачено 552 классных руководителей, педагогов. Классные руководители прослушали лекции, участвовали в практических занятиях по разработанной городским методическим объединением педагогов-психологов программе «Единый цикл семинаров для повышения психологической компетентности классных руководителей школ г. Якутска».</w:t>
            </w:r>
          </w:p>
        </w:tc>
      </w:tr>
      <w:tr w:rsidR="009E2036" w:rsidTr="009E2036">
        <w:tc>
          <w:tcPr>
            <w:tcW w:w="459" w:type="dxa"/>
          </w:tcPr>
          <w:p w:rsidR="009E2036" w:rsidRDefault="009E2036" w:rsidP="00190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9E2036" w:rsidRPr="00190E60" w:rsidRDefault="009E2036" w:rsidP="00190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842" w:type="dxa"/>
          </w:tcPr>
          <w:p w:rsidR="009E2036" w:rsidRP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843" w:type="dxa"/>
          </w:tcPr>
          <w:p w:rsidR="009E2036" w:rsidRP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119" w:type="dxa"/>
          </w:tcPr>
          <w:p w:rsidR="009E2036" w:rsidRPr="009E2036" w:rsidRDefault="009E2036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на 142,5%</w:t>
            </w:r>
          </w:p>
        </w:tc>
        <w:tc>
          <w:tcPr>
            <w:tcW w:w="4500" w:type="dxa"/>
          </w:tcPr>
          <w:p w:rsidR="009E2036" w:rsidRPr="00190E60" w:rsidRDefault="009E2036" w:rsidP="00190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E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Центр реализовывалась программа по профориентации «Выбираю профессию», с целью помощи в   эффективном профессиональном самоопределении учащихся старших классов школ г. Якутска. В рамках программы были проведены групповые экспресс-тренинги, просмотр видеолекций, индивидуальное консультирование, раздача буклетов.</w:t>
            </w:r>
          </w:p>
        </w:tc>
      </w:tr>
      <w:tr w:rsidR="009E2036" w:rsidTr="009E2036">
        <w:tc>
          <w:tcPr>
            <w:tcW w:w="459" w:type="dxa"/>
          </w:tcPr>
          <w:p w:rsidR="009E2036" w:rsidRDefault="009E2036" w:rsidP="00190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9E2036" w:rsidRPr="00190E60" w:rsidRDefault="00A30BB0" w:rsidP="00190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Психологическая подготовка детей к ЕГЭ, ОГЭ</w:t>
            </w:r>
          </w:p>
        </w:tc>
        <w:tc>
          <w:tcPr>
            <w:tcW w:w="1842" w:type="dxa"/>
          </w:tcPr>
          <w:p w:rsidR="009E2036" w:rsidRDefault="00A30BB0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843" w:type="dxa"/>
          </w:tcPr>
          <w:p w:rsidR="009E2036" w:rsidRDefault="00A30BB0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3119" w:type="dxa"/>
          </w:tcPr>
          <w:p w:rsidR="009E2036" w:rsidRDefault="00A30BB0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на 14,2%</w:t>
            </w:r>
          </w:p>
        </w:tc>
        <w:tc>
          <w:tcPr>
            <w:tcW w:w="4500" w:type="dxa"/>
          </w:tcPr>
          <w:p w:rsidR="009E2036" w:rsidRPr="00190E60" w:rsidRDefault="009E2036" w:rsidP="00190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BB0" w:rsidTr="009E2036">
        <w:tc>
          <w:tcPr>
            <w:tcW w:w="459" w:type="dxa"/>
          </w:tcPr>
          <w:p w:rsidR="00A30BB0" w:rsidRDefault="00A30BB0" w:rsidP="00190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77" w:type="dxa"/>
          </w:tcPr>
          <w:p w:rsidR="00A30BB0" w:rsidRPr="00190E60" w:rsidRDefault="00A30BB0" w:rsidP="00190E6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190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Службы ранней помощи</w:t>
            </w:r>
          </w:p>
        </w:tc>
        <w:tc>
          <w:tcPr>
            <w:tcW w:w="1842" w:type="dxa"/>
          </w:tcPr>
          <w:p w:rsidR="00A30BB0" w:rsidRDefault="00A30BB0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</w:tcPr>
          <w:p w:rsidR="00A30BB0" w:rsidRDefault="00A30BB0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119" w:type="dxa"/>
          </w:tcPr>
          <w:p w:rsidR="00A30BB0" w:rsidRDefault="00A30BB0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на 22,2%</w:t>
            </w:r>
          </w:p>
        </w:tc>
        <w:tc>
          <w:tcPr>
            <w:tcW w:w="4500" w:type="dxa"/>
          </w:tcPr>
          <w:p w:rsidR="00A30BB0" w:rsidRPr="00190E60" w:rsidRDefault="00A30BB0" w:rsidP="00190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BB0" w:rsidTr="009E2036">
        <w:tc>
          <w:tcPr>
            <w:tcW w:w="459" w:type="dxa"/>
          </w:tcPr>
          <w:p w:rsidR="00A30BB0" w:rsidRDefault="00A30BB0" w:rsidP="00190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77" w:type="dxa"/>
          </w:tcPr>
          <w:p w:rsidR="00A30BB0" w:rsidRDefault="00A30BB0" w:rsidP="00190E6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Летний тренинговый лагерь</w:t>
            </w: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дневного пребывания для </w:t>
            </w:r>
            <w:r w:rsidRPr="00190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детей, попавших в трудную жизненную ситуацию «ДРУГой мир. Создано детьми».</w:t>
            </w:r>
          </w:p>
        </w:tc>
        <w:tc>
          <w:tcPr>
            <w:tcW w:w="1842" w:type="dxa"/>
          </w:tcPr>
          <w:p w:rsidR="00A30BB0" w:rsidRDefault="00A30BB0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</w:tcPr>
          <w:p w:rsidR="00A30BB0" w:rsidRDefault="00A30BB0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A30BB0" w:rsidRDefault="00A30BB0" w:rsidP="009E2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на 50%</w:t>
            </w:r>
          </w:p>
        </w:tc>
        <w:tc>
          <w:tcPr>
            <w:tcW w:w="4500" w:type="dxa"/>
          </w:tcPr>
          <w:p w:rsidR="00A30BB0" w:rsidRPr="00190E60" w:rsidRDefault="00A30BB0" w:rsidP="00190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 дополнительный отряд при сотрудничестве со округом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«Строительный»</w:t>
            </w:r>
          </w:p>
        </w:tc>
      </w:tr>
    </w:tbl>
    <w:p w:rsidR="009E2036" w:rsidRPr="00190E60" w:rsidRDefault="009E2036" w:rsidP="00190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71C" w:rsidRDefault="0090597E" w:rsidP="0093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32DB2" w:rsidRPr="00A2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деятельности </w:t>
      </w:r>
      <w:r w:rsidR="00316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</w:t>
      </w:r>
    </w:p>
    <w:p w:rsidR="00932DB2" w:rsidRPr="00A27D49" w:rsidRDefault="0031671C" w:rsidP="0093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Анализ деятельности </w:t>
      </w:r>
      <w:r w:rsidR="00932DB2" w:rsidRPr="00A2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оказанию услуг детям и подросткам в возрасте от 3 до 18 лет, </w:t>
      </w:r>
    </w:p>
    <w:p w:rsidR="00932DB2" w:rsidRPr="00A27D49" w:rsidRDefault="00932DB2" w:rsidP="0093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родителям (законным представителям), образовательным учреждениям</w:t>
      </w:r>
    </w:p>
    <w:p w:rsidR="00D05F80" w:rsidRPr="0031671C" w:rsidRDefault="00D05F80" w:rsidP="0093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0BB0" w:rsidRDefault="000231C4" w:rsidP="00A91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Результаты деятельности Центра – открытая информация. Каждый специалист знает о достижениях коллег - коллективных и личных; информирован о степени выполнения муниципального задания; участвует в аналитических, отчетных мероприятиях; озвучивает свою точку зрения при прогнозировании и планировании работы. </w:t>
      </w:r>
      <w:r w:rsidR="00A91359" w:rsidRPr="00966CFA">
        <w:rPr>
          <w:rFonts w:ascii="Times New Roman" w:eastAsia="Times New Roman" w:hAnsi="Times New Roman" w:cs="Times New Roman"/>
          <w:sz w:val="24"/>
          <w:szCs w:val="24"/>
        </w:rPr>
        <w:t xml:space="preserve">Исходя из анализа деятельности по оказании услуг детям и подросткам от 0 до 18 лет, их родителям (законным представителям), образовательным учреждениям, можно отметить, что </w:t>
      </w:r>
      <w:r w:rsidR="00A91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общий охв</w:t>
      </w:r>
      <w:r w:rsidR="002A08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ат увеличился на 19,1</w:t>
      </w:r>
      <w:r w:rsidR="00A91359" w:rsidRPr="00966C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% по сравнении с АППГ</w:t>
      </w:r>
      <w:r w:rsidR="00A30B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0BB0" w:rsidRPr="004A7EE8" w:rsidRDefault="00A30BB0" w:rsidP="004A7EE8">
      <w:pPr>
        <w:pStyle w:val="af0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7EE8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="000231C4" w:rsidRPr="004A7EE8">
        <w:rPr>
          <w:rFonts w:ascii="Times New Roman" w:eastAsia="Times New Roman" w:hAnsi="Times New Roman"/>
          <w:sz w:val="24"/>
          <w:szCs w:val="28"/>
          <w:lang w:eastAsia="ru-RU"/>
        </w:rPr>
        <w:t xml:space="preserve">хват взрослого населения </w:t>
      </w:r>
      <w:r w:rsidR="00D05F80" w:rsidRPr="004A7EE8">
        <w:rPr>
          <w:rFonts w:ascii="Times New Roman" w:eastAsia="Times New Roman" w:hAnsi="Times New Roman"/>
          <w:sz w:val="24"/>
          <w:szCs w:val="28"/>
          <w:lang w:eastAsia="ru-RU"/>
        </w:rPr>
        <w:t xml:space="preserve">– родителей – индивидуальными формами работы </w:t>
      </w:r>
      <w:r w:rsidR="000231C4" w:rsidRPr="004A7EE8">
        <w:rPr>
          <w:rFonts w:ascii="Times New Roman" w:eastAsia="Times New Roman" w:hAnsi="Times New Roman"/>
          <w:sz w:val="24"/>
          <w:szCs w:val="28"/>
          <w:lang w:eastAsia="ru-RU"/>
        </w:rPr>
        <w:t xml:space="preserve">увеличился по сравнению с прошлым отчетным периодом в </w:t>
      </w:r>
      <w:r w:rsidR="00A91359" w:rsidRPr="004A7EE8">
        <w:rPr>
          <w:rFonts w:ascii="Times New Roman" w:eastAsia="Times New Roman" w:hAnsi="Times New Roman"/>
          <w:b/>
          <w:sz w:val="24"/>
          <w:szCs w:val="28"/>
          <w:lang w:eastAsia="ru-RU"/>
        </w:rPr>
        <w:t>1,3</w:t>
      </w:r>
      <w:r w:rsidR="000231C4" w:rsidRPr="004A7EE8">
        <w:rPr>
          <w:rFonts w:ascii="Times New Roman" w:eastAsia="Times New Roman" w:hAnsi="Times New Roman"/>
          <w:sz w:val="24"/>
          <w:szCs w:val="28"/>
          <w:lang w:eastAsia="ru-RU"/>
        </w:rPr>
        <w:t xml:space="preserve"> раз</w:t>
      </w:r>
      <w:r w:rsidR="00A91359" w:rsidRPr="004A7EE8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4A7EE8">
        <w:rPr>
          <w:rFonts w:ascii="Times New Roman" w:eastAsia="Times New Roman" w:hAnsi="Times New Roman"/>
          <w:sz w:val="24"/>
          <w:szCs w:val="28"/>
          <w:lang w:eastAsia="ru-RU"/>
        </w:rPr>
        <w:t xml:space="preserve"> – на </w:t>
      </w:r>
      <w:r w:rsidRPr="004A7EE8">
        <w:rPr>
          <w:rFonts w:ascii="Times New Roman" w:eastAsia="Times New Roman" w:hAnsi="Times New Roman"/>
          <w:b/>
          <w:sz w:val="24"/>
          <w:szCs w:val="28"/>
          <w:lang w:eastAsia="ru-RU"/>
        </w:rPr>
        <w:t>26,</w:t>
      </w:r>
      <w:r w:rsidRPr="004A7EE8">
        <w:rPr>
          <w:rFonts w:ascii="Times New Roman" w:eastAsia="Times New Roman" w:hAnsi="Times New Roman"/>
          <w:sz w:val="24"/>
          <w:szCs w:val="28"/>
          <w:lang w:eastAsia="ru-RU"/>
        </w:rPr>
        <w:t>7%</w:t>
      </w:r>
      <w:r w:rsidR="000231C4" w:rsidRPr="004A7EE8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A30BB0" w:rsidRPr="004A7EE8" w:rsidRDefault="00A91359" w:rsidP="004A7EE8">
      <w:pPr>
        <w:pStyle w:val="af0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7EE8">
        <w:rPr>
          <w:rFonts w:ascii="Times New Roman" w:eastAsia="Times New Roman" w:hAnsi="Times New Roman"/>
          <w:sz w:val="24"/>
          <w:szCs w:val="28"/>
          <w:lang w:eastAsia="ru-RU"/>
        </w:rPr>
        <w:t>охват педагогов индивидуальны</w:t>
      </w:r>
      <w:r w:rsidR="00A30BB0" w:rsidRPr="004A7EE8">
        <w:rPr>
          <w:rFonts w:ascii="Times New Roman" w:eastAsia="Times New Roman" w:hAnsi="Times New Roman"/>
          <w:sz w:val="24"/>
          <w:szCs w:val="28"/>
          <w:lang w:eastAsia="ru-RU"/>
        </w:rPr>
        <w:t>ми формами работы увеличилось в</w:t>
      </w:r>
      <w:r w:rsidRPr="004A7EE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A7EE8">
        <w:rPr>
          <w:rFonts w:ascii="Times New Roman" w:eastAsia="Times New Roman" w:hAnsi="Times New Roman"/>
          <w:b/>
          <w:sz w:val="24"/>
          <w:szCs w:val="28"/>
          <w:lang w:eastAsia="ru-RU"/>
        </w:rPr>
        <w:t>1,5 раз</w:t>
      </w:r>
      <w:r w:rsidR="00A30BB0" w:rsidRPr="004A7EE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– на 54,5%</w:t>
      </w:r>
      <w:r w:rsidRPr="004A7EE8">
        <w:rPr>
          <w:rFonts w:ascii="Times New Roman" w:eastAsia="Times New Roman" w:hAnsi="Times New Roman"/>
          <w:sz w:val="24"/>
          <w:szCs w:val="28"/>
          <w:lang w:eastAsia="ru-RU"/>
        </w:rPr>
        <w:t xml:space="preserve">; </w:t>
      </w:r>
    </w:p>
    <w:p w:rsidR="00A30BB0" w:rsidRPr="004A7EE8" w:rsidRDefault="000231C4" w:rsidP="004A7EE8">
      <w:pPr>
        <w:pStyle w:val="af0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7EE8">
        <w:rPr>
          <w:rFonts w:ascii="Times New Roman" w:eastAsia="Times New Roman" w:hAnsi="Times New Roman"/>
          <w:sz w:val="24"/>
          <w:szCs w:val="28"/>
          <w:lang w:eastAsia="ru-RU"/>
        </w:rPr>
        <w:t>индивидуальных услуг,</w:t>
      </w:r>
      <w:r w:rsidR="00D05F80" w:rsidRPr="004A7EE8">
        <w:rPr>
          <w:rFonts w:ascii="Times New Roman" w:eastAsia="Times New Roman" w:hAnsi="Times New Roman"/>
          <w:sz w:val="24"/>
          <w:szCs w:val="28"/>
          <w:lang w:eastAsia="ru-RU"/>
        </w:rPr>
        <w:t xml:space="preserve"> оказанных детям в возрасте от 0</w:t>
      </w:r>
      <w:r w:rsidRPr="004A7EE8">
        <w:rPr>
          <w:rFonts w:ascii="Times New Roman" w:eastAsia="Times New Roman" w:hAnsi="Times New Roman"/>
          <w:sz w:val="24"/>
          <w:szCs w:val="28"/>
          <w:lang w:eastAsia="ru-RU"/>
        </w:rPr>
        <w:t xml:space="preserve"> до 18 лет у</w:t>
      </w:r>
      <w:r w:rsidR="00A91359" w:rsidRPr="004A7EE8">
        <w:rPr>
          <w:rFonts w:ascii="Times New Roman" w:eastAsia="Times New Roman" w:hAnsi="Times New Roman"/>
          <w:sz w:val="24"/>
          <w:szCs w:val="28"/>
          <w:lang w:eastAsia="ru-RU"/>
        </w:rPr>
        <w:t>меньши</w:t>
      </w:r>
      <w:r w:rsidR="00A30BB0" w:rsidRPr="004A7EE8">
        <w:rPr>
          <w:rFonts w:ascii="Times New Roman" w:eastAsia="Times New Roman" w:hAnsi="Times New Roman"/>
          <w:sz w:val="24"/>
          <w:szCs w:val="28"/>
          <w:lang w:eastAsia="ru-RU"/>
        </w:rPr>
        <w:t>лось</w:t>
      </w:r>
      <w:r w:rsidRPr="004A7EE8">
        <w:rPr>
          <w:rFonts w:ascii="Times New Roman" w:eastAsia="Times New Roman" w:hAnsi="Times New Roman"/>
          <w:sz w:val="24"/>
          <w:szCs w:val="28"/>
          <w:lang w:eastAsia="ru-RU"/>
        </w:rPr>
        <w:t xml:space="preserve"> в </w:t>
      </w:r>
      <w:r w:rsidR="00D05F80" w:rsidRPr="004A7EE8">
        <w:rPr>
          <w:rFonts w:ascii="Times New Roman" w:eastAsia="Times New Roman" w:hAnsi="Times New Roman"/>
          <w:b/>
          <w:sz w:val="24"/>
          <w:szCs w:val="28"/>
          <w:lang w:eastAsia="ru-RU"/>
        </w:rPr>
        <w:t>1,</w:t>
      </w:r>
      <w:r w:rsidR="00235562" w:rsidRPr="004A7EE8">
        <w:rPr>
          <w:rFonts w:ascii="Times New Roman" w:eastAsia="Times New Roman" w:hAnsi="Times New Roman"/>
          <w:b/>
          <w:sz w:val="24"/>
          <w:szCs w:val="28"/>
          <w:lang w:eastAsia="ru-RU"/>
        </w:rPr>
        <w:t>2</w:t>
      </w:r>
      <w:r w:rsidR="00A30BB0" w:rsidRPr="004A7EE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4A7EE8">
        <w:rPr>
          <w:rFonts w:ascii="Times New Roman" w:eastAsia="Times New Roman" w:hAnsi="Times New Roman"/>
          <w:sz w:val="24"/>
          <w:szCs w:val="28"/>
          <w:lang w:eastAsia="ru-RU"/>
        </w:rPr>
        <w:t>раз</w:t>
      </w:r>
      <w:r w:rsidR="00235562" w:rsidRPr="004A7EE8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A30BB0" w:rsidRPr="004A7EE8">
        <w:rPr>
          <w:rFonts w:ascii="Times New Roman" w:eastAsia="Times New Roman" w:hAnsi="Times New Roman"/>
          <w:sz w:val="24"/>
          <w:szCs w:val="28"/>
          <w:lang w:eastAsia="ru-RU"/>
        </w:rPr>
        <w:t xml:space="preserve"> – на </w:t>
      </w:r>
      <w:r w:rsidR="00A30BB0" w:rsidRPr="004A7EE8">
        <w:rPr>
          <w:rFonts w:ascii="Times New Roman" w:eastAsia="Times New Roman" w:hAnsi="Times New Roman"/>
          <w:b/>
          <w:sz w:val="24"/>
          <w:szCs w:val="28"/>
          <w:lang w:eastAsia="ru-RU"/>
        </w:rPr>
        <w:t>16,6</w:t>
      </w:r>
      <w:r w:rsidR="00A30BB0" w:rsidRPr="004A7EE8">
        <w:rPr>
          <w:rFonts w:ascii="Times New Roman" w:eastAsia="Times New Roman" w:hAnsi="Times New Roman"/>
          <w:sz w:val="24"/>
          <w:szCs w:val="28"/>
          <w:lang w:eastAsia="ru-RU"/>
        </w:rPr>
        <w:t>%;</w:t>
      </w:r>
      <w:r w:rsidR="00F13603" w:rsidRPr="004A7EE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A91359" w:rsidRPr="004A7EE8">
        <w:rPr>
          <w:rFonts w:ascii="Times New Roman" w:eastAsia="Times New Roman" w:hAnsi="Times New Roman"/>
          <w:sz w:val="24"/>
          <w:szCs w:val="24"/>
          <w:lang w:eastAsia="ru-RU"/>
        </w:rPr>
        <w:t>объясняется тем, что в прошлом учебном году проводилось массовое психодиагностическое исследование детей и подростков. Следующее проведение исследования план</w:t>
      </w:r>
      <w:r w:rsidR="00A30BB0" w:rsidRPr="004A7EE8">
        <w:rPr>
          <w:rFonts w:ascii="Times New Roman" w:eastAsia="Times New Roman" w:hAnsi="Times New Roman"/>
          <w:sz w:val="24"/>
          <w:szCs w:val="24"/>
          <w:lang w:eastAsia="ru-RU"/>
        </w:rPr>
        <w:t>ируется в начале 2016-2017 у.</w:t>
      </w:r>
      <w:r w:rsidR="004A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0BB0" w:rsidRPr="004A7EE8">
        <w:rPr>
          <w:rFonts w:ascii="Times New Roman" w:eastAsia="Times New Roman" w:hAnsi="Times New Roman"/>
          <w:sz w:val="24"/>
          <w:szCs w:val="24"/>
          <w:lang w:eastAsia="ru-RU"/>
        </w:rPr>
        <w:t>г.;</w:t>
      </w:r>
    </w:p>
    <w:p w:rsidR="004A7EE8" w:rsidRPr="004A7EE8" w:rsidRDefault="00A91359" w:rsidP="004A7EE8">
      <w:pPr>
        <w:pStyle w:val="af0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7EE8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уменьшился охват </w:t>
      </w:r>
      <w:r w:rsidR="00A30BB0" w:rsidRPr="004A7EE8">
        <w:rPr>
          <w:rFonts w:ascii="Times New Roman" w:eastAsia="Times New Roman" w:hAnsi="Times New Roman"/>
          <w:sz w:val="24"/>
          <w:szCs w:val="24"/>
          <w:lang w:eastAsia="ru-RU"/>
        </w:rPr>
        <w:t>родителей групповыми работами в</w:t>
      </w:r>
      <w:r w:rsidRPr="004A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3956" w:rsidRPr="004A7EE8">
        <w:rPr>
          <w:rFonts w:ascii="Times New Roman" w:eastAsia="Times New Roman" w:hAnsi="Times New Roman"/>
          <w:b/>
          <w:sz w:val="24"/>
          <w:szCs w:val="24"/>
          <w:lang w:eastAsia="ru-RU"/>
        </w:rPr>
        <w:t>1,</w:t>
      </w:r>
      <w:r w:rsidR="00D810B4" w:rsidRPr="004A7EE8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F63956" w:rsidRPr="004A7EE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</w:t>
      </w:r>
      <w:r w:rsidR="00A30BB0" w:rsidRPr="004A7EE8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 </w:t>
      </w:r>
      <w:r w:rsidR="00A30BB0" w:rsidRPr="004A7EE8">
        <w:rPr>
          <w:rFonts w:ascii="Times New Roman" w:eastAsia="Times New Roman" w:hAnsi="Times New Roman"/>
          <w:b/>
          <w:sz w:val="24"/>
          <w:szCs w:val="24"/>
          <w:lang w:eastAsia="ru-RU"/>
        </w:rPr>
        <w:t>37,8</w:t>
      </w:r>
      <w:r w:rsidR="00A30BB0" w:rsidRPr="004A7EE8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F63956" w:rsidRPr="004A7EE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A7EE8">
        <w:rPr>
          <w:rFonts w:ascii="Times New Roman" w:eastAsia="Times New Roman" w:hAnsi="Times New Roman"/>
          <w:sz w:val="24"/>
          <w:szCs w:val="24"/>
          <w:lang w:eastAsia="ru-RU"/>
        </w:rPr>
        <w:t xml:space="preserve">это связано с тем, что </w:t>
      </w:r>
      <w:r w:rsidRPr="004A7EE8">
        <w:rPr>
          <w:rFonts w:ascii="Times New Roman" w:hAnsi="Times New Roman"/>
          <w:sz w:val="24"/>
          <w:szCs w:val="24"/>
        </w:rPr>
        <w:t>в этом учебном году меньше школ подали заявки для проведения родительских собраний, возможно это связано с увеличением количества педаг</w:t>
      </w:r>
      <w:r w:rsidR="00A30BB0" w:rsidRPr="004A7EE8">
        <w:rPr>
          <w:rFonts w:ascii="Times New Roman" w:hAnsi="Times New Roman"/>
          <w:sz w:val="24"/>
          <w:szCs w:val="24"/>
        </w:rPr>
        <w:t>огов-психологов в ОУ г. Якутска;</w:t>
      </w:r>
    </w:p>
    <w:p w:rsidR="004A7EE8" w:rsidRPr="004A7EE8" w:rsidRDefault="00A30BB0" w:rsidP="004A7EE8">
      <w:pPr>
        <w:pStyle w:val="af0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7EE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91359" w:rsidRPr="004A7EE8">
        <w:rPr>
          <w:rFonts w:ascii="Times New Roman" w:eastAsia="Times New Roman" w:hAnsi="Times New Roman"/>
          <w:sz w:val="24"/>
          <w:szCs w:val="24"/>
          <w:lang w:eastAsia="ru-RU"/>
        </w:rPr>
        <w:t>величился охват детей груп</w:t>
      </w:r>
      <w:r w:rsidR="00F63956" w:rsidRPr="004A7EE8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повыми мероприятиями в </w:t>
      </w:r>
      <w:r w:rsidR="00F63956" w:rsidRPr="004A7EE8">
        <w:rPr>
          <w:rFonts w:ascii="Times New Roman" w:eastAsia="Times New Roman" w:hAnsi="Times New Roman"/>
          <w:b/>
          <w:sz w:val="24"/>
          <w:szCs w:val="24"/>
          <w:lang w:eastAsia="ru-RU"/>
        </w:rPr>
        <w:t>2,</w:t>
      </w:r>
      <w:r w:rsidR="002A0820" w:rsidRPr="004A7EE8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F63956" w:rsidRPr="004A7E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7EE8">
        <w:rPr>
          <w:rFonts w:ascii="Times New Roman" w:eastAsia="Times New Roman" w:hAnsi="Times New Roman"/>
          <w:sz w:val="24"/>
          <w:szCs w:val="24"/>
          <w:lang w:eastAsia="ru-RU"/>
        </w:rPr>
        <w:t xml:space="preserve">раз – на </w:t>
      </w:r>
      <w:r w:rsidRPr="004A7EE8">
        <w:rPr>
          <w:rFonts w:ascii="Times New Roman" w:eastAsia="Times New Roman" w:hAnsi="Times New Roman"/>
          <w:b/>
          <w:sz w:val="24"/>
          <w:szCs w:val="24"/>
          <w:lang w:eastAsia="ru-RU"/>
        </w:rPr>
        <w:t>110,6</w:t>
      </w:r>
      <w:r w:rsidRPr="004A7EE8">
        <w:rPr>
          <w:rFonts w:ascii="Times New Roman" w:eastAsia="Times New Roman" w:hAnsi="Times New Roman"/>
          <w:sz w:val="24"/>
          <w:szCs w:val="24"/>
          <w:lang w:eastAsia="ru-RU"/>
        </w:rPr>
        <w:t>%, педагогов – в</w:t>
      </w:r>
      <w:r w:rsidR="00F63956" w:rsidRPr="004A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3956" w:rsidRPr="004A7EE8">
        <w:rPr>
          <w:rFonts w:ascii="Times New Roman" w:eastAsia="Times New Roman" w:hAnsi="Times New Roman"/>
          <w:b/>
          <w:sz w:val="24"/>
          <w:szCs w:val="24"/>
          <w:lang w:eastAsia="ru-RU"/>
        </w:rPr>
        <w:t>1,7</w:t>
      </w:r>
      <w:r w:rsidR="00F63956" w:rsidRPr="004A7EE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</w:t>
      </w:r>
      <w:r w:rsidRPr="004A7EE8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 </w:t>
      </w:r>
      <w:r w:rsidRPr="004A7EE8">
        <w:rPr>
          <w:rFonts w:ascii="Times New Roman" w:eastAsia="Times New Roman" w:hAnsi="Times New Roman"/>
          <w:b/>
          <w:sz w:val="24"/>
          <w:szCs w:val="24"/>
          <w:lang w:eastAsia="ru-RU"/>
        </w:rPr>
        <w:t>68,7</w:t>
      </w:r>
      <w:r w:rsidRPr="004A7EE8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4A7EE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91359" w:rsidRPr="004A7EE8" w:rsidRDefault="00A91359" w:rsidP="004A7EE8">
      <w:pPr>
        <w:pStyle w:val="af0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7EE8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увеличился охвата абонентов Детского телефона доверия на </w:t>
      </w:r>
      <w:r w:rsidRPr="004A7EE8">
        <w:rPr>
          <w:rFonts w:ascii="Times New Roman" w:eastAsia="Times New Roman" w:hAnsi="Times New Roman"/>
          <w:b/>
          <w:sz w:val="24"/>
          <w:szCs w:val="24"/>
          <w:lang w:eastAsia="ru-RU"/>
        </w:rPr>
        <w:t>25,9</w:t>
      </w:r>
      <w:r w:rsidRPr="004A7EE8">
        <w:rPr>
          <w:rFonts w:ascii="Times New Roman" w:eastAsia="Times New Roman" w:hAnsi="Times New Roman"/>
          <w:sz w:val="24"/>
          <w:szCs w:val="24"/>
          <w:lang w:eastAsia="ru-RU"/>
        </w:rPr>
        <w:t>%, что говорит об эффективной информационной работе.</w:t>
      </w:r>
      <w:r w:rsidR="004A7EE8" w:rsidRPr="004A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91359" w:rsidRDefault="00A91359" w:rsidP="00A91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по сравнении с АППГ увеличился охват следующих категорий семей: неполных (на 1,8%), многодетных (на 5%). Чаще за консультацией специалистов обращаются по таким проблемам, как проблемы 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внутриличностные проблемы (21,5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сравнении с АППГ больше на 1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%),</w:t>
      </w:r>
      <w:r w:rsidR="004A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детско-родительских отношений (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19,9%, в сравнении с АППГ мен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ьше на 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учебная мотивация, проявления поведенчески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отклонений (15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сравнении с АППГ 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ьше на 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5,1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адаптации к школе (1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сравнении с АППГ 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ьше на 1,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4%)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9A0" w:rsidRPr="00761A62" w:rsidRDefault="002139A0" w:rsidP="002139A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ru-RU"/>
        </w:rPr>
      </w:pPr>
      <w:r w:rsidRPr="002139A0">
        <w:rPr>
          <w:rFonts w:ascii="Times New Roman" w:eastAsia="Calibri" w:hAnsi="Times New Roman" w:cs="Times New Roman"/>
          <w:b/>
          <w:sz w:val="24"/>
          <w:szCs w:val="28"/>
          <w:u w:val="single"/>
        </w:rPr>
        <w:t>В целом, план по муниципальному заданию на период 2015-2016 учебного года перевыполнен на 14</w:t>
      </w:r>
      <w:r w:rsidR="00777FFB">
        <w:rPr>
          <w:rFonts w:ascii="Times New Roman" w:eastAsia="Calibri" w:hAnsi="Times New Roman" w:cs="Times New Roman"/>
          <w:b/>
          <w:sz w:val="24"/>
          <w:szCs w:val="28"/>
          <w:u w:val="single"/>
        </w:rPr>
        <w:t>1</w:t>
      </w:r>
      <w:r w:rsidRPr="002139A0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 %. За АППГ план по муниципальному заданию был перевыполнен на 140%, в 2013-2014 у.г. – на 117%, в 2012-2013 у.г. – на 92%.</w:t>
      </w:r>
    </w:p>
    <w:p w:rsidR="002139A0" w:rsidRPr="00966CFA" w:rsidRDefault="002139A0" w:rsidP="00966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CFA" w:rsidRPr="00932DB2" w:rsidRDefault="00966CFA" w:rsidP="00023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FCD" w:rsidRDefault="00885FCD" w:rsidP="00196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FCD" w:rsidRDefault="00885FCD" w:rsidP="00196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FCD" w:rsidRDefault="00885FCD" w:rsidP="00196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D92" w:rsidRPr="00196D92" w:rsidRDefault="00196D92" w:rsidP="00196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Охват целевой аудитории за 2015-2016 у.г.</w:t>
      </w:r>
    </w:p>
    <w:p w:rsidR="00196D92" w:rsidRPr="00196D92" w:rsidRDefault="00196D92" w:rsidP="00196D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6"/>
        <w:gridCol w:w="2640"/>
        <w:gridCol w:w="1985"/>
        <w:gridCol w:w="1984"/>
        <w:gridCol w:w="1985"/>
        <w:gridCol w:w="2126"/>
        <w:gridCol w:w="1984"/>
        <w:gridCol w:w="1985"/>
      </w:tblGrid>
      <w:tr w:rsidR="00196D92" w:rsidRPr="00196D92" w:rsidTr="002139A0">
        <w:trPr>
          <w:trHeight w:val="48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213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213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D92" w:rsidRPr="00196D92" w:rsidRDefault="00196D9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Сопровождение детей (охват, кол-во чел.)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2" w:rsidRPr="00196D92" w:rsidRDefault="00196D92" w:rsidP="00213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Сопровождение родителей (охват, кол-во чел.)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6D92" w:rsidRPr="00196D92" w:rsidRDefault="00196D9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Сопровождение педагогов\специалистов ОУ (охват, кол-во чел.)</w:t>
            </w:r>
          </w:p>
        </w:tc>
      </w:tr>
      <w:tr w:rsidR="00196D92" w:rsidRPr="00196D92" w:rsidTr="002139A0">
        <w:trPr>
          <w:trHeight w:val="33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92" w:rsidRPr="00196D92" w:rsidRDefault="00196D92" w:rsidP="00213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92" w:rsidRPr="00196D92" w:rsidRDefault="00196D92" w:rsidP="00213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96D92" w:rsidRPr="00196D92" w:rsidRDefault="00196D9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D92" w:rsidRPr="00196D92" w:rsidRDefault="00196D9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92" w:rsidRPr="00196D92" w:rsidRDefault="00196D9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96D92" w:rsidRPr="00196D92" w:rsidRDefault="00196D9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92" w:rsidRPr="00196D92" w:rsidRDefault="00196D9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92" w:rsidRPr="00196D92" w:rsidRDefault="00196D9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96D92" w:rsidRPr="00196D92" w:rsidRDefault="00196D9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196D92" w:rsidRPr="00196D92" w:rsidTr="002139A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213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213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Комплексное сопровождение </w:t>
            </w:r>
          </w:p>
          <w:p w:rsidR="00196D92" w:rsidRPr="00196D92" w:rsidRDefault="00196D92" w:rsidP="00213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детей, подростков, родителей, МОБУ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D92" w:rsidRPr="00196D92" w:rsidRDefault="00196D9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D92" w:rsidRPr="00196D92" w:rsidRDefault="00196D92" w:rsidP="002A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0820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D92" w:rsidRPr="00196D92" w:rsidRDefault="00196D9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</w:rPr>
              <w:t>1581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D92" w:rsidRPr="00196D92" w:rsidRDefault="0023556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96D92" w:rsidRPr="00196D9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D92" w:rsidRPr="00196D92" w:rsidRDefault="00196D9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</w:rPr>
              <w:t>1804</w:t>
            </w:r>
          </w:p>
        </w:tc>
      </w:tr>
      <w:tr w:rsidR="00196D92" w:rsidRPr="00196D92" w:rsidTr="00196D92">
        <w:trPr>
          <w:trHeight w:val="14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2C792C" w:rsidRDefault="00196D92" w:rsidP="0019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76" w:rsidRPr="00532976" w:rsidRDefault="00196D92" w:rsidP="0053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76">
              <w:rPr>
                <w:rFonts w:ascii="Times New Roman" w:eastAsia="Times New Roman" w:hAnsi="Times New Roman" w:cs="Times New Roman"/>
                <w:sz w:val="24"/>
                <w:szCs w:val="24"/>
              </w:rPr>
              <w:t>1207</w:t>
            </w:r>
          </w:p>
          <w:p w:rsidR="00532976" w:rsidRPr="00532976" w:rsidRDefault="00532976" w:rsidP="0053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92" w:rsidRPr="00196D92" w:rsidRDefault="00532976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92" w:rsidRPr="00196D92" w:rsidRDefault="00F63956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92" w:rsidRPr="00196D92" w:rsidRDefault="00532976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F63956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1232</w:t>
            </w:r>
          </w:p>
        </w:tc>
      </w:tr>
      <w:tr w:rsidR="00196D92" w:rsidRPr="00196D92" w:rsidTr="00196D92">
        <w:trPr>
          <w:trHeight w:val="14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Default="00196D92" w:rsidP="0019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Дефектологи и логопеды ПМПК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745640" w:rsidP="0074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D92" w:rsidRPr="00196D92" w:rsidRDefault="00532976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92" w:rsidRPr="00196D92" w:rsidRDefault="00745640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92" w:rsidRPr="00196D92" w:rsidRDefault="00532976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92" w:rsidRPr="00196D92" w:rsidRDefault="00532976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532976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D92" w:rsidRPr="00196D92" w:rsidTr="002139A0">
        <w:trPr>
          <w:trHeight w:val="74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Служба </w:t>
            </w:r>
          </w:p>
          <w:p w:rsidR="00196D92" w:rsidRPr="00196D92" w:rsidRDefault="00196D92" w:rsidP="0019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«Детский телефон доверия»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D92" w:rsidRPr="00196D92" w:rsidTr="002139A0">
        <w:trPr>
          <w:trHeight w:val="16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19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745640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D92" w:rsidRPr="00196D92" w:rsidRDefault="002A0820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92" w:rsidRPr="00196D92" w:rsidRDefault="002139A0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92" w:rsidRPr="00196D92" w:rsidRDefault="0023556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F63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92" w:rsidRPr="00196D92" w:rsidRDefault="002139A0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2139A0" w:rsidP="00F6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63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036</w:t>
            </w:r>
          </w:p>
        </w:tc>
      </w:tr>
    </w:tbl>
    <w:p w:rsidR="00196D92" w:rsidRDefault="00196D92" w:rsidP="00B0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DB2" w:rsidRPr="00533DF1" w:rsidRDefault="00932DB2" w:rsidP="00B0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DF1">
        <w:rPr>
          <w:rFonts w:ascii="Times New Roman" w:eastAsia="Times New Roman" w:hAnsi="Times New Roman" w:cs="Times New Roman"/>
          <w:b/>
          <w:sz w:val="28"/>
          <w:szCs w:val="28"/>
        </w:rPr>
        <w:t>Сравнительная таблица по охвату целевой аудитории</w:t>
      </w:r>
    </w:p>
    <w:tbl>
      <w:tblPr>
        <w:tblStyle w:val="af2"/>
        <w:tblW w:w="0" w:type="auto"/>
        <w:tblLook w:val="04A0"/>
      </w:tblPr>
      <w:tblGrid>
        <w:gridCol w:w="507"/>
        <w:gridCol w:w="4716"/>
        <w:gridCol w:w="2215"/>
        <w:gridCol w:w="2620"/>
        <w:gridCol w:w="2665"/>
        <w:gridCol w:w="2517"/>
      </w:tblGrid>
      <w:tr w:rsidR="002139A0" w:rsidRPr="000231C4" w:rsidTr="002139A0">
        <w:tc>
          <w:tcPr>
            <w:tcW w:w="507" w:type="dxa"/>
            <w:tcBorders>
              <w:bottom w:val="single" w:sz="4" w:space="0" w:color="auto"/>
            </w:tcBorders>
          </w:tcPr>
          <w:p w:rsidR="002139A0" w:rsidRPr="000231C4" w:rsidRDefault="002139A0" w:rsidP="00932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16" w:type="dxa"/>
            <w:tcBorders>
              <w:right w:val="single" w:sz="4" w:space="0" w:color="auto"/>
            </w:tcBorders>
          </w:tcPr>
          <w:p w:rsidR="002139A0" w:rsidRPr="000231C4" w:rsidRDefault="002139A0" w:rsidP="00932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2139A0" w:rsidRPr="000231C4" w:rsidRDefault="002139A0" w:rsidP="00932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2012-2013 у.г.</w:t>
            </w:r>
          </w:p>
        </w:tc>
        <w:tc>
          <w:tcPr>
            <w:tcW w:w="2620" w:type="dxa"/>
          </w:tcPr>
          <w:p w:rsidR="002139A0" w:rsidRPr="000231C4" w:rsidRDefault="002139A0" w:rsidP="00932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2013-2014 у.г.</w:t>
            </w:r>
          </w:p>
        </w:tc>
        <w:tc>
          <w:tcPr>
            <w:tcW w:w="2665" w:type="dxa"/>
          </w:tcPr>
          <w:p w:rsidR="002139A0" w:rsidRPr="000231C4" w:rsidRDefault="002139A0" w:rsidP="00932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2014-2015 у.г.</w:t>
            </w:r>
          </w:p>
        </w:tc>
        <w:tc>
          <w:tcPr>
            <w:tcW w:w="2517" w:type="dxa"/>
          </w:tcPr>
          <w:p w:rsidR="002139A0" w:rsidRDefault="002139A0" w:rsidP="00932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 у.г.</w:t>
            </w:r>
          </w:p>
        </w:tc>
      </w:tr>
      <w:tr w:rsidR="002139A0" w:rsidRPr="000231C4" w:rsidTr="002139A0">
        <w:tc>
          <w:tcPr>
            <w:tcW w:w="507" w:type="dxa"/>
            <w:tcBorders>
              <w:top w:val="single" w:sz="4" w:space="0" w:color="auto"/>
            </w:tcBorders>
          </w:tcPr>
          <w:p w:rsidR="002139A0" w:rsidRPr="000231C4" w:rsidRDefault="002139A0" w:rsidP="00932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6" w:type="dxa"/>
            <w:tcBorders>
              <w:right w:val="single" w:sz="4" w:space="0" w:color="auto"/>
            </w:tcBorders>
          </w:tcPr>
          <w:p w:rsidR="002139A0" w:rsidRPr="000231C4" w:rsidRDefault="002139A0" w:rsidP="00932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от 0 до 18 лет – индивидуальная работа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2592</w:t>
            </w:r>
          </w:p>
        </w:tc>
        <w:tc>
          <w:tcPr>
            <w:tcW w:w="2620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4275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(3137)</w:t>
            </w:r>
          </w:p>
        </w:tc>
        <w:tc>
          <w:tcPr>
            <w:tcW w:w="2665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3970</w:t>
            </w:r>
          </w:p>
        </w:tc>
        <w:tc>
          <w:tcPr>
            <w:tcW w:w="2517" w:type="dxa"/>
          </w:tcPr>
          <w:p w:rsidR="002139A0" w:rsidRPr="00533DF1" w:rsidRDefault="00235562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3311</w:t>
            </w:r>
          </w:p>
        </w:tc>
      </w:tr>
      <w:tr w:rsidR="002139A0" w:rsidRPr="000231C4" w:rsidTr="002139A0">
        <w:tc>
          <w:tcPr>
            <w:tcW w:w="507" w:type="dxa"/>
          </w:tcPr>
          <w:p w:rsidR="002139A0" w:rsidRPr="000231C4" w:rsidRDefault="002139A0" w:rsidP="00932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6" w:type="dxa"/>
            <w:tcBorders>
              <w:right w:val="single" w:sz="4" w:space="0" w:color="auto"/>
            </w:tcBorders>
          </w:tcPr>
          <w:p w:rsidR="002139A0" w:rsidRPr="000231C4" w:rsidRDefault="002139A0" w:rsidP="00932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от 0 до 18 лет -  групповая работа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2620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2665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2517" w:type="dxa"/>
          </w:tcPr>
          <w:p w:rsidR="002139A0" w:rsidRPr="00533DF1" w:rsidRDefault="002A082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2675</w:t>
            </w:r>
          </w:p>
        </w:tc>
      </w:tr>
      <w:tr w:rsidR="002139A0" w:rsidRPr="000231C4" w:rsidTr="002139A0">
        <w:tc>
          <w:tcPr>
            <w:tcW w:w="507" w:type="dxa"/>
          </w:tcPr>
          <w:p w:rsidR="002139A0" w:rsidRPr="000231C4" w:rsidRDefault="002139A0" w:rsidP="00932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716" w:type="dxa"/>
            <w:tcBorders>
              <w:right w:val="single" w:sz="4" w:space="0" w:color="auto"/>
            </w:tcBorders>
          </w:tcPr>
          <w:p w:rsidR="002139A0" w:rsidRPr="000231C4" w:rsidRDefault="002139A0" w:rsidP="00932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 - индивидуальная работа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2620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2665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2517" w:type="dxa"/>
          </w:tcPr>
          <w:p w:rsidR="002139A0" w:rsidRDefault="00235562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2066</w:t>
            </w:r>
          </w:p>
        </w:tc>
      </w:tr>
      <w:tr w:rsidR="002139A0" w:rsidRPr="000231C4" w:rsidTr="002139A0">
        <w:tc>
          <w:tcPr>
            <w:tcW w:w="507" w:type="dxa"/>
          </w:tcPr>
          <w:p w:rsidR="002139A0" w:rsidRPr="000231C4" w:rsidRDefault="002139A0" w:rsidP="00932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6" w:type="dxa"/>
            <w:tcBorders>
              <w:right w:val="single" w:sz="4" w:space="0" w:color="auto"/>
            </w:tcBorders>
          </w:tcPr>
          <w:p w:rsidR="002139A0" w:rsidRPr="000231C4" w:rsidRDefault="002139A0" w:rsidP="00932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 - групповая работа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2620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1804</w:t>
            </w:r>
          </w:p>
        </w:tc>
        <w:tc>
          <w:tcPr>
            <w:tcW w:w="2665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2517" w:type="dxa"/>
          </w:tcPr>
          <w:p w:rsidR="002139A0" w:rsidRDefault="00235562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6395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139A0" w:rsidRPr="000231C4" w:rsidTr="002139A0">
        <w:tc>
          <w:tcPr>
            <w:tcW w:w="507" w:type="dxa"/>
          </w:tcPr>
          <w:p w:rsidR="002139A0" w:rsidRPr="000231C4" w:rsidRDefault="002139A0" w:rsidP="00932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6" w:type="dxa"/>
            <w:tcBorders>
              <w:right w:val="single" w:sz="4" w:space="0" w:color="auto"/>
            </w:tcBorders>
          </w:tcPr>
          <w:p w:rsidR="002139A0" w:rsidRPr="000231C4" w:rsidRDefault="002139A0" w:rsidP="00932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</w:t>
            </w:r>
            <w:r w:rsidRPr="0002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620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665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517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139A0" w:rsidRPr="000231C4" w:rsidTr="002139A0">
        <w:tc>
          <w:tcPr>
            <w:tcW w:w="507" w:type="dxa"/>
          </w:tcPr>
          <w:p w:rsidR="002139A0" w:rsidRPr="000231C4" w:rsidRDefault="002139A0" w:rsidP="00932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16" w:type="dxa"/>
            <w:tcBorders>
              <w:right w:val="single" w:sz="4" w:space="0" w:color="auto"/>
            </w:tcBorders>
          </w:tcPr>
          <w:p w:rsidR="002139A0" w:rsidRPr="000231C4" w:rsidRDefault="002139A0" w:rsidP="00932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 - групповая работа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2620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3038</w:t>
            </w:r>
          </w:p>
        </w:tc>
        <w:tc>
          <w:tcPr>
            <w:tcW w:w="2665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517" w:type="dxa"/>
          </w:tcPr>
          <w:p w:rsidR="002139A0" w:rsidRDefault="00F63956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3036</w:t>
            </w:r>
          </w:p>
        </w:tc>
      </w:tr>
      <w:tr w:rsidR="002139A0" w:rsidRPr="000231C4" w:rsidTr="002139A0">
        <w:tc>
          <w:tcPr>
            <w:tcW w:w="507" w:type="dxa"/>
          </w:tcPr>
          <w:p w:rsidR="002139A0" w:rsidRPr="000231C4" w:rsidRDefault="002139A0" w:rsidP="00932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16" w:type="dxa"/>
            <w:tcBorders>
              <w:right w:val="single" w:sz="4" w:space="0" w:color="auto"/>
            </w:tcBorders>
          </w:tcPr>
          <w:p w:rsidR="002139A0" w:rsidRPr="002C792C" w:rsidRDefault="002139A0" w:rsidP="002C79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Индивидуальное консультирование детей до 18 лет по службе «Детский телефон доверия»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2139A0" w:rsidRPr="00533DF1" w:rsidRDefault="002139A0" w:rsidP="002C7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2139A0" w:rsidRPr="00533DF1" w:rsidRDefault="002139A0" w:rsidP="002C7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65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17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2139A0" w:rsidRPr="000231C4" w:rsidTr="002139A0">
        <w:tc>
          <w:tcPr>
            <w:tcW w:w="507" w:type="dxa"/>
          </w:tcPr>
          <w:p w:rsidR="002139A0" w:rsidRDefault="002139A0" w:rsidP="00932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16" w:type="dxa"/>
            <w:tcBorders>
              <w:right w:val="single" w:sz="4" w:space="0" w:color="auto"/>
            </w:tcBorders>
          </w:tcPr>
          <w:p w:rsidR="002139A0" w:rsidRPr="002C792C" w:rsidRDefault="002139A0" w:rsidP="002C79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Индивидуальное консультирование родителей по службе «Детский телефон доверия»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2139A0" w:rsidRPr="00533DF1" w:rsidRDefault="002139A0" w:rsidP="002C7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2139A0" w:rsidRPr="00533DF1" w:rsidRDefault="002139A0" w:rsidP="002C7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65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F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17" w:type="dxa"/>
          </w:tcPr>
          <w:p w:rsidR="002139A0" w:rsidRPr="00533DF1" w:rsidRDefault="002139A0" w:rsidP="00932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139A0" w:rsidRPr="000231C4" w:rsidTr="002139A0">
        <w:tc>
          <w:tcPr>
            <w:tcW w:w="507" w:type="dxa"/>
          </w:tcPr>
          <w:p w:rsidR="002139A0" w:rsidRPr="000231C4" w:rsidRDefault="002139A0" w:rsidP="00932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right w:val="single" w:sz="4" w:space="0" w:color="auto"/>
            </w:tcBorders>
          </w:tcPr>
          <w:p w:rsidR="002139A0" w:rsidRPr="000231C4" w:rsidRDefault="002139A0" w:rsidP="00932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2139A0" w:rsidRPr="000231C4" w:rsidRDefault="002139A0" w:rsidP="00932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8921</w:t>
            </w:r>
          </w:p>
        </w:tc>
        <w:tc>
          <w:tcPr>
            <w:tcW w:w="2620" w:type="dxa"/>
          </w:tcPr>
          <w:p w:rsidR="002139A0" w:rsidRPr="000231C4" w:rsidRDefault="002139A0" w:rsidP="00932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12187</w:t>
            </w:r>
          </w:p>
        </w:tc>
        <w:tc>
          <w:tcPr>
            <w:tcW w:w="2665" w:type="dxa"/>
          </w:tcPr>
          <w:p w:rsidR="002139A0" w:rsidRPr="000231C4" w:rsidRDefault="002139A0" w:rsidP="00932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10682</w:t>
            </w:r>
          </w:p>
        </w:tc>
        <w:tc>
          <w:tcPr>
            <w:tcW w:w="2517" w:type="dxa"/>
          </w:tcPr>
          <w:p w:rsidR="002139A0" w:rsidRDefault="002139A0" w:rsidP="002A0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2A0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726</w:t>
            </w:r>
          </w:p>
        </w:tc>
      </w:tr>
    </w:tbl>
    <w:p w:rsidR="00932DB2" w:rsidRPr="000231C4" w:rsidRDefault="00932DB2" w:rsidP="0093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DF1" w:rsidRDefault="00533DF1" w:rsidP="00932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D92" w:rsidRPr="00196D92" w:rsidRDefault="00196D92" w:rsidP="00196D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6D92">
        <w:rPr>
          <w:rFonts w:ascii="Times New Roman" w:eastAsia="Calibri" w:hAnsi="Times New Roman" w:cs="Times New Roman"/>
          <w:b/>
          <w:sz w:val="24"/>
          <w:szCs w:val="24"/>
        </w:rPr>
        <w:t>Социальный состав семей обучающихся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2"/>
        <w:gridCol w:w="2536"/>
        <w:gridCol w:w="2822"/>
        <w:gridCol w:w="2990"/>
        <w:gridCol w:w="2410"/>
      </w:tblGrid>
      <w:tr w:rsidR="00196D92" w:rsidRPr="00196D92" w:rsidTr="002139A0">
        <w:trPr>
          <w:trHeight w:val="351"/>
        </w:trPr>
        <w:tc>
          <w:tcPr>
            <w:tcW w:w="4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семей</w:t>
            </w:r>
          </w:p>
        </w:tc>
        <w:tc>
          <w:tcPr>
            <w:tcW w:w="10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Семей, из общего количества, находящихся на сопровождении (в %)</w:t>
            </w:r>
          </w:p>
        </w:tc>
      </w:tr>
      <w:tr w:rsidR="00196D92" w:rsidRPr="00196D92" w:rsidTr="002139A0">
        <w:trPr>
          <w:trHeight w:val="70"/>
        </w:trPr>
        <w:tc>
          <w:tcPr>
            <w:tcW w:w="4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2012-2013 у.г.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2013-2014 у.г.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2014-2015 у.г.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2015-2016 у.г.</w:t>
            </w:r>
          </w:p>
        </w:tc>
      </w:tr>
      <w:tr w:rsidR="00196D92" w:rsidRPr="00196D92" w:rsidTr="002139A0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196D9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Опекунство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196D92" w:rsidRPr="00196D92" w:rsidTr="002139A0">
        <w:trPr>
          <w:trHeight w:val="340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196D9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Малоимущие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</w:tr>
      <w:tr w:rsidR="00196D92" w:rsidRPr="00196D92" w:rsidTr="002139A0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196D9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196D92">
            <w:pPr>
              <w:tabs>
                <w:tab w:val="center" w:pos="2102"/>
                <w:tab w:val="left" w:pos="30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tabs>
                <w:tab w:val="center" w:pos="2102"/>
                <w:tab w:val="left" w:pos="30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tabs>
                <w:tab w:val="center" w:pos="2102"/>
                <w:tab w:val="left" w:pos="30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tabs>
                <w:tab w:val="center" w:pos="2102"/>
                <w:tab w:val="left" w:pos="30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22,1</w:t>
            </w:r>
          </w:p>
        </w:tc>
      </w:tr>
      <w:tr w:rsidR="00196D92" w:rsidRPr="00196D92" w:rsidTr="002139A0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196D9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45,29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37,6</w:t>
            </w:r>
          </w:p>
        </w:tc>
      </w:tr>
      <w:tr w:rsidR="00196D92" w:rsidRPr="00196D92" w:rsidTr="002139A0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Полные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92" w:rsidRPr="00196D92" w:rsidRDefault="00196D92" w:rsidP="00196D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D92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</w:tr>
    </w:tbl>
    <w:p w:rsidR="00196D92" w:rsidRPr="00196D92" w:rsidRDefault="00196D92" w:rsidP="00196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D92" w:rsidRPr="00196D92" w:rsidRDefault="00196D92" w:rsidP="00196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характеристика обслуживаемого контингента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4456"/>
        <w:gridCol w:w="2019"/>
        <w:gridCol w:w="2317"/>
        <w:gridCol w:w="2037"/>
        <w:gridCol w:w="2035"/>
        <w:gridCol w:w="1918"/>
      </w:tblGrid>
      <w:tr w:rsidR="00196D92" w:rsidRPr="00196D92" w:rsidTr="002139A0">
        <w:tc>
          <w:tcPr>
            <w:tcW w:w="459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019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2011-2012 у. г.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 у. г.</w:t>
            </w: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 у.г.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 у.г.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 у.г.</w:t>
            </w:r>
          </w:p>
        </w:tc>
      </w:tr>
      <w:tr w:rsidR="00196D92" w:rsidRPr="00196D92" w:rsidTr="002139A0">
        <w:tc>
          <w:tcPr>
            <w:tcW w:w="459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6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0 до 3 лет</w:t>
            </w:r>
          </w:p>
        </w:tc>
        <w:tc>
          <w:tcPr>
            <w:tcW w:w="2019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1,4%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196D92" w:rsidRPr="00196D92" w:rsidTr="002139A0">
        <w:tc>
          <w:tcPr>
            <w:tcW w:w="459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6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3 до 14 лет</w:t>
            </w:r>
          </w:p>
        </w:tc>
        <w:tc>
          <w:tcPr>
            <w:tcW w:w="2019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85,6%</w:t>
            </w: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77,1%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26,2%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75,3%</w:t>
            </w:r>
          </w:p>
        </w:tc>
      </w:tr>
      <w:tr w:rsidR="00196D92" w:rsidRPr="00196D92" w:rsidTr="002139A0">
        <w:tc>
          <w:tcPr>
            <w:tcW w:w="459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6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от 14 до 18 лет</w:t>
            </w:r>
          </w:p>
        </w:tc>
        <w:tc>
          <w:tcPr>
            <w:tcW w:w="2019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14,4%</w:t>
            </w: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72,4%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21,7%</w:t>
            </w:r>
          </w:p>
        </w:tc>
      </w:tr>
      <w:tr w:rsidR="00196D92" w:rsidRPr="00196D92" w:rsidTr="002139A0">
        <w:tc>
          <w:tcPr>
            <w:tcW w:w="459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6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от общего числа взрослых, получивших услугу</w:t>
            </w:r>
          </w:p>
        </w:tc>
        <w:tc>
          <w:tcPr>
            <w:tcW w:w="2019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46,4%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</w:tr>
    </w:tbl>
    <w:p w:rsidR="00196D92" w:rsidRPr="00196D92" w:rsidRDefault="00196D92" w:rsidP="00196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D92" w:rsidRPr="00196D92" w:rsidRDefault="00196D92" w:rsidP="00196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обращений семей в Центр для получения консультации психолога-педагога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4791"/>
        <w:gridCol w:w="2116"/>
        <w:gridCol w:w="2111"/>
        <w:gridCol w:w="2015"/>
        <w:gridCol w:w="1927"/>
        <w:gridCol w:w="1821"/>
      </w:tblGrid>
      <w:tr w:rsidR="00196D92" w:rsidRPr="00196D92" w:rsidTr="002139A0">
        <w:tc>
          <w:tcPr>
            <w:tcW w:w="460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проблемы</w:t>
            </w:r>
          </w:p>
        </w:tc>
        <w:tc>
          <w:tcPr>
            <w:tcW w:w="211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2011-2012 у. г.</w:t>
            </w: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%)</w:t>
            </w:r>
          </w:p>
        </w:tc>
        <w:tc>
          <w:tcPr>
            <w:tcW w:w="211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 у. г.</w:t>
            </w: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2015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 у.г. (в %)</w:t>
            </w:r>
          </w:p>
        </w:tc>
        <w:tc>
          <w:tcPr>
            <w:tcW w:w="1927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 у.г. (в %)</w:t>
            </w:r>
          </w:p>
        </w:tc>
        <w:tc>
          <w:tcPr>
            <w:tcW w:w="182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 у.г.</w:t>
            </w:r>
          </w:p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%)</w:t>
            </w:r>
          </w:p>
        </w:tc>
      </w:tr>
      <w:tr w:rsidR="00196D92" w:rsidRPr="00196D92" w:rsidTr="002139A0">
        <w:tc>
          <w:tcPr>
            <w:tcW w:w="460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Внутриличностные проблемы (индивидуально-психологические особенности), а именно: замкнутость, заниженная самооценка, необщительность</w:t>
            </w:r>
          </w:p>
        </w:tc>
        <w:tc>
          <w:tcPr>
            <w:tcW w:w="211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4,1 </w:t>
            </w:r>
          </w:p>
        </w:tc>
        <w:tc>
          <w:tcPr>
            <w:tcW w:w="211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015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927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1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21,5</w:t>
            </w:r>
          </w:p>
        </w:tc>
      </w:tr>
      <w:tr w:rsidR="00196D92" w:rsidRPr="00196D92" w:rsidTr="002139A0">
        <w:tc>
          <w:tcPr>
            <w:tcW w:w="460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1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Страхи </w:t>
            </w:r>
          </w:p>
        </w:tc>
        <w:tc>
          <w:tcPr>
            <w:tcW w:w="211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1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015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27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1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96D92" w:rsidRPr="00196D92" w:rsidTr="002139A0">
        <w:tc>
          <w:tcPr>
            <w:tcW w:w="460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1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Аутоагрессивное поведение, депрессия, ПТСР, жестокое обращение, насилие</w:t>
            </w:r>
          </w:p>
        </w:tc>
        <w:tc>
          <w:tcPr>
            <w:tcW w:w="211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11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015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27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821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</w:t>
            </w:r>
          </w:p>
        </w:tc>
      </w:tr>
      <w:tr w:rsidR="00196D92" w:rsidRPr="00196D92" w:rsidTr="002139A0">
        <w:tc>
          <w:tcPr>
            <w:tcW w:w="460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1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поведенческих отклонений</w:t>
            </w:r>
          </w:p>
        </w:tc>
        <w:tc>
          <w:tcPr>
            <w:tcW w:w="211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015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927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821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15,2</w:t>
            </w:r>
          </w:p>
        </w:tc>
      </w:tr>
      <w:tr w:rsidR="00196D92" w:rsidRPr="00196D92" w:rsidTr="002139A0">
        <w:tc>
          <w:tcPr>
            <w:tcW w:w="460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1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детско-родительских отношений</w:t>
            </w:r>
          </w:p>
        </w:tc>
        <w:tc>
          <w:tcPr>
            <w:tcW w:w="211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211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2015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927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1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19,9</w:t>
            </w:r>
          </w:p>
        </w:tc>
      </w:tr>
      <w:tr w:rsidR="00196D92" w:rsidRPr="00196D92" w:rsidTr="002139A0">
        <w:tc>
          <w:tcPr>
            <w:tcW w:w="460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1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межличностных отношений, конфликты и т.д</w:t>
            </w:r>
          </w:p>
        </w:tc>
        <w:tc>
          <w:tcPr>
            <w:tcW w:w="211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11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15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927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821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196D92" w:rsidRPr="00196D92" w:rsidTr="002139A0">
        <w:tc>
          <w:tcPr>
            <w:tcW w:w="460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1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учебная мотивация, проблемы </w:t>
            </w: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адаптации к школе</w:t>
            </w:r>
          </w:p>
        </w:tc>
        <w:tc>
          <w:tcPr>
            <w:tcW w:w="211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12,2</w:t>
            </w:r>
          </w:p>
        </w:tc>
        <w:tc>
          <w:tcPr>
            <w:tcW w:w="211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015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927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821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12,8</w:t>
            </w:r>
          </w:p>
        </w:tc>
      </w:tr>
      <w:tr w:rsidR="00196D92" w:rsidRPr="00196D92" w:rsidTr="002139A0">
        <w:tc>
          <w:tcPr>
            <w:tcW w:w="460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91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Правонарушения </w:t>
            </w:r>
          </w:p>
        </w:tc>
        <w:tc>
          <w:tcPr>
            <w:tcW w:w="211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11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15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927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821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196D92" w:rsidRPr="00196D92" w:rsidTr="002139A0">
        <w:tc>
          <w:tcPr>
            <w:tcW w:w="460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1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Профориентация </w:t>
            </w:r>
          </w:p>
        </w:tc>
        <w:tc>
          <w:tcPr>
            <w:tcW w:w="211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015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927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</w:t>
            </w:r>
          </w:p>
        </w:tc>
      </w:tr>
      <w:tr w:rsidR="00196D92" w:rsidRPr="00196D92" w:rsidTr="002139A0">
        <w:tc>
          <w:tcPr>
            <w:tcW w:w="460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1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Аддиктивное поведение (употребление ПАВ, зависимость и т.п.)</w:t>
            </w:r>
          </w:p>
        </w:tc>
        <w:tc>
          <w:tcPr>
            <w:tcW w:w="211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015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927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21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196D92" w:rsidRPr="00196D92" w:rsidTr="002139A0">
        <w:tc>
          <w:tcPr>
            <w:tcW w:w="460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1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готовности к школе, д/с</w:t>
            </w:r>
          </w:p>
        </w:tc>
        <w:tc>
          <w:tcPr>
            <w:tcW w:w="211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927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21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</w:t>
            </w:r>
          </w:p>
        </w:tc>
      </w:tr>
      <w:tr w:rsidR="00196D92" w:rsidRPr="00196D92" w:rsidTr="002139A0">
        <w:tc>
          <w:tcPr>
            <w:tcW w:w="460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1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211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927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196D92" w:rsidRPr="00196D92" w:rsidTr="002139A0">
        <w:tc>
          <w:tcPr>
            <w:tcW w:w="460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1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 экзаменам</w:t>
            </w:r>
          </w:p>
        </w:tc>
        <w:tc>
          <w:tcPr>
            <w:tcW w:w="211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1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96D92" w:rsidRPr="00196D92" w:rsidTr="002139A0">
        <w:tc>
          <w:tcPr>
            <w:tcW w:w="460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91" w:type="dxa"/>
          </w:tcPr>
          <w:p w:rsidR="00196D92" w:rsidRPr="00196D92" w:rsidRDefault="00196D92" w:rsidP="0019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близкого человека</w:t>
            </w:r>
          </w:p>
        </w:tc>
        <w:tc>
          <w:tcPr>
            <w:tcW w:w="2116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1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1" w:type="dxa"/>
            <w:shd w:val="clear" w:color="auto" w:fill="auto"/>
          </w:tcPr>
          <w:p w:rsidR="00196D92" w:rsidRPr="00196D92" w:rsidRDefault="00196D92" w:rsidP="001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</w:tc>
      </w:tr>
    </w:tbl>
    <w:p w:rsidR="00196D92" w:rsidRPr="00196D92" w:rsidRDefault="00196D92" w:rsidP="00196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A0">
        <w:rPr>
          <w:rFonts w:ascii="Times New Roman" w:eastAsia="Times New Roman" w:hAnsi="Times New Roman" w:cs="Times New Roman"/>
          <w:sz w:val="24"/>
          <w:szCs w:val="24"/>
        </w:rPr>
        <w:t xml:space="preserve">Шестой год при осуществлении своей деятельности в части оказания услуг детям, родителям (законным представителям), Центр активно использует как индивидуальные, так и групповые формы работы. При этом, теперь группы формируются Центром самостоятельно – из числа сопровождающихся в индивидуальном порядке детей и родителей, а образовательными учреждениями – по плановым и внеплановым заявкам. </w:t>
      </w:r>
    </w:p>
    <w:p w:rsidR="002139A0" w:rsidRPr="002139A0" w:rsidRDefault="002139A0" w:rsidP="00213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866" w:rsidRPr="00927866" w:rsidRDefault="00927866" w:rsidP="002139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27866">
        <w:rPr>
          <w:rFonts w:ascii="Times New Roman" w:eastAsia="Times New Roman" w:hAnsi="Times New Roman" w:cs="Times New Roman"/>
          <w:b/>
          <w:sz w:val="28"/>
          <w:szCs w:val="24"/>
        </w:rPr>
        <w:t>Групповое консультирование родителей (законных представителей)</w:t>
      </w:r>
    </w:p>
    <w:p w:rsidR="00927866" w:rsidRDefault="00927866" w:rsidP="002139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4"/>
        <w:tblW w:w="15559" w:type="dxa"/>
        <w:tblInd w:w="-176" w:type="dxa"/>
        <w:tblLook w:val="04A0"/>
      </w:tblPr>
      <w:tblGrid>
        <w:gridCol w:w="957"/>
        <w:gridCol w:w="9783"/>
        <w:gridCol w:w="3827"/>
        <w:gridCol w:w="992"/>
      </w:tblGrid>
      <w:tr w:rsidR="002139A0" w:rsidRPr="002139A0" w:rsidTr="002139A0">
        <w:trPr>
          <w:trHeight w:val="330"/>
        </w:trPr>
        <w:tc>
          <w:tcPr>
            <w:tcW w:w="957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9783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Мероприятие</w:t>
            </w:r>
          </w:p>
        </w:tc>
        <w:tc>
          <w:tcPr>
            <w:tcW w:w="3827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Адресаты</w:t>
            </w:r>
          </w:p>
        </w:tc>
        <w:tc>
          <w:tcPr>
            <w:tcW w:w="992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Охват</w:t>
            </w:r>
          </w:p>
        </w:tc>
      </w:tr>
      <w:tr w:rsidR="002139A0" w:rsidRPr="002139A0" w:rsidTr="002139A0">
        <w:trPr>
          <w:trHeight w:val="330"/>
        </w:trPr>
        <w:tc>
          <w:tcPr>
            <w:tcW w:w="95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Родительские всеобучи по различным тематикам: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2139A0" w:rsidRPr="002139A0" w:rsidTr="002139A0">
        <w:trPr>
          <w:trHeight w:val="415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Занятие для родителей в рамках программы по формированию уверенности в себе и развитию коммуникативных навыков</w:t>
            </w:r>
          </w:p>
        </w:tc>
        <w:tc>
          <w:tcPr>
            <w:tcW w:w="3827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Сопровождаемые в ЦППР и К ДП</w:t>
            </w:r>
          </w:p>
        </w:tc>
        <w:tc>
          <w:tcPr>
            <w:tcW w:w="992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</w:tr>
      <w:tr w:rsidR="002139A0" w:rsidRPr="002139A0" w:rsidTr="002139A0">
        <w:trPr>
          <w:trHeight w:val="466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Проведение родительского собрания на тему «Детские страхи» в рамках программы «Гармония»</w:t>
            </w:r>
          </w:p>
        </w:tc>
        <w:tc>
          <w:tcPr>
            <w:tcW w:w="3827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СОШ №13</w:t>
            </w:r>
          </w:p>
        </w:tc>
        <w:tc>
          <w:tcPr>
            <w:tcW w:w="992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</w:tr>
      <w:tr w:rsidR="002139A0" w:rsidRPr="002139A0" w:rsidTr="002139A0">
        <w:trPr>
          <w:trHeight w:val="90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Выступление на родительском собрании на тему: «Психологическое здоровье обучающихся» </w:t>
            </w:r>
          </w:p>
        </w:tc>
        <w:tc>
          <w:tcPr>
            <w:tcW w:w="3827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СОШ №9</w:t>
            </w:r>
          </w:p>
        </w:tc>
        <w:tc>
          <w:tcPr>
            <w:tcW w:w="992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</w:tr>
      <w:tr w:rsidR="002139A0" w:rsidRPr="002139A0" w:rsidTr="002139A0">
        <w:trPr>
          <w:trHeight w:val="90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Практический семинар для родителей МОБУ СОШ № 31 на тему: «Как помочь ребенку в период подростковых изменений»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обучающихся СОШ №31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Практический семинар «Как помочь ребенку в период подростковых изменений»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обучающихся школ Строительного округа г. Якутска</w:t>
            </w:r>
          </w:p>
        </w:tc>
        <w:tc>
          <w:tcPr>
            <w:tcW w:w="992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Тренинг по Службе ранней помощи «Волшебные мысли будущей матери» 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Родители 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Групповое консультирование в рамках консультативного пункта по программе «Растем вместе»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Будущие матери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Практический семинар для родителей-опекунов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СОШ №31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Участие на онлайн-трансляции: открытое родительское собрание, в рамках январского совещания на тему «Развитие творческих способностей, потенциала, мышления детей»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 дополнительного образования, родители, учителя-предметники, классные руководители, руководители ОУ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Родительское собрание по теме «Стили семейного воспитания»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обучающихся МОБУ Тулагинская СОШ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Родительское собрание в СОШ № 21 «Стили поведения в конфликтных ситуациях»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Родительский совет СОШ № 21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Выступление на тему: «Девиантное поведение у детей» на заседании школьного родительского комитета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ШРК СОШ №9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Выступление на тему: «Как помочь ребенку в кризисной ситуации»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обучающихся МОБУ СОШ № 5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Родительское собрание на тему: «Позитивное воспитание»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обучающихся МОБУ СОШ №24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Выступление на круглом столе по темам «Учимся понимать своего ребенка-подростка», «Позитивное воспитание»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обучающихся СОШ №30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Родительское собрание «Детские капризы. Как правильно себя вести?»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воспитанников д/с «Белоснежка» средних групп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Групповое занятие по программе «Ответственное родительство» (1 группа – 4 занятия, 2 группа – 1 занятие)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воспитанников ЦППР и К ДП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17</w:t>
            </w:r>
          </w:p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Консультация родителей д/с№20 «Надежда» в рамках образовательной программы «Психологическая подготовка к школе»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воспитанников д\с №20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Родительское собрание по теме: «Адаптация детей к школе»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обучающихся СОШ №38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Родительское собрание по теме «Обучение родителей как преодолеть школьные трудности»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обучающихся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Практические занятия «Ответственное родительство» (6 занятий)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воспитанников Центра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Выступление на родительском собрании по теме «Сохранение психологического здоровья школьников – задача заботливых взрослых»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обучающихся 3 кл. СОШ №23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Выступление на родительском собрании по теме «Сохранение психологического здоровья школьников – задача заботливых взрослых»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обучающихся 8 «а» кл. ФТЛ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Выступление на родительском собрании по теме «Сохранение психологического здоровья школьников – задача заботливых взрослых»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обучающихся 5 «д» кл. ГКГ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Родительское собрание для родителей воспитанников Летнего тренингового лагеря 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BB2BAC" w:rsidRPr="002139A0" w:rsidTr="002139A0">
        <w:trPr>
          <w:trHeight w:val="253"/>
        </w:trPr>
        <w:tc>
          <w:tcPr>
            <w:tcW w:w="957" w:type="dxa"/>
          </w:tcPr>
          <w:p w:rsidR="00BB2BAC" w:rsidRPr="002139A0" w:rsidRDefault="00BB2BAC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BB2BAC" w:rsidRPr="002139A0" w:rsidRDefault="00BB2BAC" w:rsidP="00BB2BA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B2BAC">
              <w:rPr>
                <w:rFonts w:ascii="Times New Roman" w:eastAsia="Times New Roman" w:hAnsi="Times New Roman"/>
                <w:color w:val="000000"/>
              </w:rPr>
              <w:t>Проведение родительского лектория «Наблюдаем и оцениваем малыша»в женской консультации ЯГБ № 3</w:t>
            </w:r>
          </w:p>
        </w:tc>
        <w:tc>
          <w:tcPr>
            <w:tcW w:w="3827" w:type="dxa"/>
          </w:tcPr>
          <w:p w:rsidR="00BB2BAC" w:rsidRPr="002139A0" w:rsidRDefault="00BB2BAC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2BAC">
              <w:rPr>
                <w:rFonts w:ascii="Times New Roman" w:eastAsia="Times New Roman" w:hAnsi="Times New Roman"/>
                <w:color w:val="000000"/>
              </w:rPr>
              <w:t>Беременные женщины</w:t>
            </w:r>
          </w:p>
        </w:tc>
        <w:tc>
          <w:tcPr>
            <w:tcW w:w="992" w:type="dxa"/>
          </w:tcPr>
          <w:p w:rsidR="00BB2BAC" w:rsidRPr="002139A0" w:rsidRDefault="00BB2BAC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D810B4" w:rsidRPr="002139A0" w:rsidTr="002139A0">
        <w:trPr>
          <w:trHeight w:val="253"/>
        </w:trPr>
        <w:tc>
          <w:tcPr>
            <w:tcW w:w="957" w:type="dxa"/>
          </w:tcPr>
          <w:p w:rsidR="00D810B4" w:rsidRPr="002139A0" w:rsidRDefault="00D810B4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D810B4" w:rsidRPr="00BB2BAC" w:rsidRDefault="00D810B4" w:rsidP="00D810B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810B4">
              <w:rPr>
                <w:rFonts w:ascii="Times New Roman" w:eastAsia="Times New Roman" w:hAnsi="Times New Roman"/>
                <w:color w:val="000000"/>
              </w:rPr>
              <w:t>Выступление на родительском собрании первоклассников, в ра</w:t>
            </w:r>
            <w:r>
              <w:rPr>
                <w:rFonts w:ascii="Times New Roman" w:eastAsia="Times New Roman" w:hAnsi="Times New Roman"/>
                <w:color w:val="000000"/>
              </w:rPr>
              <w:t>мках  р</w:t>
            </w:r>
            <w:r w:rsidRPr="00D810B4">
              <w:rPr>
                <w:rFonts w:ascii="Times New Roman" w:eastAsia="Times New Roman" w:hAnsi="Times New Roman"/>
                <w:color w:val="000000"/>
              </w:rPr>
              <w:t>одительского всеобуча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на тему </w:t>
            </w:r>
            <w:r w:rsidRPr="00D810B4">
              <w:rPr>
                <w:rFonts w:ascii="Times New Roman" w:eastAsia="Times New Roman" w:hAnsi="Times New Roman"/>
                <w:color w:val="000000"/>
              </w:rPr>
              <w:t xml:space="preserve">«Содержание деятельности ПМПК» </w:t>
            </w:r>
            <w:r w:rsidRPr="00D810B4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  <w:tc>
          <w:tcPr>
            <w:tcW w:w="3827" w:type="dxa"/>
          </w:tcPr>
          <w:p w:rsidR="00D810B4" w:rsidRPr="00BB2BAC" w:rsidRDefault="00D810B4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D810B4">
              <w:rPr>
                <w:rFonts w:ascii="Times New Roman" w:eastAsia="Times New Roman" w:hAnsi="Times New Roman"/>
                <w:color w:val="000000"/>
              </w:rPr>
              <w:t>Родители первоклассников СОШ 31</w:t>
            </w:r>
          </w:p>
        </w:tc>
        <w:tc>
          <w:tcPr>
            <w:tcW w:w="992" w:type="dxa"/>
          </w:tcPr>
          <w:p w:rsidR="00D810B4" w:rsidRDefault="00D810B4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180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spacing w:line="276" w:lineRule="auto"/>
              <w:ind w:left="72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color w:val="000000"/>
              </w:rPr>
              <w:t>Другое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Городская ярмарка образовательных учреждений, посвященная Международному дню защиты детей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numPr>
                <w:ilvl w:val="0"/>
                <w:numId w:val="26"/>
              </w:numPr>
              <w:spacing w:line="276" w:lineRule="auto"/>
              <w:ind w:hanging="578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Городская конференция педагогов-психологов ОУ и ДОУ г. Якутска на тему «Эффективное взаимодействие участников образовательного процесса: создание психологически безопасного пространства для развития ребенка» в Якутской Духовной Семинарии</w:t>
            </w: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Родители обучающихся ОУ г. Якутска </w:t>
            </w:r>
          </w:p>
        </w:tc>
        <w:tc>
          <w:tcPr>
            <w:tcW w:w="992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2139A0" w:rsidRPr="002139A0" w:rsidTr="002139A0">
        <w:trPr>
          <w:trHeight w:val="253"/>
        </w:trPr>
        <w:tc>
          <w:tcPr>
            <w:tcW w:w="957" w:type="dxa"/>
          </w:tcPr>
          <w:p w:rsidR="002139A0" w:rsidRPr="002139A0" w:rsidRDefault="002139A0" w:rsidP="002139A0">
            <w:pPr>
              <w:spacing w:line="276" w:lineRule="auto"/>
              <w:ind w:left="72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3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2139A0" w:rsidRPr="002139A0" w:rsidRDefault="002139A0" w:rsidP="002139A0">
            <w:pPr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992" w:type="dxa"/>
          </w:tcPr>
          <w:p w:rsidR="002139A0" w:rsidRPr="002139A0" w:rsidRDefault="00D810B4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858</w:t>
            </w:r>
          </w:p>
        </w:tc>
      </w:tr>
    </w:tbl>
    <w:p w:rsidR="002139A0" w:rsidRPr="002139A0" w:rsidRDefault="002139A0" w:rsidP="002139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9A0" w:rsidRPr="002139A0" w:rsidRDefault="002139A0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9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23778" cy="1860606"/>
            <wp:effectExtent l="19050" t="0" r="10022" b="6294"/>
            <wp:docPr id="16" name="Объект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139A0" w:rsidRPr="002139A0" w:rsidRDefault="002139A0" w:rsidP="00213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39A0" w:rsidRPr="002139A0" w:rsidRDefault="002139A0" w:rsidP="00213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39A0">
        <w:rPr>
          <w:rFonts w:ascii="Times New Roman" w:eastAsia="Calibri" w:hAnsi="Times New Roman" w:cs="Times New Roman"/>
          <w:b/>
          <w:sz w:val="24"/>
          <w:szCs w:val="24"/>
        </w:rPr>
        <w:t>Просветительское сопровождение родителей/законных представителей детей г. Якутска.</w:t>
      </w:r>
    </w:p>
    <w:p w:rsidR="002139A0" w:rsidRPr="002139A0" w:rsidRDefault="002139A0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4"/>
        <w:tblW w:w="15179" w:type="dxa"/>
        <w:tblLayout w:type="fixed"/>
        <w:tblLook w:val="04A0"/>
      </w:tblPr>
      <w:tblGrid>
        <w:gridCol w:w="534"/>
        <w:gridCol w:w="11732"/>
        <w:gridCol w:w="2913"/>
      </w:tblGrid>
      <w:tr w:rsidR="002139A0" w:rsidRPr="002139A0" w:rsidTr="002139A0">
        <w:trPr>
          <w:trHeight w:val="304"/>
        </w:trPr>
        <w:tc>
          <w:tcPr>
            <w:tcW w:w="534" w:type="dxa"/>
          </w:tcPr>
          <w:p w:rsidR="002139A0" w:rsidRPr="002139A0" w:rsidRDefault="002139A0" w:rsidP="00213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9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32" w:type="dxa"/>
          </w:tcPr>
          <w:p w:rsidR="002139A0" w:rsidRPr="002139A0" w:rsidRDefault="002139A0" w:rsidP="00213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9A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13" w:type="dxa"/>
          </w:tcPr>
          <w:p w:rsidR="002139A0" w:rsidRPr="002139A0" w:rsidRDefault="002139A0" w:rsidP="00213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9A0">
              <w:rPr>
                <w:rFonts w:ascii="Times New Roman" w:hAnsi="Times New Roman"/>
                <w:b/>
                <w:sz w:val="24"/>
                <w:szCs w:val="24"/>
              </w:rPr>
              <w:t>Адресаты</w:t>
            </w:r>
          </w:p>
        </w:tc>
      </w:tr>
      <w:tr w:rsidR="002139A0" w:rsidRPr="002139A0" w:rsidTr="002139A0">
        <w:trPr>
          <w:trHeight w:val="304"/>
        </w:trPr>
        <w:tc>
          <w:tcPr>
            <w:tcW w:w="534" w:type="dxa"/>
          </w:tcPr>
          <w:p w:rsidR="002139A0" w:rsidRPr="002139A0" w:rsidRDefault="002139A0" w:rsidP="00213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32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педагога-психолога Созоновой В.О на передаче НВК «Утуекиэьэнэн» </w:t>
            </w:r>
          </w:p>
        </w:tc>
        <w:tc>
          <w:tcPr>
            <w:tcW w:w="2913" w:type="dxa"/>
            <w:vMerge w:val="restart"/>
          </w:tcPr>
          <w:p w:rsidR="002139A0" w:rsidRPr="002139A0" w:rsidRDefault="002139A0" w:rsidP="00213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9A0">
              <w:rPr>
                <w:rFonts w:ascii="Times New Roman" w:hAnsi="Times New Roman"/>
                <w:sz w:val="24"/>
                <w:szCs w:val="24"/>
              </w:rPr>
              <w:t>Население г. Якутска</w:t>
            </w:r>
          </w:p>
        </w:tc>
      </w:tr>
      <w:tr w:rsidR="002139A0" w:rsidRPr="002139A0" w:rsidTr="002139A0">
        <w:trPr>
          <w:trHeight w:val="304"/>
        </w:trPr>
        <w:tc>
          <w:tcPr>
            <w:tcW w:w="534" w:type="dxa"/>
          </w:tcPr>
          <w:p w:rsidR="002139A0" w:rsidRPr="002139A0" w:rsidRDefault="002139A0" w:rsidP="00213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32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Выступление на Вести «Саха» на тему «Особенности подросткового возраста» </w:t>
            </w:r>
          </w:p>
        </w:tc>
        <w:tc>
          <w:tcPr>
            <w:tcW w:w="2913" w:type="dxa"/>
            <w:vMerge/>
          </w:tcPr>
          <w:p w:rsidR="002139A0" w:rsidRPr="002139A0" w:rsidRDefault="002139A0" w:rsidP="00213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9A0" w:rsidRPr="002139A0" w:rsidTr="002139A0">
        <w:trPr>
          <w:trHeight w:val="304"/>
        </w:trPr>
        <w:tc>
          <w:tcPr>
            <w:tcW w:w="534" w:type="dxa"/>
          </w:tcPr>
          <w:p w:rsidR="002139A0" w:rsidRPr="002139A0" w:rsidRDefault="002139A0" w:rsidP="00213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32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Выступление педагога-психолога Созоновой В.О. на НВК Саха в программе «Утуекиэьэнэн» на тему «Детские рисунки» </w:t>
            </w:r>
          </w:p>
        </w:tc>
        <w:tc>
          <w:tcPr>
            <w:tcW w:w="2913" w:type="dxa"/>
            <w:vMerge/>
          </w:tcPr>
          <w:p w:rsidR="002139A0" w:rsidRPr="002139A0" w:rsidRDefault="002139A0" w:rsidP="00213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9A0" w:rsidRPr="002139A0" w:rsidTr="002139A0">
        <w:trPr>
          <w:trHeight w:val="304"/>
        </w:trPr>
        <w:tc>
          <w:tcPr>
            <w:tcW w:w="534" w:type="dxa"/>
          </w:tcPr>
          <w:p w:rsidR="002139A0" w:rsidRPr="002139A0" w:rsidRDefault="002139A0" w:rsidP="00213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32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Выступление педагога-психолога Грековой Ж.В. на НВК Саха в программе «Добрый вечер» на тему «Кризис подросткового возраста» </w:t>
            </w:r>
          </w:p>
        </w:tc>
        <w:tc>
          <w:tcPr>
            <w:tcW w:w="2913" w:type="dxa"/>
            <w:vMerge/>
          </w:tcPr>
          <w:p w:rsidR="002139A0" w:rsidRPr="002139A0" w:rsidRDefault="002139A0" w:rsidP="00213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9A0" w:rsidRPr="002139A0" w:rsidTr="002139A0">
        <w:trPr>
          <w:trHeight w:val="304"/>
        </w:trPr>
        <w:tc>
          <w:tcPr>
            <w:tcW w:w="534" w:type="dxa"/>
          </w:tcPr>
          <w:p w:rsidR="002139A0" w:rsidRPr="002139A0" w:rsidRDefault="002139A0" w:rsidP="00213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2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Комментарий педагога-психолога Ефремовой Т.Е. к статье по профилактике жестокого обращения в газете «Эхо столицы» </w:t>
            </w:r>
          </w:p>
        </w:tc>
        <w:tc>
          <w:tcPr>
            <w:tcW w:w="2913" w:type="dxa"/>
            <w:vMerge/>
          </w:tcPr>
          <w:p w:rsidR="002139A0" w:rsidRPr="002139A0" w:rsidRDefault="002139A0" w:rsidP="00213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9A0" w:rsidRPr="002139A0" w:rsidTr="002139A0">
        <w:trPr>
          <w:trHeight w:val="304"/>
        </w:trPr>
        <w:tc>
          <w:tcPr>
            <w:tcW w:w="534" w:type="dxa"/>
          </w:tcPr>
          <w:p w:rsidR="002139A0" w:rsidRPr="002139A0" w:rsidRDefault="002139A0" w:rsidP="00213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32" w:type="dxa"/>
          </w:tcPr>
          <w:p w:rsidR="002139A0" w:rsidRPr="002139A0" w:rsidRDefault="002139A0" w:rsidP="002139A0">
            <w:pPr>
              <w:rPr>
                <w:rFonts w:ascii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Ежемесячные выпуски статей на сайтах Управления образования г. Якутска (</w:t>
            </w:r>
            <w:r w:rsidRPr="002139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yaguo</w:t>
            </w: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139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), Центра (</w:t>
            </w:r>
            <w:r w:rsidRPr="002139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rc</w:t>
            </w: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139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yaguo</w:t>
            </w: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139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  <w:vMerge/>
          </w:tcPr>
          <w:p w:rsidR="002139A0" w:rsidRPr="002139A0" w:rsidRDefault="002139A0" w:rsidP="002139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6F0D" w:rsidRDefault="00916F0D" w:rsidP="00213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39A0" w:rsidRPr="00927866" w:rsidRDefault="002139A0" w:rsidP="00213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78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Индивидуальное сопровождение</w:t>
      </w:r>
    </w:p>
    <w:p w:rsidR="002139A0" w:rsidRPr="002139A0" w:rsidRDefault="002139A0" w:rsidP="00213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консультирование – основная форма сопровождения детей, родителей, специалистов, педагогов. </w:t>
      </w: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услуг, для обратившихся (дети, родители, педагоги, специалисты) за индивидуальной помощью (психологическое, логопедическое, медицинское консультирование, диагностирование</w:t>
      </w:r>
      <w:r w:rsidR="0092786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определение маршрута обучения</w:t>
      </w: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 сравнению с прошлым учебным годом уменьшилось на </w:t>
      </w:r>
      <w:r w:rsidR="00927866">
        <w:rPr>
          <w:rFonts w:ascii="Times New Roman" w:eastAsia="Times New Roman" w:hAnsi="Times New Roman" w:cs="Times New Roman"/>
          <w:sz w:val="24"/>
          <w:szCs w:val="24"/>
          <w:lang w:eastAsia="ru-RU"/>
        </w:rPr>
        <w:t>1,2 раза.</w:t>
      </w: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показатель объясняется тем, что в прошлом учебном году проводилось массовое психодиагностическое исследование детей и подростков. Следующее проведение исследования планируется в начале 2016-2017 у.г.</w:t>
      </w: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психологических консультаций, оказанных детям и их родителям специалистами Центра, по сравнению с АППГ, увеличилось на 32,4%, индивидуальных медицинских консультаций – увеличилось на 60,5%, индивидуальных методических консультаций педагогов – 38,2%. Данные показатели говорят об расширении комплекса услуг, оказываемых индивидуально для одного ребенка: </w:t>
      </w: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психологические, логопедические, консультация невролога или детского психиатра, лечебно-оздоровительные, релаксационные, коррекционные и т.д.</w:t>
      </w: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9225" cy="1828800"/>
            <wp:effectExtent l="0" t="0" r="0" b="0"/>
            <wp:docPr id="20" name="Объект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</w:t>
      </w: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консультации проводились в тех, школах где нет педагогов-психологов и где работали молодые педагоги-психологи со стажем до 2-х лет. 2011-12 – 331 чел. в 13 школах; 2012-13 – 134 чел. в 20 школах; 2013-14 – 168 чел. в 18 школах; 2014-15 – 122 чел. в 12 школах; 2015-16 – 300 чел. в 12 школах.</w:t>
      </w: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5526" cy="1796903"/>
            <wp:effectExtent l="0" t="0" r="0" b="0"/>
            <wp:docPr id="2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139A0" w:rsidRPr="002139A0" w:rsidRDefault="002139A0" w:rsidP="00213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Default="002139A0" w:rsidP="00213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866" w:rsidRPr="00927866" w:rsidRDefault="00927866" w:rsidP="00927866">
      <w:pPr>
        <w:pStyle w:val="af0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927866">
        <w:rPr>
          <w:rFonts w:ascii="Times New Roman" w:hAnsi="Times New Roman"/>
          <w:b/>
          <w:sz w:val="24"/>
          <w:szCs w:val="24"/>
        </w:rPr>
        <w:t>Диагностическая и консультативная работа специалистов ТПМПК</w:t>
      </w:r>
    </w:p>
    <w:p w:rsidR="00927866" w:rsidRPr="00567307" w:rsidRDefault="00927866" w:rsidP="00927866">
      <w:pPr>
        <w:pStyle w:val="af0"/>
        <w:ind w:left="644"/>
        <w:rPr>
          <w:b/>
          <w:sz w:val="24"/>
          <w:szCs w:val="24"/>
        </w:rPr>
      </w:pPr>
    </w:p>
    <w:p w:rsidR="00927866" w:rsidRDefault="00927866" w:rsidP="009278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2015-16 </w:t>
      </w:r>
      <w:r w:rsidRPr="00AA6859">
        <w:rPr>
          <w:rFonts w:ascii="Times New Roman" w:hAnsi="Times New Roman"/>
          <w:sz w:val="24"/>
          <w:szCs w:val="24"/>
        </w:rPr>
        <w:t xml:space="preserve">учебный год ПМПК </w:t>
      </w:r>
      <w:r w:rsidRPr="00927866">
        <w:rPr>
          <w:rFonts w:ascii="Times New Roman" w:hAnsi="Times New Roman"/>
          <w:sz w:val="24"/>
          <w:szCs w:val="24"/>
        </w:rPr>
        <w:t xml:space="preserve">обследовано </w:t>
      </w:r>
      <w:r w:rsidRPr="00927866">
        <w:rPr>
          <w:rFonts w:ascii="Times New Roman" w:hAnsi="Times New Roman"/>
          <w:b/>
          <w:sz w:val="24"/>
          <w:szCs w:val="24"/>
        </w:rPr>
        <w:t>1207</w:t>
      </w:r>
      <w:r w:rsidRPr="006778AE">
        <w:rPr>
          <w:rFonts w:ascii="Times New Roman" w:hAnsi="Times New Roman"/>
          <w:b/>
          <w:sz w:val="24"/>
          <w:szCs w:val="24"/>
        </w:rPr>
        <w:t xml:space="preserve"> детей школьного и дошкольного возрастов </w:t>
      </w:r>
      <w:r w:rsidR="00186D8F">
        <w:rPr>
          <w:rFonts w:ascii="Times New Roman" w:hAnsi="Times New Roman"/>
          <w:sz w:val="24"/>
          <w:szCs w:val="24"/>
        </w:rPr>
        <w:t xml:space="preserve">(что на </w:t>
      </w:r>
      <w:r w:rsidRPr="00395ACC">
        <w:rPr>
          <w:rFonts w:ascii="Times New Roman" w:hAnsi="Times New Roman"/>
          <w:sz w:val="24"/>
          <w:szCs w:val="24"/>
        </w:rPr>
        <w:t>175</w:t>
      </w:r>
      <w:r w:rsidRPr="00AA685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больше по сравнению с 2014-15</w:t>
      </w:r>
      <w:r w:rsidRPr="00AA6859">
        <w:rPr>
          <w:rFonts w:ascii="Times New Roman" w:hAnsi="Times New Roman"/>
          <w:sz w:val="24"/>
          <w:szCs w:val="24"/>
        </w:rPr>
        <w:t xml:space="preserve"> учебным годом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927866" w:rsidRPr="00D5059D" w:rsidRDefault="00927866" w:rsidP="00927866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2015-16 </w:t>
      </w:r>
      <w:r w:rsidRPr="006778AE">
        <w:rPr>
          <w:rFonts w:ascii="Times New Roman" w:hAnsi="Times New Roman"/>
          <w:sz w:val="24"/>
          <w:szCs w:val="24"/>
        </w:rPr>
        <w:t>уч.году</w:t>
      </w:r>
      <w:r w:rsidRPr="00D5059D">
        <w:rPr>
          <w:rFonts w:ascii="Times New Roman" w:hAnsi="Times New Roman"/>
          <w:b/>
          <w:sz w:val="24"/>
          <w:szCs w:val="24"/>
        </w:rPr>
        <w:t>обследовано</w:t>
      </w:r>
      <w:r>
        <w:rPr>
          <w:rFonts w:ascii="Times New Roman" w:hAnsi="Times New Roman"/>
          <w:b/>
          <w:sz w:val="24"/>
          <w:szCs w:val="24"/>
        </w:rPr>
        <w:t xml:space="preserve"> 689</w:t>
      </w:r>
      <w:r w:rsidRPr="00D5059D">
        <w:rPr>
          <w:rFonts w:ascii="Times New Roman" w:hAnsi="Times New Roman"/>
          <w:b/>
          <w:sz w:val="24"/>
          <w:szCs w:val="24"/>
        </w:rPr>
        <w:t xml:space="preserve"> обучающегося школьного возраста.Из них:</w:t>
      </w:r>
    </w:p>
    <w:p w:rsidR="00927866" w:rsidRPr="0070417B" w:rsidRDefault="00927866" w:rsidP="0092786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0417B">
        <w:rPr>
          <w:rFonts w:ascii="Times New Roman" w:hAnsi="Times New Roman"/>
          <w:sz w:val="24"/>
          <w:szCs w:val="24"/>
        </w:rPr>
        <w:t xml:space="preserve">С(К)ОШ </w:t>
      </w:r>
      <w:r w:rsidRPr="0070417B">
        <w:rPr>
          <w:rFonts w:ascii="Times New Roman" w:hAnsi="Times New Roman"/>
          <w:sz w:val="24"/>
          <w:szCs w:val="24"/>
          <w:lang w:val="en-US"/>
        </w:rPr>
        <w:t>I</w:t>
      </w:r>
      <w:r w:rsidRPr="0070417B">
        <w:rPr>
          <w:rFonts w:ascii="Times New Roman" w:hAnsi="Times New Roman"/>
          <w:sz w:val="24"/>
          <w:szCs w:val="24"/>
        </w:rPr>
        <w:t xml:space="preserve"> вида (школа для детей с нарушением слуха) - </w:t>
      </w:r>
      <w:r w:rsidRPr="0070417B">
        <w:rPr>
          <w:rFonts w:ascii="Times New Roman" w:hAnsi="Times New Roman"/>
          <w:b/>
          <w:sz w:val="24"/>
          <w:szCs w:val="24"/>
        </w:rPr>
        <w:t xml:space="preserve"> 0</w:t>
      </w:r>
    </w:p>
    <w:p w:rsidR="00927866" w:rsidRPr="0070417B" w:rsidRDefault="00927866" w:rsidP="0092786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0417B">
        <w:rPr>
          <w:rFonts w:ascii="Times New Roman" w:hAnsi="Times New Roman"/>
          <w:sz w:val="24"/>
          <w:szCs w:val="24"/>
        </w:rPr>
        <w:lastRenderedPageBreak/>
        <w:t>С(К)ОШ  –</w:t>
      </w:r>
      <w:r w:rsidRPr="0070417B">
        <w:rPr>
          <w:rFonts w:ascii="Times New Roman" w:hAnsi="Times New Roman"/>
          <w:sz w:val="24"/>
          <w:szCs w:val="24"/>
          <w:lang w:val="en-US"/>
        </w:rPr>
        <w:t>II</w:t>
      </w:r>
      <w:r w:rsidRPr="0070417B">
        <w:rPr>
          <w:rFonts w:ascii="Times New Roman" w:hAnsi="Times New Roman"/>
          <w:sz w:val="24"/>
          <w:szCs w:val="24"/>
        </w:rPr>
        <w:t xml:space="preserve"> вида (школа для детей с нарушением слуха) - </w:t>
      </w:r>
      <w:r w:rsidRPr="0070417B">
        <w:rPr>
          <w:rFonts w:ascii="Times New Roman" w:hAnsi="Times New Roman"/>
          <w:b/>
          <w:sz w:val="24"/>
          <w:szCs w:val="24"/>
        </w:rPr>
        <w:t>2</w:t>
      </w:r>
    </w:p>
    <w:p w:rsidR="00927866" w:rsidRPr="0070417B" w:rsidRDefault="00927866" w:rsidP="0092786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0417B">
        <w:rPr>
          <w:rFonts w:ascii="Times New Roman" w:hAnsi="Times New Roman"/>
          <w:sz w:val="24"/>
          <w:szCs w:val="24"/>
        </w:rPr>
        <w:t xml:space="preserve"> С(К)ОШ  –</w:t>
      </w:r>
      <w:r w:rsidRPr="0070417B">
        <w:rPr>
          <w:rFonts w:ascii="Times New Roman" w:hAnsi="Times New Roman"/>
          <w:sz w:val="24"/>
          <w:szCs w:val="24"/>
          <w:lang w:val="en-US"/>
        </w:rPr>
        <w:t>III</w:t>
      </w:r>
      <w:r w:rsidRPr="0070417B">
        <w:rPr>
          <w:rFonts w:ascii="Times New Roman" w:hAnsi="Times New Roman"/>
          <w:sz w:val="24"/>
          <w:szCs w:val="24"/>
        </w:rPr>
        <w:t>-</w:t>
      </w:r>
      <w:r w:rsidRPr="0070417B">
        <w:rPr>
          <w:rFonts w:ascii="Times New Roman" w:hAnsi="Times New Roman"/>
          <w:sz w:val="24"/>
          <w:szCs w:val="24"/>
          <w:lang w:val="en-US"/>
        </w:rPr>
        <w:t>IY</w:t>
      </w:r>
      <w:r w:rsidRPr="0070417B">
        <w:rPr>
          <w:rFonts w:ascii="Times New Roman" w:hAnsi="Times New Roman"/>
          <w:sz w:val="24"/>
          <w:szCs w:val="24"/>
        </w:rPr>
        <w:t xml:space="preserve"> вида (школа для детей с нарушением зрения) </w:t>
      </w:r>
      <w:r w:rsidRPr="0070417B">
        <w:rPr>
          <w:rFonts w:ascii="Times New Roman" w:hAnsi="Times New Roman"/>
          <w:b/>
          <w:sz w:val="24"/>
          <w:szCs w:val="24"/>
        </w:rPr>
        <w:t>- 5</w:t>
      </w:r>
    </w:p>
    <w:p w:rsidR="00927866" w:rsidRPr="0070417B" w:rsidRDefault="00927866" w:rsidP="0092786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0417B">
        <w:rPr>
          <w:rFonts w:ascii="Times New Roman" w:hAnsi="Times New Roman"/>
          <w:sz w:val="24"/>
          <w:szCs w:val="24"/>
        </w:rPr>
        <w:t xml:space="preserve">С(К)ОШ </w:t>
      </w:r>
      <w:r w:rsidRPr="0070417B">
        <w:rPr>
          <w:rFonts w:ascii="Times New Roman" w:hAnsi="Times New Roman"/>
          <w:sz w:val="24"/>
          <w:szCs w:val="24"/>
          <w:lang w:val="en-US"/>
        </w:rPr>
        <w:t>Y</w:t>
      </w:r>
      <w:r w:rsidRPr="0070417B">
        <w:rPr>
          <w:rFonts w:ascii="Times New Roman" w:hAnsi="Times New Roman"/>
          <w:sz w:val="24"/>
          <w:szCs w:val="24"/>
        </w:rPr>
        <w:t xml:space="preserve"> вида (речевая школа) –</w:t>
      </w:r>
      <w:r w:rsidRPr="0070417B">
        <w:rPr>
          <w:rFonts w:ascii="Times New Roman" w:hAnsi="Times New Roman"/>
          <w:b/>
          <w:sz w:val="24"/>
          <w:szCs w:val="24"/>
        </w:rPr>
        <w:t xml:space="preserve"> 42</w:t>
      </w:r>
      <w:r w:rsidRPr="0070417B">
        <w:rPr>
          <w:rFonts w:ascii="Times New Roman" w:hAnsi="Times New Roman"/>
          <w:sz w:val="24"/>
          <w:szCs w:val="24"/>
        </w:rPr>
        <w:t xml:space="preserve">, из них в 0-1 – 7 чел., </w:t>
      </w:r>
    </w:p>
    <w:p w:rsidR="00927866" w:rsidRPr="0070417B" w:rsidRDefault="00927866" w:rsidP="0092786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0417B">
        <w:rPr>
          <w:rFonts w:ascii="Times New Roman" w:hAnsi="Times New Roman"/>
          <w:sz w:val="24"/>
          <w:szCs w:val="24"/>
        </w:rPr>
        <w:t xml:space="preserve">С(К)ОШ </w:t>
      </w:r>
      <w:r w:rsidRPr="0070417B">
        <w:rPr>
          <w:rFonts w:ascii="Times New Roman" w:hAnsi="Times New Roman"/>
          <w:sz w:val="24"/>
          <w:szCs w:val="24"/>
          <w:lang w:val="en-US"/>
        </w:rPr>
        <w:t>YII</w:t>
      </w:r>
      <w:r w:rsidRPr="0070417B">
        <w:rPr>
          <w:rFonts w:ascii="Times New Roman" w:hAnsi="Times New Roman"/>
          <w:sz w:val="24"/>
          <w:szCs w:val="24"/>
        </w:rPr>
        <w:t>вида</w:t>
      </w:r>
      <w:r w:rsidRPr="0070417B">
        <w:rPr>
          <w:rFonts w:ascii="Times New Roman" w:hAnsi="Times New Roman"/>
          <w:b/>
          <w:sz w:val="24"/>
          <w:szCs w:val="24"/>
        </w:rPr>
        <w:t xml:space="preserve">  - 205 из них - у/навыков – 35, первоклас. - 21</w:t>
      </w:r>
    </w:p>
    <w:p w:rsidR="00927866" w:rsidRPr="0070417B" w:rsidRDefault="00927866" w:rsidP="0092786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0417B">
        <w:rPr>
          <w:rFonts w:ascii="Times New Roman" w:hAnsi="Times New Roman"/>
          <w:sz w:val="24"/>
          <w:szCs w:val="24"/>
        </w:rPr>
        <w:t xml:space="preserve">С(К)ОШ </w:t>
      </w:r>
      <w:r w:rsidRPr="0070417B">
        <w:rPr>
          <w:rFonts w:ascii="Times New Roman" w:hAnsi="Times New Roman"/>
          <w:sz w:val="24"/>
          <w:szCs w:val="24"/>
          <w:lang w:val="en-US"/>
        </w:rPr>
        <w:t>YIII</w:t>
      </w:r>
      <w:r w:rsidRPr="0070417B">
        <w:rPr>
          <w:rFonts w:ascii="Times New Roman" w:hAnsi="Times New Roman"/>
          <w:sz w:val="24"/>
          <w:szCs w:val="24"/>
        </w:rPr>
        <w:t>вида</w:t>
      </w:r>
      <w:r w:rsidRPr="0070417B">
        <w:rPr>
          <w:rFonts w:ascii="Times New Roman" w:hAnsi="Times New Roman"/>
          <w:b/>
          <w:sz w:val="24"/>
          <w:szCs w:val="24"/>
        </w:rPr>
        <w:t xml:space="preserve">  - 85  </w:t>
      </w:r>
      <w:r w:rsidRPr="0070417B">
        <w:rPr>
          <w:rFonts w:ascii="Times New Roman" w:hAnsi="Times New Roman"/>
          <w:sz w:val="24"/>
          <w:szCs w:val="24"/>
        </w:rPr>
        <w:t>(в т.ч по СИПР  – 18)</w:t>
      </w:r>
    </w:p>
    <w:p w:rsidR="00927866" w:rsidRPr="0070417B" w:rsidRDefault="00927866" w:rsidP="0092786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0417B">
        <w:rPr>
          <w:rFonts w:ascii="Times New Roman" w:hAnsi="Times New Roman"/>
          <w:sz w:val="24"/>
          <w:szCs w:val="24"/>
        </w:rPr>
        <w:t xml:space="preserve">ОШ с индивидуальным подходом  порус.яз – </w:t>
      </w:r>
      <w:r w:rsidRPr="0070417B">
        <w:rPr>
          <w:rFonts w:ascii="Times New Roman" w:hAnsi="Times New Roman"/>
          <w:b/>
          <w:sz w:val="24"/>
          <w:szCs w:val="24"/>
        </w:rPr>
        <w:t>101</w:t>
      </w:r>
    </w:p>
    <w:p w:rsidR="00927866" w:rsidRPr="0070417B" w:rsidRDefault="00927866" w:rsidP="0092786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0417B">
        <w:rPr>
          <w:rFonts w:ascii="Times New Roman" w:hAnsi="Times New Roman"/>
          <w:sz w:val="24"/>
          <w:szCs w:val="24"/>
        </w:rPr>
        <w:t xml:space="preserve">ОШ  сдача экзаменов по ГВЭ (9 класс) –  </w:t>
      </w:r>
      <w:r w:rsidRPr="0070417B">
        <w:rPr>
          <w:rFonts w:ascii="Times New Roman" w:hAnsi="Times New Roman"/>
          <w:b/>
          <w:sz w:val="24"/>
          <w:szCs w:val="24"/>
        </w:rPr>
        <w:t>230</w:t>
      </w:r>
      <w:r w:rsidRPr="0070417B">
        <w:rPr>
          <w:rFonts w:ascii="Times New Roman" w:hAnsi="Times New Roman"/>
          <w:sz w:val="24"/>
          <w:szCs w:val="24"/>
        </w:rPr>
        <w:t xml:space="preserve"> из них 9 кл. – 225, 11 кл. – 5 </w:t>
      </w:r>
    </w:p>
    <w:p w:rsidR="00927866" w:rsidRPr="0070417B" w:rsidRDefault="00927866" w:rsidP="0092786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0417B">
        <w:rPr>
          <w:rFonts w:ascii="Times New Roman" w:hAnsi="Times New Roman"/>
          <w:sz w:val="24"/>
          <w:szCs w:val="24"/>
        </w:rPr>
        <w:t xml:space="preserve">Дообследование в ЯРПНД (клинич. психолог+ психиатр) –  </w:t>
      </w:r>
      <w:r w:rsidRPr="0070417B">
        <w:rPr>
          <w:rFonts w:ascii="Times New Roman" w:hAnsi="Times New Roman"/>
          <w:b/>
          <w:sz w:val="24"/>
          <w:szCs w:val="24"/>
        </w:rPr>
        <w:t>7</w:t>
      </w:r>
    </w:p>
    <w:p w:rsidR="00927866" w:rsidRPr="0070417B" w:rsidRDefault="00927866" w:rsidP="0092786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0417B">
        <w:rPr>
          <w:rFonts w:ascii="Times New Roman" w:hAnsi="Times New Roman"/>
          <w:sz w:val="24"/>
          <w:szCs w:val="24"/>
        </w:rPr>
        <w:t xml:space="preserve">Консультации – </w:t>
      </w:r>
      <w:r w:rsidRPr="0070417B">
        <w:rPr>
          <w:rFonts w:ascii="Times New Roman" w:hAnsi="Times New Roman"/>
          <w:b/>
          <w:sz w:val="24"/>
          <w:szCs w:val="24"/>
        </w:rPr>
        <w:t>12</w:t>
      </w:r>
    </w:p>
    <w:p w:rsidR="00927866" w:rsidRPr="00567307" w:rsidRDefault="00927866" w:rsidP="0092786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24C0F">
        <w:rPr>
          <w:rFonts w:ascii="Times New Roman" w:hAnsi="Times New Roman"/>
          <w:sz w:val="24"/>
          <w:szCs w:val="24"/>
        </w:rPr>
        <w:t xml:space="preserve">Устройство по линии МТ и СР </w:t>
      </w:r>
      <w:r>
        <w:rPr>
          <w:rFonts w:ascii="Times New Roman" w:hAnsi="Times New Roman"/>
          <w:sz w:val="24"/>
          <w:szCs w:val="24"/>
        </w:rPr>
        <w:t>- 0</w:t>
      </w:r>
    </w:p>
    <w:p w:rsidR="00927866" w:rsidRDefault="00927866" w:rsidP="00927866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B67FC5">
        <w:rPr>
          <w:rFonts w:ascii="Times New Roman" w:hAnsi="Times New Roman"/>
          <w:b/>
          <w:sz w:val="24"/>
          <w:szCs w:val="24"/>
        </w:rPr>
        <w:t xml:space="preserve">Из </w:t>
      </w:r>
      <w:r>
        <w:rPr>
          <w:rFonts w:ascii="Times New Roman" w:hAnsi="Times New Roman"/>
          <w:b/>
          <w:sz w:val="24"/>
          <w:szCs w:val="24"/>
        </w:rPr>
        <w:t xml:space="preserve"> 689 школьников - </w:t>
      </w:r>
      <w:r w:rsidRPr="00B67FC5">
        <w:rPr>
          <w:rFonts w:ascii="Times New Roman" w:hAnsi="Times New Roman"/>
          <w:b/>
          <w:sz w:val="24"/>
          <w:szCs w:val="24"/>
        </w:rPr>
        <w:t xml:space="preserve"> детей – и</w:t>
      </w:r>
      <w:r>
        <w:rPr>
          <w:rFonts w:ascii="Times New Roman" w:hAnsi="Times New Roman"/>
          <w:b/>
          <w:sz w:val="24"/>
          <w:szCs w:val="24"/>
        </w:rPr>
        <w:t xml:space="preserve">нвалидов школьного возраста – 76 </w:t>
      </w:r>
      <w:r w:rsidRPr="00B67FC5">
        <w:rPr>
          <w:rFonts w:ascii="Times New Roman" w:hAnsi="Times New Roman"/>
          <w:b/>
          <w:sz w:val="24"/>
          <w:szCs w:val="24"/>
        </w:rPr>
        <w:t>чел.</w:t>
      </w:r>
    </w:p>
    <w:p w:rsidR="00927866" w:rsidRDefault="00927866" w:rsidP="0092786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27866" w:rsidRPr="00AA6859" w:rsidRDefault="00927866" w:rsidP="00927866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6859">
        <w:rPr>
          <w:rFonts w:ascii="Times New Roman" w:hAnsi="Times New Roman"/>
          <w:b/>
          <w:sz w:val="24"/>
          <w:szCs w:val="24"/>
        </w:rPr>
        <w:t>Сравнительная таблица  обсле</w:t>
      </w:r>
      <w:r>
        <w:rPr>
          <w:rFonts w:ascii="Times New Roman" w:hAnsi="Times New Roman"/>
          <w:b/>
          <w:sz w:val="24"/>
          <w:szCs w:val="24"/>
        </w:rPr>
        <w:t>дования школьников  на ПМПК за 4</w:t>
      </w:r>
      <w:r w:rsidRPr="00AA6859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1842"/>
        <w:gridCol w:w="1843"/>
        <w:gridCol w:w="1813"/>
        <w:gridCol w:w="2014"/>
      </w:tblGrid>
      <w:tr w:rsidR="00927866" w:rsidRPr="00D50925" w:rsidTr="00927866">
        <w:tc>
          <w:tcPr>
            <w:tcW w:w="425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0925">
              <w:rPr>
                <w:rFonts w:ascii="Times New Roman" w:hAnsi="Times New Roman"/>
                <w:b/>
                <w:sz w:val="24"/>
                <w:szCs w:val="24"/>
              </w:rPr>
              <w:t>Рекомендации комиссии</w:t>
            </w:r>
          </w:p>
        </w:tc>
        <w:tc>
          <w:tcPr>
            <w:tcW w:w="1842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0925">
              <w:rPr>
                <w:rFonts w:ascii="Times New Roman" w:hAnsi="Times New Roman"/>
                <w:b/>
                <w:sz w:val="24"/>
                <w:szCs w:val="24"/>
              </w:rPr>
              <w:t>2012-2013 уч.г.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0925">
              <w:rPr>
                <w:rFonts w:ascii="Times New Roman" w:hAnsi="Times New Roman"/>
                <w:b/>
                <w:sz w:val="24"/>
                <w:szCs w:val="24"/>
              </w:rPr>
              <w:t>2013-2014 уч.г.</w:t>
            </w:r>
          </w:p>
        </w:tc>
        <w:tc>
          <w:tcPr>
            <w:tcW w:w="181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2014-2015 уч.г.</w:t>
            </w:r>
          </w:p>
        </w:tc>
        <w:tc>
          <w:tcPr>
            <w:tcW w:w="201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2015-2016 уч.г.</w:t>
            </w:r>
          </w:p>
        </w:tc>
      </w:tr>
      <w:tr w:rsidR="00927866" w:rsidRPr="00D50925" w:rsidTr="00927866">
        <w:tc>
          <w:tcPr>
            <w:tcW w:w="425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СКОШ 7 вида</w:t>
            </w:r>
          </w:p>
        </w:tc>
        <w:tc>
          <w:tcPr>
            <w:tcW w:w="1842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22</w:t>
            </w:r>
            <w:r w:rsidRPr="00D509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81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201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927866" w:rsidRPr="00D50925" w:rsidTr="00927866">
        <w:tc>
          <w:tcPr>
            <w:tcW w:w="425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СКОШ 8 вида</w:t>
            </w:r>
          </w:p>
        </w:tc>
        <w:tc>
          <w:tcPr>
            <w:tcW w:w="1842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1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 </w:t>
            </w:r>
          </w:p>
        </w:tc>
        <w:tc>
          <w:tcPr>
            <w:tcW w:w="201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927866" w:rsidRPr="00D50925" w:rsidTr="00927866">
        <w:tc>
          <w:tcPr>
            <w:tcW w:w="425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СКОШ  5 вида</w:t>
            </w:r>
          </w:p>
        </w:tc>
        <w:tc>
          <w:tcPr>
            <w:tcW w:w="1842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1</w:t>
            </w:r>
            <w:r w:rsidRPr="00D509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1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1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27866" w:rsidRPr="00D50925" w:rsidTr="00927866">
        <w:tc>
          <w:tcPr>
            <w:tcW w:w="425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СКОШ 4 вида</w:t>
            </w:r>
          </w:p>
        </w:tc>
        <w:tc>
          <w:tcPr>
            <w:tcW w:w="1842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7866" w:rsidRPr="00D50925" w:rsidTr="00927866">
        <w:tc>
          <w:tcPr>
            <w:tcW w:w="425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СКОШ 2 вида</w:t>
            </w:r>
          </w:p>
        </w:tc>
        <w:tc>
          <w:tcPr>
            <w:tcW w:w="1842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7866" w:rsidRPr="00D50925" w:rsidTr="00927866">
        <w:tc>
          <w:tcPr>
            <w:tcW w:w="425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СКОШ 1 вида</w:t>
            </w:r>
          </w:p>
        </w:tc>
        <w:tc>
          <w:tcPr>
            <w:tcW w:w="1842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866" w:rsidRPr="00D50925" w:rsidTr="00927866">
        <w:tc>
          <w:tcPr>
            <w:tcW w:w="425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 с инд./под</w:t>
            </w:r>
            <w:r w:rsidRPr="00D50925">
              <w:rPr>
                <w:rFonts w:ascii="Times New Roman" w:hAnsi="Times New Roman"/>
                <w:sz w:val="24"/>
                <w:szCs w:val="24"/>
              </w:rPr>
              <w:t xml:space="preserve"> по р/яз.</w:t>
            </w:r>
          </w:p>
        </w:tc>
        <w:tc>
          <w:tcPr>
            <w:tcW w:w="1842" w:type="dxa"/>
          </w:tcPr>
          <w:p w:rsidR="00927866" w:rsidRPr="00E376E2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1</w:t>
            </w:r>
            <w:r w:rsidRPr="00E376E2">
              <w:rPr>
                <w:rFonts w:ascii="Times New Roman" w:hAnsi="Times New Roman"/>
                <w:sz w:val="24"/>
                <w:szCs w:val="24"/>
              </w:rPr>
              <w:t xml:space="preserve">89 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1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01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927866" w:rsidRPr="00D50925" w:rsidTr="00927866">
        <w:tc>
          <w:tcPr>
            <w:tcW w:w="425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Дообследование в ЯРПНД</w:t>
            </w:r>
          </w:p>
        </w:tc>
        <w:tc>
          <w:tcPr>
            <w:tcW w:w="1842" w:type="dxa"/>
          </w:tcPr>
          <w:p w:rsidR="00927866" w:rsidRPr="00E376E2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4</w:t>
            </w:r>
            <w:r w:rsidRPr="00E3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181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1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7866" w:rsidRPr="00D50925" w:rsidTr="00927866">
        <w:tc>
          <w:tcPr>
            <w:tcW w:w="425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 xml:space="preserve">Обучение по ОШ </w:t>
            </w:r>
          </w:p>
        </w:tc>
        <w:tc>
          <w:tcPr>
            <w:tcW w:w="1842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1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866" w:rsidRPr="00D50925" w:rsidTr="00927866">
        <w:tc>
          <w:tcPr>
            <w:tcW w:w="425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экзаменов </w:t>
            </w:r>
            <w:r w:rsidRPr="00D50925">
              <w:rPr>
                <w:rFonts w:ascii="Times New Roman" w:hAnsi="Times New Roman"/>
                <w:sz w:val="24"/>
                <w:szCs w:val="24"/>
              </w:rPr>
              <w:t xml:space="preserve">ГВЭ (9 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r w:rsidRPr="00D509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1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1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927866" w:rsidRPr="00D50925" w:rsidTr="00927866">
        <w:tc>
          <w:tcPr>
            <w:tcW w:w="4253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842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27866" w:rsidRPr="00D50925" w:rsidTr="00927866">
        <w:tc>
          <w:tcPr>
            <w:tcW w:w="4253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по линии МТ СР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866" w:rsidRPr="00D50925" w:rsidTr="00927866">
        <w:tc>
          <w:tcPr>
            <w:tcW w:w="425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092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09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376E2"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0925">
              <w:rPr>
                <w:rFonts w:ascii="Times New Roman" w:hAnsi="Times New Roman"/>
                <w:b/>
                <w:sz w:val="24"/>
                <w:szCs w:val="24"/>
              </w:rPr>
              <w:t>441</w:t>
            </w:r>
          </w:p>
        </w:tc>
        <w:tc>
          <w:tcPr>
            <w:tcW w:w="181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662</w:t>
            </w:r>
          </w:p>
        </w:tc>
        <w:tc>
          <w:tcPr>
            <w:tcW w:w="201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689</w:t>
            </w:r>
          </w:p>
        </w:tc>
      </w:tr>
    </w:tbl>
    <w:p w:rsidR="00927866" w:rsidRDefault="00927866" w:rsidP="00927866">
      <w:pPr>
        <w:tabs>
          <w:tab w:val="left" w:pos="5349"/>
        </w:tabs>
        <w:spacing w:after="0" w:line="240" w:lineRule="auto"/>
        <w:contextualSpacing/>
      </w:pPr>
    </w:p>
    <w:p w:rsidR="00927866" w:rsidRPr="00D5059D" w:rsidRDefault="00927866" w:rsidP="0092786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059D">
        <w:rPr>
          <w:rFonts w:ascii="Times New Roman" w:hAnsi="Times New Roman"/>
          <w:b/>
          <w:sz w:val="24"/>
          <w:szCs w:val="24"/>
        </w:rPr>
        <w:t>По дошкольным учреждениям</w:t>
      </w:r>
    </w:p>
    <w:p w:rsidR="00927866" w:rsidRDefault="00927866" w:rsidP="0092786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059D">
        <w:rPr>
          <w:rFonts w:ascii="Times New Roman" w:hAnsi="Times New Roman"/>
          <w:sz w:val="24"/>
          <w:szCs w:val="24"/>
        </w:rPr>
        <w:t>В теч</w:t>
      </w:r>
      <w:r>
        <w:rPr>
          <w:rFonts w:ascii="Times New Roman" w:hAnsi="Times New Roman"/>
          <w:sz w:val="24"/>
          <w:szCs w:val="24"/>
        </w:rPr>
        <w:t xml:space="preserve">ение  2015-2016 уч.г ТПМПК </w:t>
      </w:r>
      <w:r w:rsidRPr="00D5059D">
        <w:rPr>
          <w:rFonts w:ascii="Times New Roman" w:hAnsi="Times New Roman"/>
          <w:sz w:val="24"/>
          <w:szCs w:val="24"/>
        </w:rPr>
        <w:t xml:space="preserve"> обследовано </w:t>
      </w:r>
      <w:r>
        <w:rPr>
          <w:rFonts w:ascii="Times New Roman" w:hAnsi="Times New Roman"/>
          <w:b/>
          <w:sz w:val="24"/>
          <w:szCs w:val="24"/>
        </w:rPr>
        <w:t xml:space="preserve"> 518 </w:t>
      </w:r>
      <w:r w:rsidRPr="00D5059D">
        <w:rPr>
          <w:rFonts w:ascii="Times New Roman" w:hAnsi="Times New Roman"/>
          <w:sz w:val="24"/>
          <w:szCs w:val="24"/>
        </w:rPr>
        <w:t xml:space="preserve"> детей дошкольного возраста. </w:t>
      </w:r>
    </w:p>
    <w:p w:rsidR="00927866" w:rsidRPr="00D5059D" w:rsidRDefault="00927866" w:rsidP="0092786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обследования </w:t>
      </w:r>
      <w:r w:rsidRPr="00567307">
        <w:rPr>
          <w:rFonts w:ascii="Times New Roman" w:hAnsi="Times New Roman"/>
          <w:b/>
          <w:sz w:val="24"/>
          <w:szCs w:val="24"/>
        </w:rPr>
        <w:t>рекомендовано:</w:t>
      </w:r>
    </w:p>
    <w:p w:rsidR="00927866" w:rsidRPr="00885FCD" w:rsidRDefault="00927866" w:rsidP="00885FCD">
      <w:pPr>
        <w:pStyle w:val="af0"/>
        <w:numPr>
          <w:ilvl w:val="0"/>
          <w:numId w:val="34"/>
        </w:numPr>
        <w:tabs>
          <w:tab w:val="num" w:pos="75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>логопедических групп-</w:t>
      </w:r>
      <w:r w:rsidRPr="00885FCD">
        <w:rPr>
          <w:rFonts w:ascii="Times New Roman" w:hAnsi="Times New Roman"/>
          <w:b/>
          <w:sz w:val="24"/>
          <w:szCs w:val="24"/>
        </w:rPr>
        <w:t>353;</w:t>
      </w:r>
    </w:p>
    <w:p w:rsidR="00927866" w:rsidRPr="00885FCD" w:rsidRDefault="00927866" w:rsidP="00885FCD">
      <w:pPr>
        <w:pStyle w:val="af0"/>
        <w:numPr>
          <w:ilvl w:val="0"/>
          <w:numId w:val="34"/>
        </w:numPr>
        <w:tabs>
          <w:tab w:val="num" w:pos="75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>логопедических пунктов</w:t>
      </w:r>
      <w:r w:rsidRPr="00885FCD">
        <w:rPr>
          <w:rFonts w:ascii="Times New Roman" w:hAnsi="Times New Roman"/>
          <w:b/>
          <w:sz w:val="24"/>
          <w:szCs w:val="24"/>
        </w:rPr>
        <w:t xml:space="preserve">- 9;  </w:t>
      </w:r>
    </w:p>
    <w:p w:rsidR="00927866" w:rsidRPr="00885FCD" w:rsidRDefault="00927866" w:rsidP="00885FCD">
      <w:pPr>
        <w:pStyle w:val="af0"/>
        <w:numPr>
          <w:ilvl w:val="0"/>
          <w:numId w:val="34"/>
        </w:numPr>
        <w:tabs>
          <w:tab w:val="num" w:pos="75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>специализированных групп для детей с нарушениями зрения-</w:t>
      </w:r>
      <w:r w:rsidRPr="00885FCD">
        <w:rPr>
          <w:rFonts w:ascii="Times New Roman" w:hAnsi="Times New Roman"/>
          <w:b/>
          <w:sz w:val="24"/>
          <w:szCs w:val="24"/>
        </w:rPr>
        <w:t>29;</w:t>
      </w:r>
    </w:p>
    <w:p w:rsidR="00927866" w:rsidRPr="00885FCD" w:rsidRDefault="00927866" w:rsidP="00885FCD">
      <w:pPr>
        <w:pStyle w:val="af0"/>
        <w:numPr>
          <w:ilvl w:val="0"/>
          <w:numId w:val="34"/>
        </w:numPr>
        <w:tabs>
          <w:tab w:val="num" w:pos="75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>специализированной группы для детей с ДЦП-</w:t>
      </w:r>
      <w:r w:rsidRPr="00885FCD">
        <w:rPr>
          <w:rFonts w:ascii="Times New Roman" w:hAnsi="Times New Roman"/>
          <w:b/>
          <w:sz w:val="24"/>
          <w:szCs w:val="24"/>
        </w:rPr>
        <w:t xml:space="preserve"> 5</w:t>
      </w:r>
    </w:p>
    <w:p w:rsidR="00927866" w:rsidRPr="00885FCD" w:rsidRDefault="00927866" w:rsidP="00885FCD">
      <w:pPr>
        <w:pStyle w:val="af0"/>
        <w:numPr>
          <w:ilvl w:val="0"/>
          <w:numId w:val="34"/>
        </w:numPr>
        <w:tabs>
          <w:tab w:val="num" w:pos="75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lastRenderedPageBreak/>
        <w:t>В группы кратковременного пребывания-</w:t>
      </w:r>
      <w:r w:rsidRPr="00885FCD">
        <w:rPr>
          <w:rFonts w:ascii="Times New Roman" w:hAnsi="Times New Roman"/>
          <w:b/>
          <w:sz w:val="24"/>
          <w:szCs w:val="24"/>
        </w:rPr>
        <w:t xml:space="preserve"> 9</w:t>
      </w:r>
    </w:p>
    <w:p w:rsidR="00927866" w:rsidRPr="00885FCD" w:rsidRDefault="00927866" w:rsidP="00885FCD">
      <w:pPr>
        <w:pStyle w:val="af0"/>
        <w:numPr>
          <w:ilvl w:val="0"/>
          <w:numId w:val="34"/>
        </w:numPr>
        <w:tabs>
          <w:tab w:val="num" w:pos="75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 xml:space="preserve">Дублирование подготовительной дошкольной группы - </w:t>
      </w:r>
      <w:r w:rsidRPr="00885FCD">
        <w:rPr>
          <w:rFonts w:ascii="Times New Roman" w:hAnsi="Times New Roman"/>
          <w:b/>
          <w:sz w:val="24"/>
          <w:szCs w:val="24"/>
        </w:rPr>
        <w:t xml:space="preserve"> 5</w:t>
      </w:r>
    </w:p>
    <w:p w:rsidR="00927866" w:rsidRPr="00885FCD" w:rsidRDefault="00927866" w:rsidP="00885FCD">
      <w:pPr>
        <w:pStyle w:val="af0"/>
        <w:numPr>
          <w:ilvl w:val="0"/>
          <w:numId w:val="34"/>
        </w:numPr>
        <w:tabs>
          <w:tab w:val="num" w:pos="75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 xml:space="preserve">Специализированная группа для детей с ЗПР - </w:t>
      </w:r>
      <w:r w:rsidRPr="00885FCD">
        <w:rPr>
          <w:rFonts w:ascii="Times New Roman" w:hAnsi="Times New Roman"/>
          <w:b/>
          <w:sz w:val="24"/>
          <w:szCs w:val="24"/>
        </w:rPr>
        <w:t>28</w:t>
      </w:r>
    </w:p>
    <w:p w:rsidR="00927866" w:rsidRPr="00D5059D" w:rsidRDefault="00927866" w:rsidP="00885FCD">
      <w:pPr>
        <w:spacing w:after="0" w:line="240" w:lineRule="auto"/>
        <w:ind w:left="750"/>
        <w:contextualSpacing/>
        <w:rPr>
          <w:rFonts w:ascii="Times New Roman" w:hAnsi="Times New Roman"/>
          <w:sz w:val="24"/>
          <w:szCs w:val="24"/>
        </w:rPr>
      </w:pPr>
    </w:p>
    <w:p w:rsidR="00927866" w:rsidRPr="00E376E2" w:rsidRDefault="00927866" w:rsidP="00927866">
      <w:pPr>
        <w:tabs>
          <w:tab w:val="num" w:pos="750"/>
        </w:tabs>
        <w:spacing w:after="0" w:line="240" w:lineRule="auto"/>
        <w:ind w:left="750"/>
        <w:contextualSpacing/>
        <w:rPr>
          <w:rFonts w:ascii="Times New Roman" w:hAnsi="Times New Roman"/>
          <w:b/>
          <w:sz w:val="24"/>
          <w:szCs w:val="24"/>
        </w:rPr>
      </w:pPr>
      <w:r w:rsidRPr="00E376E2">
        <w:rPr>
          <w:rFonts w:ascii="Times New Roman" w:hAnsi="Times New Roman"/>
          <w:b/>
          <w:sz w:val="24"/>
          <w:szCs w:val="24"/>
        </w:rPr>
        <w:t>В специальные коррекционные школы -  из них:</w:t>
      </w:r>
    </w:p>
    <w:p w:rsidR="00927866" w:rsidRPr="00885FCD" w:rsidRDefault="00927866" w:rsidP="00885FCD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 xml:space="preserve">СКОШ  </w:t>
      </w:r>
      <w:r w:rsidRPr="00885FCD">
        <w:rPr>
          <w:rFonts w:ascii="Times New Roman" w:hAnsi="Times New Roman"/>
          <w:sz w:val="24"/>
          <w:szCs w:val="24"/>
          <w:lang w:val="en-US"/>
        </w:rPr>
        <w:t>I</w:t>
      </w:r>
      <w:r w:rsidRPr="00885FCD">
        <w:rPr>
          <w:rFonts w:ascii="Times New Roman" w:hAnsi="Times New Roman"/>
          <w:sz w:val="24"/>
          <w:szCs w:val="24"/>
        </w:rPr>
        <w:t>вида  -</w:t>
      </w:r>
      <w:r w:rsidRPr="00885FCD">
        <w:rPr>
          <w:rFonts w:ascii="Times New Roman" w:hAnsi="Times New Roman"/>
          <w:b/>
          <w:sz w:val="24"/>
          <w:szCs w:val="24"/>
        </w:rPr>
        <w:t>0</w:t>
      </w:r>
      <w:r w:rsidRPr="00885FCD">
        <w:rPr>
          <w:rFonts w:ascii="Times New Roman" w:hAnsi="Times New Roman"/>
          <w:sz w:val="24"/>
          <w:szCs w:val="24"/>
        </w:rPr>
        <w:t xml:space="preserve">; </w:t>
      </w:r>
    </w:p>
    <w:p w:rsidR="00927866" w:rsidRPr="00885FCD" w:rsidRDefault="00927866" w:rsidP="00885FCD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 xml:space="preserve">СКОШ  </w:t>
      </w:r>
      <w:r w:rsidRPr="00885FCD">
        <w:rPr>
          <w:rFonts w:ascii="Times New Roman" w:hAnsi="Times New Roman"/>
          <w:sz w:val="24"/>
          <w:szCs w:val="24"/>
          <w:lang w:val="en-US"/>
        </w:rPr>
        <w:t>II</w:t>
      </w:r>
      <w:r w:rsidRPr="00885FCD">
        <w:rPr>
          <w:rFonts w:ascii="Times New Roman" w:hAnsi="Times New Roman"/>
          <w:sz w:val="24"/>
          <w:szCs w:val="24"/>
        </w:rPr>
        <w:t xml:space="preserve"> вида  -</w:t>
      </w:r>
      <w:r w:rsidRPr="00885FCD">
        <w:rPr>
          <w:rFonts w:ascii="Times New Roman" w:hAnsi="Times New Roman"/>
          <w:b/>
          <w:sz w:val="24"/>
          <w:szCs w:val="24"/>
        </w:rPr>
        <w:t xml:space="preserve"> 7</w:t>
      </w:r>
      <w:r w:rsidRPr="00885FCD">
        <w:rPr>
          <w:rFonts w:ascii="Times New Roman" w:hAnsi="Times New Roman"/>
          <w:sz w:val="24"/>
          <w:szCs w:val="24"/>
        </w:rPr>
        <w:t xml:space="preserve">; </w:t>
      </w:r>
    </w:p>
    <w:p w:rsidR="00927866" w:rsidRPr="00885FCD" w:rsidRDefault="00927866" w:rsidP="00885FCD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 xml:space="preserve">СКОШ  </w:t>
      </w:r>
      <w:r w:rsidRPr="00885FCD">
        <w:rPr>
          <w:rFonts w:ascii="Times New Roman" w:hAnsi="Times New Roman"/>
          <w:sz w:val="24"/>
          <w:szCs w:val="24"/>
          <w:lang w:val="en-US"/>
        </w:rPr>
        <w:t>IY</w:t>
      </w:r>
      <w:r w:rsidRPr="00885FCD">
        <w:rPr>
          <w:rFonts w:ascii="Times New Roman" w:hAnsi="Times New Roman"/>
          <w:sz w:val="24"/>
          <w:szCs w:val="24"/>
        </w:rPr>
        <w:t xml:space="preserve">вида - </w:t>
      </w:r>
      <w:r w:rsidRPr="00885FCD">
        <w:rPr>
          <w:rFonts w:ascii="Times New Roman" w:hAnsi="Times New Roman"/>
          <w:b/>
          <w:sz w:val="24"/>
          <w:szCs w:val="24"/>
        </w:rPr>
        <w:t>1</w:t>
      </w:r>
    </w:p>
    <w:p w:rsidR="00927866" w:rsidRPr="00885FCD" w:rsidRDefault="00927866" w:rsidP="00885FCD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 xml:space="preserve">СКОШ </w:t>
      </w:r>
      <w:r w:rsidRPr="00885FCD">
        <w:rPr>
          <w:rFonts w:ascii="Times New Roman" w:hAnsi="Times New Roman"/>
          <w:sz w:val="24"/>
          <w:szCs w:val="24"/>
          <w:lang w:val="en-US"/>
        </w:rPr>
        <w:t>Y</w:t>
      </w:r>
      <w:r w:rsidRPr="00885FCD">
        <w:rPr>
          <w:rFonts w:ascii="Times New Roman" w:hAnsi="Times New Roman"/>
          <w:sz w:val="24"/>
          <w:szCs w:val="24"/>
        </w:rPr>
        <w:t xml:space="preserve"> в. – </w:t>
      </w:r>
      <w:r w:rsidRPr="00885FCD">
        <w:rPr>
          <w:rFonts w:ascii="Times New Roman" w:hAnsi="Times New Roman"/>
          <w:b/>
          <w:sz w:val="24"/>
          <w:szCs w:val="24"/>
        </w:rPr>
        <w:t>23;</w:t>
      </w:r>
    </w:p>
    <w:p w:rsidR="00927866" w:rsidRPr="00885FCD" w:rsidRDefault="00927866" w:rsidP="00885FCD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 xml:space="preserve">СКОШ  </w:t>
      </w:r>
      <w:r w:rsidRPr="00885FCD">
        <w:rPr>
          <w:rFonts w:ascii="Times New Roman" w:hAnsi="Times New Roman"/>
          <w:sz w:val="24"/>
          <w:szCs w:val="24"/>
          <w:lang w:val="en-US"/>
        </w:rPr>
        <w:t>YII</w:t>
      </w:r>
      <w:r w:rsidRPr="00885FCD">
        <w:rPr>
          <w:rFonts w:ascii="Times New Roman" w:hAnsi="Times New Roman"/>
          <w:sz w:val="24"/>
          <w:szCs w:val="24"/>
        </w:rPr>
        <w:t xml:space="preserve"> в.( в подг. и 1 класс )</w:t>
      </w:r>
      <w:r w:rsidRPr="00885FCD">
        <w:rPr>
          <w:rFonts w:ascii="Times New Roman" w:hAnsi="Times New Roman"/>
          <w:b/>
          <w:sz w:val="24"/>
          <w:szCs w:val="24"/>
        </w:rPr>
        <w:t xml:space="preserve">– 13 </w:t>
      </w:r>
      <w:r w:rsidRPr="00885FCD">
        <w:rPr>
          <w:rFonts w:ascii="Times New Roman" w:hAnsi="Times New Roman"/>
          <w:sz w:val="24"/>
          <w:szCs w:val="24"/>
        </w:rPr>
        <w:t>детей.</w:t>
      </w:r>
    </w:p>
    <w:p w:rsidR="00927866" w:rsidRPr="00885FCD" w:rsidRDefault="00927866" w:rsidP="00885FCD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 xml:space="preserve">СКОШ </w:t>
      </w:r>
      <w:r w:rsidRPr="00885FCD">
        <w:rPr>
          <w:rFonts w:ascii="Times New Roman" w:hAnsi="Times New Roman"/>
          <w:sz w:val="24"/>
          <w:szCs w:val="24"/>
          <w:lang w:val="en-US"/>
        </w:rPr>
        <w:t>YIII</w:t>
      </w:r>
      <w:r w:rsidRPr="00885FCD">
        <w:rPr>
          <w:rFonts w:ascii="Times New Roman" w:hAnsi="Times New Roman"/>
          <w:sz w:val="24"/>
          <w:szCs w:val="24"/>
        </w:rPr>
        <w:t xml:space="preserve"> в. –дошк. </w:t>
      </w:r>
      <w:r w:rsidRPr="00885FCD">
        <w:rPr>
          <w:rFonts w:ascii="Times New Roman" w:hAnsi="Times New Roman"/>
          <w:b/>
          <w:sz w:val="24"/>
          <w:szCs w:val="24"/>
        </w:rPr>
        <w:t xml:space="preserve">1, </w:t>
      </w:r>
      <w:r w:rsidRPr="00885FCD">
        <w:rPr>
          <w:rFonts w:ascii="Times New Roman" w:hAnsi="Times New Roman"/>
          <w:sz w:val="24"/>
          <w:szCs w:val="24"/>
        </w:rPr>
        <w:t>в 1 кл. –</w:t>
      </w:r>
      <w:r w:rsidRPr="00885FCD">
        <w:rPr>
          <w:rFonts w:ascii="Times New Roman" w:hAnsi="Times New Roman"/>
          <w:b/>
          <w:sz w:val="24"/>
          <w:szCs w:val="24"/>
        </w:rPr>
        <w:t xml:space="preserve"> 2</w:t>
      </w:r>
      <w:r w:rsidRPr="00885FCD">
        <w:rPr>
          <w:rFonts w:ascii="Times New Roman" w:hAnsi="Times New Roman"/>
          <w:sz w:val="24"/>
          <w:szCs w:val="24"/>
        </w:rPr>
        <w:t xml:space="preserve">, СИПР – </w:t>
      </w:r>
      <w:r w:rsidRPr="00885FCD">
        <w:rPr>
          <w:rFonts w:ascii="Times New Roman" w:hAnsi="Times New Roman"/>
          <w:b/>
          <w:sz w:val="24"/>
          <w:szCs w:val="24"/>
        </w:rPr>
        <w:t>7</w:t>
      </w:r>
      <w:r w:rsidRPr="00885FCD">
        <w:rPr>
          <w:rFonts w:ascii="Times New Roman" w:hAnsi="Times New Roman"/>
          <w:sz w:val="24"/>
          <w:szCs w:val="24"/>
        </w:rPr>
        <w:t xml:space="preserve">, </w:t>
      </w:r>
      <w:r w:rsidRPr="00885FCD">
        <w:rPr>
          <w:rFonts w:ascii="Times New Roman" w:hAnsi="Times New Roman"/>
          <w:b/>
          <w:sz w:val="24"/>
          <w:szCs w:val="24"/>
        </w:rPr>
        <w:t>итого: 10 чел.;</w:t>
      </w:r>
    </w:p>
    <w:p w:rsidR="00927866" w:rsidRPr="00885FCD" w:rsidRDefault="00927866" w:rsidP="00885FCD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 xml:space="preserve">По ОШ  в 1 кл. - </w:t>
      </w:r>
      <w:r w:rsidRPr="00885FCD">
        <w:rPr>
          <w:rFonts w:ascii="Times New Roman" w:hAnsi="Times New Roman"/>
          <w:b/>
          <w:sz w:val="24"/>
          <w:szCs w:val="24"/>
        </w:rPr>
        <w:t>8–</w:t>
      </w:r>
      <w:r w:rsidRPr="00885FCD">
        <w:rPr>
          <w:rFonts w:ascii="Times New Roman" w:hAnsi="Times New Roman"/>
          <w:sz w:val="24"/>
          <w:szCs w:val="24"/>
        </w:rPr>
        <w:t>чел.</w:t>
      </w:r>
    </w:p>
    <w:p w:rsidR="00927866" w:rsidRPr="00885FCD" w:rsidRDefault="00927866" w:rsidP="00885FCD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 xml:space="preserve">Консультации – </w:t>
      </w:r>
      <w:r w:rsidRPr="00885FCD">
        <w:rPr>
          <w:rFonts w:ascii="Times New Roman" w:hAnsi="Times New Roman"/>
          <w:b/>
          <w:sz w:val="24"/>
          <w:szCs w:val="24"/>
        </w:rPr>
        <w:t>7</w:t>
      </w:r>
    </w:p>
    <w:p w:rsidR="00927866" w:rsidRPr="00885FCD" w:rsidRDefault="00927866" w:rsidP="00885FCD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 xml:space="preserve">Дообследование в ЯРПНД – </w:t>
      </w:r>
      <w:r w:rsidRPr="00885FCD">
        <w:rPr>
          <w:rFonts w:ascii="Times New Roman" w:hAnsi="Times New Roman"/>
          <w:b/>
          <w:sz w:val="24"/>
          <w:szCs w:val="24"/>
        </w:rPr>
        <w:t>1</w:t>
      </w:r>
    </w:p>
    <w:p w:rsidR="00927866" w:rsidRPr="00885FCD" w:rsidRDefault="00927866" w:rsidP="00885FCD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85FCD">
        <w:rPr>
          <w:rFonts w:ascii="Times New Roman" w:hAnsi="Times New Roman"/>
          <w:sz w:val="24"/>
          <w:szCs w:val="24"/>
        </w:rPr>
        <w:t>Устройство по линии МТи СР –</w:t>
      </w:r>
      <w:r w:rsidRPr="00885FCD">
        <w:rPr>
          <w:rFonts w:ascii="Times New Roman" w:hAnsi="Times New Roman"/>
          <w:b/>
          <w:sz w:val="24"/>
          <w:szCs w:val="24"/>
        </w:rPr>
        <w:t>10</w:t>
      </w:r>
    </w:p>
    <w:p w:rsidR="00927866" w:rsidRDefault="00927866" w:rsidP="00927866">
      <w:pPr>
        <w:tabs>
          <w:tab w:val="num" w:pos="750"/>
        </w:tabs>
        <w:spacing w:after="0" w:line="240" w:lineRule="auto"/>
        <w:ind w:left="750"/>
        <w:contextualSpacing/>
        <w:rPr>
          <w:rFonts w:ascii="Times New Roman" w:hAnsi="Times New Roman"/>
          <w:b/>
          <w:i/>
          <w:sz w:val="24"/>
          <w:szCs w:val="24"/>
        </w:rPr>
      </w:pPr>
      <w:r w:rsidRPr="00567307">
        <w:rPr>
          <w:rFonts w:ascii="Times New Roman" w:hAnsi="Times New Roman"/>
          <w:b/>
          <w:i/>
          <w:sz w:val="24"/>
          <w:szCs w:val="24"/>
        </w:rPr>
        <w:t>Из них детей – инвалидов дошкольного возраста  -</w:t>
      </w:r>
      <w:r>
        <w:rPr>
          <w:rFonts w:ascii="Times New Roman" w:hAnsi="Times New Roman"/>
          <w:b/>
          <w:i/>
          <w:sz w:val="24"/>
          <w:szCs w:val="24"/>
        </w:rPr>
        <w:t xml:space="preserve"> 60 </w:t>
      </w:r>
      <w:r w:rsidRPr="00567307">
        <w:rPr>
          <w:rFonts w:ascii="Times New Roman" w:hAnsi="Times New Roman"/>
          <w:b/>
          <w:i/>
          <w:sz w:val="24"/>
          <w:szCs w:val="24"/>
        </w:rPr>
        <w:t>чел.</w:t>
      </w:r>
    </w:p>
    <w:p w:rsidR="00927866" w:rsidRPr="00567307" w:rsidRDefault="00927866" w:rsidP="00927866">
      <w:pPr>
        <w:tabs>
          <w:tab w:val="num" w:pos="750"/>
        </w:tabs>
        <w:spacing w:after="0" w:line="240" w:lineRule="auto"/>
        <w:ind w:left="75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27866" w:rsidRPr="00665FDD" w:rsidRDefault="00927866" w:rsidP="00927866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665FDD">
        <w:rPr>
          <w:rFonts w:ascii="Times New Roman" w:hAnsi="Times New Roman"/>
          <w:b/>
          <w:sz w:val="24"/>
          <w:szCs w:val="24"/>
        </w:rPr>
        <w:t>Сравнительная таблица  обследо</w:t>
      </w:r>
      <w:r>
        <w:rPr>
          <w:rFonts w:ascii="Times New Roman" w:hAnsi="Times New Roman"/>
          <w:b/>
          <w:sz w:val="24"/>
          <w:szCs w:val="24"/>
        </w:rPr>
        <w:t>вания дошкольников  на ПМПК за 4</w:t>
      </w:r>
      <w:r w:rsidRPr="00665FDD">
        <w:rPr>
          <w:rFonts w:ascii="Times New Roman" w:hAnsi="Times New Roman"/>
          <w:b/>
          <w:sz w:val="24"/>
          <w:szCs w:val="24"/>
        </w:rPr>
        <w:t xml:space="preserve"> года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1984"/>
        <w:gridCol w:w="1843"/>
        <w:gridCol w:w="1985"/>
        <w:gridCol w:w="1842"/>
      </w:tblGrid>
      <w:tr w:rsidR="00927866" w:rsidRPr="00D50925" w:rsidTr="00927866">
        <w:tc>
          <w:tcPr>
            <w:tcW w:w="7088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0925">
              <w:rPr>
                <w:rFonts w:ascii="Times New Roman" w:hAnsi="Times New Roman"/>
                <w:b/>
                <w:sz w:val="24"/>
                <w:szCs w:val="24"/>
              </w:rPr>
              <w:t>Рекомендации ПМПК</w:t>
            </w:r>
          </w:p>
        </w:tc>
        <w:tc>
          <w:tcPr>
            <w:tcW w:w="1984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0925">
              <w:rPr>
                <w:rFonts w:ascii="Times New Roman" w:hAnsi="Times New Roman"/>
                <w:b/>
                <w:sz w:val="24"/>
                <w:szCs w:val="24"/>
              </w:rPr>
              <w:t>2012-2013 уч.г.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0925">
              <w:rPr>
                <w:rFonts w:ascii="Times New Roman" w:hAnsi="Times New Roman"/>
                <w:b/>
                <w:sz w:val="24"/>
                <w:szCs w:val="24"/>
              </w:rPr>
              <w:t>2013-2014 уч.г.</w:t>
            </w:r>
          </w:p>
        </w:tc>
        <w:tc>
          <w:tcPr>
            <w:tcW w:w="1985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2014-2015 уч.г.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2015-2016 уч.г.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В логопедические группы</w:t>
            </w:r>
          </w:p>
        </w:tc>
        <w:tc>
          <w:tcPr>
            <w:tcW w:w="1984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 xml:space="preserve">239 </w:t>
            </w:r>
          </w:p>
        </w:tc>
        <w:tc>
          <w:tcPr>
            <w:tcW w:w="1985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</w:tr>
      <w:tr w:rsidR="00927866" w:rsidRPr="00D50925" w:rsidTr="00927866">
        <w:trPr>
          <w:trHeight w:val="310"/>
        </w:trPr>
        <w:tc>
          <w:tcPr>
            <w:tcW w:w="7088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В логопедические  пункты</w:t>
            </w:r>
          </w:p>
        </w:tc>
        <w:tc>
          <w:tcPr>
            <w:tcW w:w="1984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9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67  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В специализированные группы  для детей с нарушениями зрения</w:t>
            </w:r>
          </w:p>
        </w:tc>
        <w:tc>
          <w:tcPr>
            <w:tcW w:w="1984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1</w:t>
            </w:r>
            <w:r w:rsidRPr="00D509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В специализированные группы для детей больных ДЦП</w:t>
            </w:r>
          </w:p>
        </w:tc>
        <w:tc>
          <w:tcPr>
            <w:tcW w:w="1984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В подгот. класс СКОШ  1 вида</w:t>
            </w:r>
          </w:p>
        </w:tc>
        <w:tc>
          <w:tcPr>
            <w:tcW w:w="1984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В подгот. класс СКОШ  2 вида</w:t>
            </w:r>
          </w:p>
        </w:tc>
        <w:tc>
          <w:tcPr>
            <w:tcW w:w="1984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92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подгот. класс СКОШ  4</w:t>
            </w:r>
            <w:r w:rsidRPr="00D50925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984" w:type="dxa"/>
          </w:tcPr>
          <w:p w:rsidR="00927866" w:rsidRPr="00F06B97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В подгот. класс СКОШ  5 вида</w:t>
            </w:r>
          </w:p>
        </w:tc>
        <w:tc>
          <w:tcPr>
            <w:tcW w:w="1984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В подгот. класс  СКОШ 7 вида</w:t>
            </w:r>
          </w:p>
        </w:tc>
        <w:tc>
          <w:tcPr>
            <w:tcW w:w="1984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В спец.группу для детей с ЗПР</w:t>
            </w:r>
          </w:p>
        </w:tc>
        <w:tc>
          <w:tcPr>
            <w:tcW w:w="1984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92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В подгот.классы СКОШ 8 вида</w:t>
            </w:r>
          </w:p>
        </w:tc>
        <w:tc>
          <w:tcPr>
            <w:tcW w:w="1984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92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Дообследование в ЯРПНД</w:t>
            </w:r>
          </w:p>
        </w:tc>
        <w:tc>
          <w:tcPr>
            <w:tcW w:w="1984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в СОШ в 1 классе - </w:t>
            </w:r>
          </w:p>
        </w:tc>
        <w:tc>
          <w:tcPr>
            <w:tcW w:w="198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по линии МТиСР</w:t>
            </w:r>
          </w:p>
        </w:tc>
        <w:tc>
          <w:tcPr>
            <w:tcW w:w="198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Дублирование под.группы в ДОУ </w:t>
            </w:r>
          </w:p>
        </w:tc>
        <w:tc>
          <w:tcPr>
            <w:tcW w:w="198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 кратковрем.пребывания</w:t>
            </w:r>
          </w:p>
        </w:tc>
        <w:tc>
          <w:tcPr>
            <w:tcW w:w="1984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7866" w:rsidRPr="00D50925" w:rsidTr="00927866">
        <w:tc>
          <w:tcPr>
            <w:tcW w:w="7088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092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0925">
              <w:rPr>
                <w:rFonts w:ascii="Times New Roman" w:hAnsi="Times New Roman"/>
                <w:b/>
                <w:sz w:val="24"/>
                <w:szCs w:val="24"/>
              </w:rPr>
              <w:t xml:space="preserve">464  </w:t>
            </w:r>
          </w:p>
        </w:tc>
        <w:tc>
          <w:tcPr>
            <w:tcW w:w="1843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0925"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</w:p>
        </w:tc>
        <w:tc>
          <w:tcPr>
            <w:tcW w:w="1985" w:type="dxa"/>
          </w:tcPr>
          <w:p w:rsidR="00927866" w:rsidRPr="00D50925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370</w:t>
            </w:r>
          </w:p>
        </w:tc>
        <w:tc>
          <w:tcPr>
            <w:tcW w:w="1842" w:type="dxa"/>
          </w:tcPr>
          <w:p w:rsidR="00927866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</w:t>
            </w:r>
          </w:p>
        </w:tc>
      </w:tr>
    </w:tbl>
    <w:p w:rsidR="00927866" w:rsidRDefault="00927866" w:rsidP="00927866">
      <w:pPr>
        <w:tabs>
          <w:tab w:val="left" w:pos="5349"/>
        </w:tabs>
        <w:spacing w:after="0" w:line="240" w:lineRule="auto"/>
        <w:contextualSpacing/>
      </w:pPr>
    </w:p>
    <w:p w:rsidR="00927866" w:rsidRDefault="00927866" w:rsidP="00927866">
      <w:pPr>
        <w:tabs>
          <w:tab w:val="left" w:pos="5349"/>
        </w:tabs>
        <w:spacing w:after="0" w:line="240" w:lineRule="auto"/>
        <w:contextualSpacing/>
        <w:jc w:val="center"/>
      </w:pPr>
      <w:r w:rsidRPr="00C44341">
        <w:rPr>
          <w:noProof/>
          <w:lang w:eastAsia="ru-RU"/>
        </w:rPr>
        <w:drawing>
          <wp:inline distT="0" distB="0" distL="0" distR="0">
            <wp:extent cx="5577840" cy="1977656"/>
            <wp:effectExtent l="0" t="0" r="0" b="0"/>
            <wp:docPr id="28" name="Диаграмма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27866" w:rsidRDefault="00927866" w:rsidP="00927866">
      <w:pPr>
        <w:tabs>
          <w:tab w:val="left" w:pos="5349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27866" w:rsidRPr="00927866" w:rsidRDefault="00927866" w:rsidP="00927866">
      <w:pPr>
        <w:tabs>
          <w:tab w:val="left" w:pos="534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927866">
        <w:rPr>
          <w:rFonts w:ascii="Times New Roman" w:hAnsi="Times New Roman"/>
          <w:b/>
          <w:sz w:val="24"/>
          <w:szCs w:val="28"/>
        </w:rPr>
        <w:t>Таблица обучающихся, направленных в СКОШ г. Якутска и  СКОШ МО РС (Я)</w:t>
      </w:r>
    </w:p>
    <w:p w:rsidR="00927866" w:rsidRDefault="00927866" w:rsidP="00927866">
      <w:pPr>
        <w:tabs>
          <w:tab w:val="left" w:pos="5349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2268"/>
        <w:gridCol w:w="851"/>
        <w:gridCol w:w="850"/>
        <w:gridCol w:w="850"/>
        <w:gridCol w:w="992"/>
        <w:gridCol w:w="1311"/>
        <w:gridCol w:w="1311"/>
        <w:gridCol w:w="1311"/>
        <w:gridCol w:w="1312"/>
      </w:tblGrid>
      <w:tr w:rsidR="00927866" w:rsidTr="0092786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ind w:left="564" w:hanging="5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бследованныхна ПМПК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Рекомендации ПМПК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Перешли в СКОШ по рекомендации ПМПК</w:t>
            </w:r>
          </w:p>
        </w:tc>
      </w:tr>
      <w:tr w:rsidR="00927866" w:rsidTr="00927866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Дошк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7 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8 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5 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2 вид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7 вид</w:t>
            </w:r>
          </w:p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УО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8 вид</w:t>
            </w:r>
          </w:p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УО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5 вид</w:t>
            </w:r>
          </w:p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2 вид</w:t>
            </w:r>
          </w:p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</w:tr>
      <w:tr w:rsidR="00927866" w:rsidTr="00927866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0B159E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159E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7866" w:rsidRPr="00325827" w:rsidTr="00927866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7866" w:rsidTr="0092786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7866" w:rsidTr="0092786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51ED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66" w:rsidRPr="00B451ED" w:rsidRDefault="00927866" w:rsidP="0092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1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27866" w:rsidRDefault="00927866" w:rsidP="00927866">
      <w:pPr>
        <w:tabs>
          <w:tab w:val="left" w:pos="5349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27866" w:rsidRPr="00DF0EDE" w:rsidRDefault="00927866" w:rsidP="00927866">
      <w:pPr>
        <w:tabs>
          <w:tab w:val="left" w:pos="53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 2015 -2016</w:t>
      </w:r>
      <w:r w:rsidRPr="00DF0EDE">
        <w:rPr>
          <w:rFonts w:ascii="Times New Roman" w:hAnsi="Times New Roman"/>
          <w:sz w:val="24"/>
          <w:szCs w:val="24"/>
        </w:rPr>
        <w:t>уч.г.</w:t>
      </w:r>
      <w:r>
        <w:rPr>
          <w:rFonts w:ascii="Times New Roman" w:hAnsi="Times New Roman"/>
          <w:sz w:val="24"/>
          <w:szCs w:val="24"/>
        </w:rPr>
        <w:t xml:space="preserve"> ТПМПК выдано </w:t>
      </w:r>
      <w:r w:rsidRPr="004F1B60">
        <w:rPr>
          <w:rFonts w:ascii="Times New Roman" w:hAnsi="Times New Roman"/>
          <w:b/>
          <w:sz w:val="24"/>
          <w:szCs w:val="24"/>
        </w:rPr>
        <w:t>80</w:t>
      </w:r>
      <w:r w:rsidRPr="00F228D9">
        <w:rPr>
          <w:rFonts w:ascii="Times New Roman" w:hAnsi="Times New Roman"/>
          <w:b/>
          <w:sz w:val="24"/>
          <w:szCs w:val="24"/>
        </w:rPr>
        <w:t xml:space="preserve"> направлений</w:t>
      </w:r>
      <w:r>
        <w:rPr>
          <w:rFonts w:ascii="Times New Roman" w:hAnsi="Times New Roman"/>
          <w:sz w:val="24"/>
          <w:szCs w:val="24"/>
        </w:rPr>
        <w:t xml:space="preserve"> в СКОШ г. Якутска: в СКОШ №4 – 36, СКШ/И № 34 –23, из них в 7 вид – 15, в 8 вид - 8, СКООШ № 22 – 21. Дополнительно в республиканские школы выдано  рекомендаций комиссии  в СКОШ 5 вида – 65 и СКОШ 2 вида – 9. </w:t>
      </w:r>
    </w:p>
    <w:p w:rsidR="00927866" w:rsidRDefault="00927866" w:rsidP="00213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866" w:rsidRPr="00927866" w:rsidRDefault="00927866" w:rsidP="009278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2786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Психологическое групповое консультирование обучающихся</w:t>
      </w:r>
    </w:p>
    <w:p w:rsidR="002139A0" w:rsidRPr="002139A0" w:rsidRDefault="002139A0" w:rsidP="00213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4"/>
        <w:tblW w:w="15380" w:type="dxa"/>
        <w:tblLook w:val="04A0"/>
      </w:tblPr>
      <w:tblGrid>
        <w:gridCol w:w="817"/>
        <w:gridCol w:w="8187"/>
        <w:gridCol w:w="4996"/>
        <w:gridCol w:w="1380"/>
      </w:tblGrid>
      <w:tr w:rsidR="002139A0" w:rsidRPr="002139A0" w:rsidTr="002139A0">
        <w:trPr>
          <w:trHeight w:val="330"/>
        </w:trPr>
        <w:tc>
          <w:tcPr>
            <w:tcW w:w="817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8187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Мероприятие</w:t>
            </w:r>
          </w:p>
        </w:tc>
        <w:tc>
          <w:tcPr>
            <w:tcW w:w="4996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Адресаты</w:t>
            </w:r>
          </w:p>
        </w:tc>
        <w:tc>
          <w:tcPr>
            <w:tcW w:w="1380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Охват</w:t>
            </w:r>
          </w:p>
        </w:tc>
      </w:tr>
      <w:tr w:rsidR="002139A0" w:rsidRPr="002139A0" w:rsidTr="002139A0">
        <w:trPr>
          <w:trHeight w:val="64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18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Реализация образовательных программ Центра</w:t>
            </w:r>
          </w:p>
        </w:tc>
        <w:tc>
          <w:tcPr>
            <w:tcW w:w="4996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0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1337</w:t>
            </w:r>
          </w:p>
        </w:tc>
      </w:tr>
      <w:tr w:rsidR="002139A0" w:rsidRPr="002139A0" w:rsidTr="002139A0">
        <w:trPr>
          <w:trHeight w:val="64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187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Занятия по программе «Я – пятиклассник! Адаптация детей в новой школе: развитие коммуникативных навыков»</w:t>
            </w:r>
          </w:p>
        </w:tc>
        <w:tc>
          <w:tcPr>
            <w:tcW w:w="4996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учащиеся СОШ №13</w:t>
            </w:r>
          </w:p>
        </w:tc>
        <w:tc>
          <w:tcPr>
            <w:tcW w:w="1380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</w:tr>
      <w:tr w:rsidR="002139A0" w:rsidRPr="002139A0" w:rsidTr="002139A0">
        <w:trPr>
          <w:trHeight w:val="178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187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Групповые занятия по программе повышения учебной мотивации «Путь к знаниям» </w:t>
            </w:r>
          </w:p>
        </w:tc>
        <w:tc>
          <w:tcPr>
            <w:tcW w:w="4996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Обучающиеся 8 кл. МОБУ «Центр образования» </w:t>
            </w:r>
          </w:p>
        </w:tc>
        <w:tc>
          <w:tcPr>
            <w:tcW w:w="1380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</w:tr>
      <w:tr w:rsidR="002139A0" w:rsidRPr="002139A0" w:rsidTr="002139A0">
        <w:trPr>
          <w:trHeight w:val="370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8187" w:type="dxa"/>
            <w:hideMark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Групповые занятия по подпрограмме коррекции страха и тревожности «Гармония» </w:t>
            </w:r>
          </w:p>
        </w:tc>
        <w:tc>
          <w:tcPr>
            <w:tcW w:w="4996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Обучающиеся 1-4 классов СОШ №13</w:t>
            </w:r>
          </w:p>
        </w:tc>
        <w:tc>
          <w:tcPr>
            <w:tcW w:w="1380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2139A0" w:rsidRPr="002139A0" w:rsidTr="002139A0">
        <w:trPr>
          <w:trHeight w:val="370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187" w:type="dxa"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Групповые занятия по подпрограмме по формированию уверенности в себе и развитию коммуникативных навыков </w:t>
            </w:r>
          </w:p>
        </w:tc>
        <w:tc>
          <w:tcPr>
            <w:tcW w:w="4996" w:type="dxa"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Сопровождаемые в ЦППР и К ДП</w:t>
            </w:r>
          </w:p>
        </w:tc>
        <w:tc>
          <w:tcPr>
            <w:tcW w:w="1380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</w:tr>
      <w:tr w:rsidR="002139A0" w:rsidRPr="002139A0" w:rsidTr="002139A0">
        <w:trPr>
          <w:trHeight w:val="186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187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Занятия по образовательной программе «Научись общаться» </w:t>
            </w:r>
          </w:p>
        </w:tc>
        <w:tc>
          <w:tcPr>
            <w:tcW w:w="4996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Воспитанники Центра</w:t>
            </w:r>
          </w:p>
        </w:tc>
        <w:tc>
          <w:tcPr>
            <w:tcW w:w="1380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2139A0" w:rsidRPr="002139A0" w:rsidTr="002139A0">
        <w:trPr>
          <w:trHeight w:val="76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8187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Групповые занятия в по программе «Научись общаться» </w:t>
            </w:r>
          </w:p>
        </w:tc>
        <w:tc>
          <w:tcPr>
            <w:tcW w:w="4996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Обучающиеся СОШ №13 3 кл.</w:t>
            </w:r>
          </w:p>
        </w:tc>
        <w:tc>
          <w:tcPr>
            <w:tcW w:w="1380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</w:tr>
      <w:tr w:rsidR="002139A0" w:rsidRPr="002139A0" w:rsidTr="002139A0">
        <w:trPr>
          <w:trHeight w:val="236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8187" w:type="dxa"/>
            <w:hideMark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Групповые занятия по программе «Формирование ЗОЖ» </w:t>
            </w:r>
          </w:p>
        </w:tc>
        <w:tc>
          <w:tcPr>
            <w:tcW w:w="4996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Учащиеся 7-8 классов Центра Образования</w:t>
            </w:r>
          </w:p>
        </w:tc>
        <w:tc>
          <w:tcPr>
            <w:tcW w:w="1380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</w:tr>
      <w:tr w:rsidR="002139A0" w:rsidRPr="002139A0" w:rsidTr="002139A0">
        <w:trPr>
          <w:trHeight w:val="285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187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Проведение занятий по программе «Формирование ЗОЖ»</w:t>
            </w:r>
          </w:p>
        </w:tc>
        <w:tc>
          <w:tcPr>
            <w:tcW w:w="4996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Учащиеся 7 «в» кл. МОБУ СОШ№13</w:t>
            </w:r>
          </w:p>
        </w:tc>
        <w:tc>
          <w:tcPr>
            <w:tcW w:w="1380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2139A0" w:rsidRPr="002139A0" w:rsidTr="002139A0">
        <w:trPr>
          <w:trHeight w:val="279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187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Групповые занятия по программе «Подготовка детей к школе»</w:t>
            </w:r>
          </w:p>
        </w:tc>
        <w:tc>
          <w:tcPr>
            <w:tcW w:w="4996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воспитанники д/с "Надежда" и "Подснежник"</w:t>
            </w:r>
          </w:p>
        </w:tc>
        <w:tc>
          <w:tcPr>
            <w:tcW w:w="1380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</w:tr>
      <w:tr w:rsidR="002139A0" w:rsidRPr="002139A0" w:rsidTr="002139A0">
        <w:trPr>
          <w:trHeight w:val="343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8187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Проведение занятий по программе «Мы вместе» (2 занятия)</w:t>
            </w:r>
          </w:p>
        </w:tc>
        <w:tc>
          <w:tcPr>
            <w:tcW w:w="4996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Учащиеся 6а и 6б МОБУ Мархинская СОШ №1</w:t>
            </w:r>
          </w:p>
        </w:tc>
        <w:tc>
          <w:tcPr>
            <w:tcW w:w="1380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</w:tr>
      <w:tr w:rsidR="002139A0" w:rsidRPr="002139A0" w:rsidTr="002139A0">
        <w:trPr>
          <w:trHeight w:val="818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187" w:type="dxa"/>
            <w:hideMark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Групповые занятия по программе «Психологическая подготовка к экзаменам»</w:t>
            </w:r>
          </w:p>
        </w:tc>
        <w:tc>
          <w:tcPr>
            <w:tcW w:w="4996" w:type="dxa"/>
            <w:hideMark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Обучающиеся 9 и 11 классов. (НПСОШ №2, СОШ №6, 9, 12, 17, 33, 35, ФТЛ, Мархинская СОШ №1, Хатасская СОШ)</w:t>
            </w:r>
          </w:p>
        </w:tc>
        <w:tc>
          <w:tcPr>
            <w:tcW w:w="1380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669</w:t>
            </w:r>
          </w:p>
        </w:tc>
      </w:tr>
      <w:tr w:rsidR="002139A0" w:rsidRPr="002139A0" w:rsidTr="002139A0">
        <w:trPr>
          <w:trHeight w:val="365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8187" w:type="dxa"/>
            <w:hideMark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Групповые занятия по профориентационной программе «Выбираю профессию» </w:t>
            </w:r>
          </w:p>
        </w:tc>
        <w:tc>
          <w:tcPr>
            <w:tcW w:w="4996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Обучающиеся 8-11 кл. МОБУ Саха гимназия, СОШ №12, 30, 17, 33, 21, СПЛ, Хатасская СОШ </w:t>
            </w:r>
          </w:p>
        </w:tc>
        <w:tc>
          <w:tcPr>
            <w:tcW w:w="1380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456</w:t>
            </w:r>
          </w:p>
        </w:tc>
      </w:tr>
      <w:tr w:rsidR="002139A0" w:rsidRPr="002139A0" w:rsidTr="002139A0">
        <w:trPr>
          <w:trHeight w:val="300"/>
        </w:trPr>
        <w:tc>
          <w:tcPr>
            <w:tcW w:w="817" w:type="dxa"/>
            <w:noWrap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187" w:type="dxa"/>
            <w:noWrap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Просветительская, профилактическая работа с детьми</w:t>
            </w:r>
          </w:p>
        </w:tc>
        <w:tc>
          <w:tcPr>
            <w:tcW w:w="4996" w:type="dxa"/>
            <w:noWrap/>
            <w:hideMark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80" w:type="dxa"/>
            <w:noWrap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640</w:t>
            </w:r>
          </w:p>
        </w:tc>
      </w:tr>
      <w:tr w:rsidR="002139A0" w:rsidRPr="002139A0" w:rsidTr="002139A0">
        <w:trPr>
          <w:trHeight w:val="386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187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Тренинговое занятие «Формирование уверенного поведения» для участников международной олимпиады «Туймаада – 2015» с выездом в физико-математическом форуме «Ленский край»</w:t>
            </w:r>
          </w:p>
        </w:tc>
        <w:tc>
          <w:tcPr>
            <w:tcW w:w="4996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Участники международной олимпиады «Туймаада – 2015», обучающиеся 8-11 классов</w:t>
            </w:r>
          </w:p>
        </w:tc>
        <w:tc>
          <w:tcPr>
            <w:tcW w:w="1380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</w:tr>
      <w:tr w:rsidR="002139A0" w:rsidRPr="002139A0" w:rsidTr="002139A0">
        <w:trPr>
          <w:trHeight w:val="64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187" w:type="dxa"/>
            <w:hideMark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Групповое занятия по сплочению классного коллектива</w:t>
            </w:r>
          </w:p>
        </w:tc>
        <w:tc>
          <w:tcPr>
            <w:tcW w:w="4996" w:type="dxa"/>
            <w:hideMark/>
          </w:tcPr>
          <w:p w:rsidR="002139A0" w:rsidRPr="002139A0" w:rsidRDefault="002139A0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5 класс Кангаласской СОШ, 3 «в», 4 «в», 7 «б», 8 «а» кл. СОШ №21, 5 «г» кл. СОШ №33, 8 кл. СОШ №17, 5 кл. МОБУ СОШ №15, 6 «а», 6 «б», 6 «г», 7 «д» кл. СОШ №33, 5 «г», 6 «а», 8 кл. СОШ №21, 3 «а» кл. СОШ №7, 5 кл. СОШ №33</w:t>
            </w:r>
          </w:p>
        </w:tc>
        <w:tc>
          <w:tcPr>
            <w:tcW w:w="1380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428</w:t>
            </w:r>
          </w:p>
        </w:tc>
      </w:tr>
      <w:tr w:rsidR="002139A0" w:rsidRPr="002139A0" w:rsidTr="002139A0">
        <w:trPr>
          <w:trHeight w:val="692"/>
        </w:trPr>
        <w:tc>
          <w:tcPr>
            <w:tcW w:w="817" w:type="dxa"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187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Групповые занятия по обучению способам реагирования в трудных ситуациях по программе «Выход»</w:t>
            </w:r>
          </w:p>
        </w:tc>
        <w:tc>
          <w:tcPr>
            <w:tcW w:w="4996" w:type="dxa"/>
            <w:hideMark/>
          </w:tcPr>
          <w:p w:rsidR="002139A0" w:rsidRPr="002139A0" w:rsidRDefault="002139A0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Обучающиеся с 7 по 11 кл. МОБУ СОШ № 9, 10, 16, 17, 18, 21, 24, 29, 30, 31, 33, Техникума сервиса, Технического лицей № 16, БГУЭП, ЯКИТ, ЯЭПИ</w:t>
            </w:r>
          </w:p>
        </w:tc>
        <w:tc>
          <w:tcPr>
            <w:tcW w:w="1380" w:type="dxa"/>
            <w:hideMark/>
          </w:tcPr>
          <w:p w:rsidR="002139A0" w:rsidRPr="002139A0" w:rsidRDefault="002139A0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134</w:t>
            </w:r>
          </w:p>
        </w:tc>
      </w:tr>
      <w:tr w:rsidR="005B5DB4" w:rsidRPr="002139A0" w:rsidTr="005B5DB4">
        <w:trPr>
          <w:trHeight w:val="174"/>
        </w:trPr>
        <w:tc>
          <w:tcPr>
            <w:tcW w:w="817" w:type="dxa"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187" w:type="dxa"/>
          </w:tcPr>
          <w:p w:rsidR="005B5DB4" w:rsidRPr="002139A0" w:rsidRDefault="005B5DB4" w:rsidP="005B5DB4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Групповое занятие на тему «Компьютерная зависимость»</w:t>
            </w:r>
          </w:p>
        </w:tc>
        <w:tc>
          <w:tcPr>
            <w:tcW w:w="4996" w:type="dxa"/>
          </w:tcPr>
          <w:p w:rsidR="005B5DB4" w:rsidRPr="002139A0" w:rsidRDefault="005B5DB4" w:rsidP="005B5DB4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СОШ №21, 7 кл</w:t>
            </w:r>
          </w:p>
        </w:tc>
        <w:tc>
          <w:tcPr>
            <w:tcW w:w="1380" w:type="dxa"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</w:tr>
      <w:tr w:rsidR="005B5DB4" w:rsidRPr="002139A0" w:rsidTr="002139A0">
        <w:trPr>
          <w:trHeight w:val="300"/>
        </w:trPr>
        <w:tc>
          <w:tcPr>
            <w:tcW w:w="817" w:type="dxa"/>
            <w:noWrap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187" w:type="dxa"/>
            <w:noWrap/>
            <w:hideMark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Организация и проведение городских мероприятий</w:t>
            </w:r>
          </w:p>
        </w:tc>
        <w:tc>
          <w:tcPr>
            <w:tcW w:w="4996" w:type="dxa"/>
            <w:noWrap/>
            <w:hideMark/>
          </w:tcPr>
          <w:p w:rsidR="005B5DB4" w:rsidRPr="002139A0" w:rsidRDefault="005B5DB4" w:rsidP="005B5DB4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noWrap/>
            <w:hideMark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514</w:t>
            </w:r>
          </w:p>
        </w:tc>
      </w:tr>
      <w:tr w:rsidR="005B5DB4" w:rsidRPr="002139A0" w:rsidTr="002139A0">
        <w:trPr>
          <w:trHeight w:val="160"/>
        </w:trPr>
        <w:tc>
          <w:tcPr>
            <w:tcW w:w="817" w:type="dxa"/>
            <w:noWrap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187" w:type="dxa"/>
            <w:hideMark/>
          </w:tcPr>
          <w:p w:rsidR="005B5DB4" w:rsidRPr="002139A0" w:rsidRDefault="005B5DB4" w:rsidP="005B5DB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IV ежегодный городской интеллектуальный конкурс «Брейн Ринг», посвященный Международному дню Детского телефона доверия</w:t>
            </w:r>
          </w:p>
        </w:tc>
        <w:tc>
          <w:tcPr>
            <w:tcW w:w="4996" w:type="dxa"/>
            <w:hideMark/>
          </w:tcPr>
          <w:p w:rsidR="005B5DB4" w:rsidRPr="002139A0" w:rsidRDefault="005B5DB4" w:rsidP="005B5DB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Обучающиеся 7-8 кл.</w:t>
            </w:r>
          </w:p>
        </w:tc>
        <w:tc>
          <w:tcPr>
            <w:tcW w:w="1380" w:type="dxa"/>
            <w:hideMark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64</w:t>
            </w:r>
          </w:p>
        </w:tc>
      </w:tr>
      <w:tr w:rsidR="005B5DB4" w:rsidRPr="002139A0" w:rsidTr="002139A0">
        <w:trPr>
          <w:trHeight w:val="210"/>
        </w:trPr>
        <w:tc>
          <w:tcPr>
            <w:tcW w:w="817" w:type="dxa"/>
            <w:noWrap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187" w:type="dxa"/>
            <w:hideMark/>
          </w:tcPr>
          <w:p w:rsidR="005B5DB4" w:rsidRPr="002139A0" w:rsidRDefault="005B5DB4" w:rsidP="005B5DB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Ежегодный конкурс фотографий «КЛАССная улыбка»</w:t>
            </w:r>
          </w:p>
        </w:tc>
        <w:tc>
          <w:tcPr>
            <w:tcW w:w="4996" w:type="dxa"/>
            <w:hideMark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Обучающиеся ОУ г. Якутска</w:t>
            </w:r>
          </w:p>
        </w:tc>
        <w:tc>
          <w:tcPr>
            <w:tcW w:w="1380" w:type="dxa"/>
            <w:hideMark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376</w:t>
            </w:r>
          </w:p>
        </w:tc>
      </w:tr>
      <w:tr w:rsidR="005B5DB4" w:rsidRPr="002139A0" w:rsidTr="002139A0">
        <w:trPr>
          <w:trHeight w:val="483"/>
        </w:trPr>
        <w:tc>
          <w:tcPr>
            <w:tcW w:w="817" w:type="dxa"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187" w:type="dxa"/>
            <w:hideMark/>
          </w:tcPr>
          <w:p w:rsidR="005B5DB4" w:rsidRPr="002139A0" w:rsidRDefault="005B5DB4" w:rsidP="005B5DB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Организационная работа (информационная) республиканского этапа олимпиады школьников по педагогике и психологии в качестве председателя жюри муниципального этапа олимпиады</w:t>
            </w:r>
          </w:p>
        </w:tc>
        <w:tc>
          <w:tcPr>
            <w:tcW w:w="4996" w:type="dxa"/>
            <w:hideMark/>
          </w:tcPr>
          <w:p w:rsidR="005B5DB4" w:rsidRPr="002139A0" w:rsidRDefault="005B5DB4" w:rsidP="005B5DB4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Обучающиеся 10 – 11 классов, призеры муниципального этапа олимпиады</w:t>
            </w:r>
          </w:p>
        </w:tc>
        <w:tc>
          <w:tcPr>
            <w:tcW w:w="1380" w:type="dxa"/>
            <w:hideMark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5B5DB4" w:rsidRPr="002139A0" w:rsidTr="002139A0">
        <w:trPr>
          <w:trHeight w:val="483"/>
        </w:trPr>
        <w:tc>
          <w:tcPr>
            <w:tcW w:w="817" w:type="dxa"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187" w:type="dxa"/>
          </w:tcPr>
          <w:p w:rsidR="005B5DB4" w:rsidRPr="002139A0" w:rsidRDefault="005B5DB4" w:rsidP="005B5DB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C4495">
              <w:rPr>
                <w:rFonts w:ascii="Times New Roman" w:eastAsia="Times New Roman" w:hAnsi="Times New Roman"/>
                <w:color w:val="000000"/>
              </w:rPr>
              <w:t>Городская олимпиада по риторике«Классики литературы детям»</w:t>
            </w:r>
            <w:r w:rsidRPr="00EC4495">
              <w:rPr>
                <w:rFonts w:ascii="Times New Roman" w:eastAsia="Times New Roman" w:hAnsi="Times New Roman"/>
                <w:color w:val="000000"/>
              </w:rPr>
              <w:tab/>
            </w:r>
            <w:r>
              <w:rPr>
                <w:rFonts w:ascii="Times New Roman" w:eastAsia="Times New Roman" w:hAnsi="Times New Roman"/>
                <w:color w:val="000000"/>
              </w:rPr>
              <w:t xml:space="preserve">в </w:t>
            </w:r>
            <w:r w:rsidRPr="00EC4495">
              <w:rPr>
                <w:rFonts w:ascii="Times New Roman" w:eastAsia="Times New Roman" w:hAnsi="Times New Roman"/>
                <w:color w:val="000000"/>
              </w:rPr>
              <w:t>СОШ № 10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 w:rsidRPr="00EC4495">
              <w:rPr>
                <w:rFonts w:ascii="Times New Roman" w:eastAsia="Times New Roman" w:hAnsi="Times New Roman"/>
                <w:color w:val="000000"/>
              </w:rPr>
              <w:t xml:space="preserve"> ДОУ № 90 «Ласточка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4996" w:type="dxa"/>
          </w:tcPr>
          <w:p w:rsidR="005B5DB4" w:rsidRPr="002139A0" w:rsidRDefault="005B5DB4" w:rsidP="005B5DB4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EC4495">
              <w:rPr>
                <w:rFonts w:ascii="Times New Roman" w:eastAsia="Times New Roman" w:hAnsi="Times New Roman"/>
                <w:color w:val="000000"/>
              </w:rPr>
              <w:t>Дети подготовит. гр. и первоклассники</w:t>
            </w:r>
          </w:p>
        </w:tc>
        <w:tc>
          <w:tcPr>
            <w:tcW w:w="1380" w:type="dxa"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74</w:t>
            </w:r>
          </w:p>
        </w:tc>
      </w:tr>
      <w:tr w:rsidR="005B5DB4" w:rsidRPr="002139A0" w:rsidTr="002139A0">
        <w:trPr>
          <w:trHeight w:val="300"/>
        </w:trPr>
        <w:tc>
          <w:tcPr>
            <w:tcW w:w="817" w:type="dxa"/>
            <w:noWrap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187" w:type="dxa"/>
            <w:noWrap/>
            <w:hideMark/>
          </w:tcPr>
          <w:p w:rsidR="005B5DB4" w:rsidRPr="002139A0" w:rsidRDefault="005B5DB4" w:rsidP="005B5DB4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96" w:type="dxa"/>
            <w:noWrap/>
            <w:hideMark/>
          </w:tcPr>
          <w:p w:rsidR="005B5DB4" w:rsidRPr="002139A0" w:rsidRDefault="005B5DB4" w:rsidP="005B5DB4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noWrap/>
            <w:hideMark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5B5DB4" w:rsidRPr="002139A0" w:rsidTr="002139A0">
        <w:trPr>
          <w:trHeight w:val="300"/>
        </w:trPr>
        <w:tc>
          <w:tcPr>
            <w:tcW w:w="817" w:type="dxa"/>
            <w:noWrap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187" w:type="dxa"/>
            <w:hideMark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Организация летнего тренингового лагеря «ДРУГой мир. Создано детьми»</w:t>
            </w:r>
          </w:p>
        </w:tc>
        <w:tc>
          <w:tcPr>
            <w:tcW w:w="4996" w:type="dxa"/>
            <w:noWrap/>
            <w:hideMark/>
          </w:tcPr>
          <w:p w:rsidR="005B5DB4" w:rsidRPr="002139A0" w:rsidRDefault="005B5DB4" w:rsidP="005B5DB4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50</w:t>
            </w:r>
          </w:p>
        </w:tc>
      </w:tr>
      <w:tr w:rsidR="005B5DB4" w:rsidRPr="002139A0" w:rsidTr="002139A0">
        <w:trPr>
          <w:trHeight w:val="300"/>
        </w:trPr>
        <w:tc>
          <w:tcPr>
            <w:tcW w:w="817" w:type="dxa"/>
            <w:noWrap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187" w:type="dxa"/>
          </w:tcPr>
          <w:p w:rsidR="005B5DB4" w:rsidRPr="002139A0" w:rsidRDefault="005B5DB4" w:rsidP="005B5DB4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996" w:type="dxa"/>
            <w:noWrap/>
          </w:tcPr>
          <w:p w:rsidR="005B5DB4" w:rsidRPr="002139A0" w:rsidRDefault="005B5DB4" w:rsidP="005B5DB4">
            <w:pPr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380" w:type="dxa"/>
            <w:noWrap/>
          </w:tcPr>
          <w:p w:rsidR="005B5DB4" w:rsidRPr="002139A0" w:rsidRDefault="005B5DB4" w:rsidP="005B5DB4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2541 </w:t>
            </w: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чел.</w:t>
            </w:r>
          </w:p>
        </w:tc>
      </w:tr>
    </w:tbl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Групповое консультирование в виде коррекционно-развивающих занятий, тренингов, профориентационных занятий, практикумов по подготовке к экзаменам проводятся для детей и подростков с целью профилактики и сохранения психологического здоровья в условиях образовательного процесса, направлены на сплочение коллектива, обучение навыкам эффективного общения, саморегуляции при подготовке к экзаменам, выбора профессии. По сравнению с прошлым годом наблюдается увеличение </w:t>
      </w:r>
      <w:r w:rsidR="002A08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групповыми мероприятиями на 2,1 раза</w:t>
      </w: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подростков: увеличилось количество тематических образовательных программ (по сравнению с АППГ на 2), также увеличился охват детей по профориентационной работе, сплочению классного коллектива и психологической подготовке к экзаменам.</w:t>
      </w:r>
    </w:p>
    <w:p w:rsidR="002139A0" w:rsidRPr="002139A0" w:rsidRDefault="002139A0" w:rsidP="00213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04381" cy="1892410"/>
            <wp:effectExtent l="19050" t="0" r="10519" b="0"/>
            <wp:docPr id="22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139A0" w:rsidRPr="002139A0" w:rsidRDefault="002139A0" w:rsidP="00213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Медицинское сопровождение</w:t>
      </w: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сопровождение детей и подростков заключается в проведении индивидуальных консультаций врачом-неврологом, занятий по ЛФК, лечебного массажа и физиопроцедур медицинским работником. В этом учебном году всего консультацию врача, лечебный массаж, ЛФК получили 600 человек (по сравнению с АППГ больше в 2,5 раза), из них 318 детей и 282 родителей.</w:t>
      </w: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681566"/>
            <wp:effectExtent l="0" t="0" r="0" b="1397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Методическое сопровождение специалистов и педагогов ОУ</w:t>
      </w:r>
    </w:p>
    <w:p w:rsidR="002139A0" w:rsidRPr="002139A0" w:rsidRDefault="002139A0" w:rsidP="002139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методическому сопровождению специалистов и педагогов МОБУ системно проводится по следующим направлениям:</w:t>
      </w:r>
    </w:p>
    <w:p w:rsidR="002139A0" w:rsidRPr="002139A0" w:rsidRDefault="002139A0" w:rsidP="0021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9A0">
        <w:rPr>
          <w:rFonts w:ascii="Times New Roman" w:eastAsia="Calibri" w:hAnsi="Times New Roman" w:cs="Times New Roman"/>
          <w:sz w:val="24"/>
          <w:szCs w:val="24"/>
        </w:rPr>
        <w:t>ГМО педагогов-психологов ОУ и ДОУ; ГМО логопедов;</w:t>
      </w:r>
    </w:p>
    <w:p w:rsidR="002139A0" w:rsidRPr="002139A0" w:rsidRDefault="002139A0" w:rsidP="0021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9A0">
        <w:rPr>
          <w:rFonts w:ascii="Times New Roman" w:eastAsia="Calibri" w:hAnsi="Times New Roman" w:cs="Times New Roman"/>
          <w:sz w:val="24"/>
          <w:szCs w:val="24"/>
        </w:rPr>
        <w:t>ШМП, ШМЛ для молодых специалистов;</w:t>
      </w:r>
    </w:p>
    <w:p w:rsidR="002139A0" w:rsidRPr="002139A0" w:rsidRDefault="002139A0" w:rsidP="0021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9A0">
        <w:rPr>
          <w:rFonts w:ascii="Times New Roman" w:eastAsia="Calibri" w:hAnsi="Times New Roman" w:cs="Times New Roman"/>
          <w:sz w:val="24"/>
          <w:szCs w:val="24"/>
        </w:rPr>
        <w:t>Супервизии, консилиумы специалистов по индивидуальному сопровождению детей и подростков;</w:t>
      </w:r>
    </w:p>
    <w:p w:rsidR="002139A0" w:rsidRPr="002139A0" w:rsidRDefault="002139A0" w:rsidP="0021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9A0">
        <w:rPr>
          <w:rFonts w:ascii="Times New Roman" w:eastAsia="Calibri" w:hAnsi="Times New Roman" w:cs="Times New Roman"/>
          <w:sz w:val="24"/>
          <w:szCs w:val="24"/>
        </w:rPr>
        <w:t>Психолого-педагогические консилиумы совместно со специалистами и педагогами МОБУ;</w:t>
      </w:r>
    </w:p>
    <w:p w:rsidR="002139A0" w:rsidRPr="002139A0" w:rsidRDefault="002139A0" w:rsidP="0021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9A0">
        <w:rPr>
          <w:rFonts w:ascii="Times New Roman" w:eastAsia="Calibri" w:hAnsi="Times New Roman" w:cs="Times New Roman"/>
          <w:sz w:val="24"/>
          <w:szCs w:val="24"/>
        </w:rPr>
        <w:t>Семинары для заместителей директоров по воспитательной работе, социальных педагогов, педагогов-психологов, педагогов;</w:t>
      </w:r>
    </w:p>
    <w:p w:rsidR="002139A0" w:rsidRPr="002139A0" w:rsidRDefault="002139A0" w:rsidP="0021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9A0">
        <w:rPr>
          <w:rFonts w:ascii="Times New Roman" w:eastAsia="Calibri" w:hAnsi="Times New Roman" w:cs="Times New Roman"/>
          <w:sz w:val="24"/>
          <w:szCs w:val="24"/>
        </w:rPr>
        <w:t>Круглые столы по актуальным темам профилактики и создания психологически безопасной среды;</w:t>
      </w:r>
    </w:p>
    <w:p w:rsidR="002139A0" w:rsidRPr="002139A0" w:rsidRDefault="002139A0" w:rsidP="0021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9A0">
        <w:rPr>
          <w:rFonts w:ascii="Times New Roman" w:eastAsia="Calibri" w:hAnsi="Times New Roman" w:cs="Times New Roman"/>
          <w:sz w:val="24"/>
          <w:szCs w:val="24"/>
        </w:rPr>
        <w:t>Выездные консультирования педагогов «Час психолога в школе»;</w:t>
      </w:r>
    </w:p>
    <w:p w:rsidR="002139A0" w:rsidRPr="002139A0" w:rsidRDefault="002139A0" w:rsidP="0021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9A0">
        <w:rPr>
          <w:rFonts w:ascii="Times New Roman" w:eastAsia="Calibri" w:hAnsi="Times New Roman" w:cs="Times New Roman"/>
          <w:sz w:val="24"/>
          <w:szCs w:val="24"/>
        </w:rPr>
        <w:t>Индивидуальные и групповые методические консультации;</w:t>
      </w:r>
    </w:p>
    <w:p w:rsidR="002139A0" w:rsidRPr="002139A0" w:rsidRDefault="002139A0" w:rsidP="0021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9A0">
        <w:rPr>
          <w:rFonts w:ascii="Times New Roman" w:eastAsia="Calibri" w:hAnsi="Times New Roman" w:cs="Times New Roman"/>
          <w:sz w:val="24"/>
          <w:szCs w:val="24"/>
        </w:rPr>
        <w:t>Сопровождение детей и подростков, оказавшихся в трудной и кризисной ситуации;</w:t>
      </w:r>
    </w:p>
    <w:p w:rsidR="002139A0" w:rsidRPr="002139A0" w:rsidRDefault="002139A0" w:rsidP="0021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9A0">
        <w:rPr>
          <w:rFonts w:ascii="Times New Roman" w:eastAsia="Calibri" w:hAnsi="Times New Roman" w:cs="Times New Roman"/>
          <w:sz w:val="24"/>
          <w:szCs w:val="24"/>
        </w:rPr>
        <w:t>Городской педагогический всеобуч;</w:t>
      </w:r>
    </w:p>
    <w:p w:rsidR="002139A0" w:rsidRPr="002139A0" w:rsidRDefault="002139A0" w:rsidP="0021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9A0">
        <w:rPr>
          <w:rFonts w:ascii="Times New Roman" w:eastAsia="Calibri" w:hAnsi="Times New Roman" w:cs="Times New Roman"/>
          <w:sz w:val="24"/>
          <w:szCs w:val="24"/>
        </w:rPr>
        <w:t>Тематические семинары;</w:t>
      </w:r>
    </w:p>
    <w:p w:rsidR="002139A0" w:rsidRPr="002139A0" w:rsidRDefault="002139A0" w:rsidP="0021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9A0">
        <w:rPr>
          <w:rFonts w:ascii="Times New Roman" w:eastAsia="Calibri" w:hAnsi="Times New Roman" w:cs="Times New Roman"/>
          <w:sz w:val="24"/>
          <w:szCs w:val="24"/>
        </w:rPr>
        <w:t>Практические занятия по профилактике профессионального выгорания.</w:t>
      </w:r>
    </w:p>
    <w:p w:rsidR="002139A0" w:rsidRPr="002139A0" w:rsidRDefault="002139A0" w:rsidP="00213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прошлым годом общий охват педагогов и специалистов различными мероприятиями увеличился на 25,7%. Это объясняется тем, что в этом учебном году одной из новых форм организации мероприятий явилось проведение «Педагогического всеобуча» силами методического объединения педагогов-психологов школ г. Якутска под кураторством МБОУ ЦПМСС. Всего всеобучи проведены в 24 образовательных учреждениях г. Якутска, мероприятиями охвачено 552 классных руководителей, педагогов. Классные руководители прослушали лекции, участвовали в практических занятиях по разработанной городским методическим объединением педагогов-психологов программе «Единый цикл семинаров для повышения психологической компетентности классных руководителей школ г. Якутска». </w:t>
      </w:r>
    </w:p>
    <w:p w:rsidR="002139A0" w:rsidRPr="002139A0" w:rsidRDefault="002139A0" w:rsidP="00213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00438" cy="2099145"/>
            <wp:effectExtent l="19050" t="0" r="14412" b="0"/>
            <wp:docPr id="2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139A0" w:rsidRPr="002139A0" w:rsidRDefault="002139A0" w:rsidP="00213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направления деятельности методических объединений Центра</w:t>
      </w:r>
    </w:p>
    <w:p w:rsidR="002139A0" w:rsidRPr="002139A0" w:rsidRDefault="002139A0" w:rsidP="00213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повышения квалификации специалистов, совершенствования методики проведения различных видов занятий и их учебно-методического и материально - технического обеспечения, изучения передового психолого-педагогического опыта на базе Центра созданы и  работают методические объединения  педагогов-психологов и учителей-логопедов образовательных учреждений. </w:t>
      </w:r>
    </w:p>
    <w:p w:rsidR="00831274" w:rsidRPr="008366C6" w:rsidRDefault="00831274" w:rsidP="00831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 логопедов состоит 69 учителей-логопедов МДОУ и 27 учителей-логопедов МОБУ, </w:t>
      </w:r>
      <w:r w:rsidRPr="0083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МО – логопед Центра Басыгысова Лена Петровна</w:t>
      </w:r>
      <w:r w:rsidRPr="008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Методобъединение работает уже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год, работа налажена и систематизирована. Логопеды обучаются на семинарах, перенимают практический опыт у ведущих специалистов, участвуют в городских и республиканских мероприятиях. </w:t>
      </w:r>
    </w:p>
    <w:p w:rsidR="002139A0" w:rsidRPr="002139A0" w:rsidRDefault="002139A0" w:rsidP="002139A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 психологов состоит 71 педагог-психолог ОУ г. Якутска, в МО психологов ДОУ входят </w:t>
      </w:r>
      <w:r w:rsidR="00A31BDE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педагогов-психологов, </w:t>
      </w:r>
      <w:r w:rsidRPr="0021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МО педагогов-психологов ОУ – Колодкина Любовь Юрьевна, руководитель МО педагогов-психологов ДОУ – Васильева Розалия Семеновна</w:t>
      </w: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качестве методической базы для осуществления деятельности в этом направлении используется разработанная в Российском государственном педагогическом университете им. А.И. Герцена г. Санкт-Петербурга (под руководством Баевой И.А.), концепция психологической безопасности образовательной среды. Данная концепция была внедрена в деятельность службы психологического сопровождения образовательных учреждений Санкт-Петербурга и Москвы и доказала свою эффективность. Психологическая работа, направленная на повышение показателей психологической безопасности, способствовала улучшению показателей психического здоровья участников образовательной среды. </w:t>
      </w:r>
      <w:r w:rsidRPr="002139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Психолого-педагогическое сопровождение участников образовательного процесса осуществляется согласно «Единым стандартам организации психолого-педагогического сопровождения образовательного процесса и деятельности педагогов-психологов образовательных учреждений города Якутска в условиях реализации ФГОС», утвержденным начальников Управления Образования ОА г. Якутска от 29.12.2012 г. №01-10/664.  </w:t>
      </w: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проходят 1-2 раза в месяц. По каждому из обсуждаемых вопросов на заседании принимаются рекомендации, которые фиксируются в журнале протоколов, рекомендации подписываются председателем методического объединения. Работа методического объединения проводится в соответствии с планом работы на текущий год. </w:t>
      </w:r>
    </w:p>
    <w:p w:rsidR="002139A0" w:rsidRPr="002139A0" w:rsidRDefault="002139A0" w:rsidP="002139A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 «г. Якутск» существуют 110 социально-психологических служб образовательных учреждений. Из них 52 службы относится к муниципальным образовательным учреждениям, а 63 к муниципальным дошкольным образовательным учреждениям.</w:t>
      </w:r>
    </w:p>
    <w:p w:rsidR="002139A0" w:rsidRPr="002139A0" w:rsidRDefault="002139A0" w:rsidP="002139A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2015-2016 учебном году в г. Якутске из 63 муниципальных дошкольных общеобразовательных учреждениях работают 53 педагога-психолога. По сравнению с 2014-2015 у.г. больше на 12 человек (на 22,6%). </w:t>
      </w:r>
    </w:p>
    <w:p w:rsidR="002139A0" w:rsidRPr="002139A0" w:rsidRDefault="002139A0" w:rsidP="002139A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2015-2016 у.г. в г. Якутске из 52 муниципальных общеобразовательных учреждений (в т. ч. ДД «Берегиня») во всех школах имеются штатные единицы педагога-психолога. Всего 74 штатные единицы, фактически работающих психологов 71</w:t>
      </w:r>
      <w:r w:rsidRPr="002139A0">
        <w:rPr>
          <w:rFonts w:ascii="Times New Roman" w:eastAsia="Calibri" w:hAnsi="Times New Roman" w:cs="Times New Roman"/>
          <w:sz w:val="24"/>
          <w:szCs w:val="24"/>
          <w:lang w:eastAsia="ru-RU"/>
        </w:rPr>
        <w:t>, что на 4 педагога-психолога меньше, чем в прошлом 2014-2015 у.г. Из них 35,3% педагогов-психологов имеют базовую квалификационную категорию, 28,1% – соответствие занимаемой должности, 13,1% – первую и 22,1% – высшую и вторую категорию – 1,4%.</w:t>
      </w:r>
    </w:p>
    <w:p w:rsidR="002139A0" w:rsidRPr="002139A0" w:rsidRDefault="002139A0" w:rsidP="002139A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прошлым 2014-2015 учебным годом количество штатных единиц осталось таким же, а количество фактически работающих педагогов-психологов уменьшилось на 2 специалиста. В 2013-2014 учебном году в 50 школах количество штатных единиц составляло 69 с общим количеством фактически работающих педагогов-психологов 67. В 2012-2013 учебном году в 44 школах были открыты 65 штатных единиц, фактически работают 57 педагога-психолога.  </w:t>
      </w:r>
    </w:p>
    <w:p w:rsidR="002139A0" w:rsidRPr="002139A0" w:rsidRDefault="002139A0" w:rsidP="002139A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65% детских садов оборудовали кабинеты для работы педагогов-психологов. В 19% детских садов имеются совмещенные кабинеты психолога и других специалистов (социальных педагогов, завучей по воспитательной работе), либо отсутствуют специалисты психологи. </w:t>
      </w:r>
    </w:p>
    <w:p w:rsidR="002139A0" w:rsidRPr="002139A0" w:rsidRDefault="002139A0" w:rsidP="002139A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90,4% школ специально оборудовали кабинеты для работы педагогов-психологов, в 9,6% школ нет кабинетов психолога, либо имеются совмещенные кабинеты психолога и других специалистов (социальных педагогов, завучей по воспитательной работе).  </w:t>
      </w:r>
    </w:p>
    <w:p w:rsidR="002139A0" w:rsidRPr="002139A0" w:rsidRDefault="002139A0" w:rsidP="002139A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педагогов-психологов, исходя из площади, делятся на зоны индивидуального консультирования, занятий для малых групп. Групповые, тренинговые занятия проводятся в кабинетах или залах.</w:t>
      </w:r>
    </w:p>
    <w:p w:rsidR="002139A0" w:rsidRPr="002139A0" w:rsidRDefault="002139A0" w:rsidP="002139A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Методико-диагностическим инструментарием и методическими материалами оснащает администрация образовательных учреждений. Педагоги-психологи в целом оснащены и используют в своей работе единый диагностический инструментарий, рекомендованный МО РС (Я).</w:t>
      </w:r>
    </w:p>
    <w:p w:rsidR="002139A0" w:rsidRPr="002139A0" w:rsidRDefault="002139A0" w:rsidP="002139A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>В 65,4% школах проводятся уроки психологии, элективные курсы, психологические практикумы.</w:t>
      </w:r>
    </w:p>
    <w:p w:rsidR="002139A0" w:rsidRDefault="002139A0" w:rsidP="002139A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2015-2016 у.г. всего для педагогов-психологов ОУ организованы и проведены 16 семинаров, педагогов-психологов ДОУ – 9.</w:t>
      </w:r>
    </w:p>
    <w:p w:rsidR="002139A0" w:rsidRPr="002139A0" w:rsidRDefault="00831274" w:rsidP="002139A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27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2015-2016 уч.г. было проведено 6 заседания Методического объединения учителей логопедов СОШ и ДОУ г. Якутска, в которых приняло участие 397 человек.</w:t>
      </w:r>
    </w:p>
    <w:p w:rsidR="002139A0" w:rsidRPr="002139A0" w:rsidRDefault="002139A0" w:rsidP="002139A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семинаров, заседаний, проведенных методическими объединениями</w:t>
      </w:r>
    </w:p>
    <w:p w:rsidR="002139A0" w:rsidRPr="002139A0" w:rsidRDefault="002139A0" w:rsidP="002139A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4"/>
        <w:tblW w:w="15034" w:type="dxa"/>
        <w:tblLook w:val="04A0"/>
      </w:tblPr>
      <w:tblGrid>
        <w:gridCol w:w="948"/>
        <w:gridCol w:w="10075"/>
        <w:gridCol w:w="2654"/>
        <w:gridCol w:w="1357"/>
      </w:tblGrid>
      <w:tr w:rsidR="002139A0" w:rsidRPr="002139A0" w:rsidTr="002139A0">
        <w:trPr>
          <w:trHeight w:val="264"/>
        </w:trPr>
        <w:tc>
          <w:tcPr>
            <w:tcW w:w="948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color w:val="000000"/>
              </w:rPr>
              <w:t>№</w:t>
            </w:r>
          </w:p>
        </w:tc>
        <w:tc>
          <w:tcPr>
            <w:tcW w:w="10075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color w:val="000000"/>
              </w:rPr>
              <w:t>Мероприятие</w:t>
            </w:r>
          </w:p>
        </w:tc>
        <w:tc>
          <w:tcPr>
            <w:tcW w:w="2654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color w:val="000000"/>
              </w:rPr>
              <w:t>Адресаты</w:t>
            </w:r>
          </w:p>
        </w:tc>
        <w:tc>
          <w:tcPr>
            <w:tcW w:w="135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color w:val="000000"/>
              </w:rPr>
              <w:t>Охват</w:t>
            </w:r>
          </w:p>
        </w:tc>
      </w:tr>
      <w:tr w:rsidR="002139A0" w:rsidRPr="002139A0" w:rsidTr="002139A0">
        <w:trPr>
          <w:trHeight w:val="84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Творческая группа по подготовке педагога-психолога в конкурсе «Психолог года – 2015»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2139A0" w:rsidRPr="002139A0" w:rsidTr="002139A0">
        <w:trPr>
          <w:trHeight w:val="409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Секционное заседание ГМО педагогов-психологов ОУ г. Якутска на тему «Сотрудничество Центра и школьных психологов: системный подход в создании позитивной среды воспитания и обучения» в рамках Сентябрьского совещания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ОУ и ДОУ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67</w:t>
            </w:r>
          </w:p>
        </w:tc>
      </w:tr>
      <w:tr w:rsidR="002139A0" w:rsidRPr="002139A0" w:rsidTr="002139A0">
        <w:trPr>
          <w:trHeight w:val="1800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Круглый стол «Пути повышения эффективности и результативности психолого-педагогического, социального и логопедического сопровождения образовательного процесса и его участников» в рамках Сентябрьского совещания 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Представители СВФУ ПИ, ОВР и ДО УО г. Якутска, ЦППР и К ДП, МО педагогов-психологов, учителей-логопедов, социальных педагогов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</w:tr>
      <w:tr w:rsidR="002139A0" w:rsidRPr="002139A0" w:rsidTr="002139A0">
        <w:trPr>
          <w:trHeight w:val="306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Проведение семинара ШМП на тему: «Установочный семинар. Знакомство. Составление годового плана»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ОУ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2139A0" w:rsidRPr="002139A0" w:rsidTr="002139A0">
        <w:trPr>
          <w:trHeight w:val="456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Школа молодого логопеда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Учителя-логопеды ОУ г. Якутска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2139A0" w:rsidRPr="002139A0" w:rsidTr="002139A0">
        <w:trPr>
          <w:trHeight w:val="315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Групповое занятие - Ролевая игра «4 стихии»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ОУ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</w:tr>
      <w:tr w:rsidR="002139A0" w:rsidRPr="002139A0" w:rsidTr="002139A0">
        <w:trPr>
          <w:trHeight w:val="411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Семинар педагогов-психологов ОУ на тему: «Организация эффективной работы методического объединения педагогов-психологов»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ОУ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</w:tr>
      <w:tr w:rsidR="002139A0" w:rsidRPr="002139A0" w:rsidTr="002139A0">
        <w:trPr>
          <w:trHeight w:val="178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Семинар ШМЛ на тему «Повышение компетентности молодых специалистов по вопросам постановки нарушенных звуков»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Учителя-логопеды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</w:tr>
      <w:tr w:rsidR="002139A0" w:rsidRPr="002139A0" w:rsidTr="002139A0">
        <w:trPr>
          <w:trHeight w:val="228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Семинар ШМЛ на тему «Повышение компетенции молодых специалистов по вопросам работы с детьми имеющими тяжелые нарушения речи»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Учителя-логопеды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2139A0" w:rsidRPr="002139A0" w:rsidTr="002139A0">
        <w:trPr>
          <w:trHeight w:val="136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Семинар педагогов-психологов ОУ на тему: «Основные аспекты психолого-педагогического сопровождения ФГОС в системе среднего образования»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ОУ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</w:tr>
      <w:tr w:rsidR="002139A0" w:rsidRPr="002139A0" w:rsidTr="002139A0">
        <w:trPr>
          <w:trHeight w:val="186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Участие в семинаре ГМО на тему «Организация эффективной работы методического объединения педагогов-психологов»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Педагоги-психологи ОУ 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</w:tr>
      <w:tr w:rsidR="002139A0" w:rsidRPr="002139A0" w:rsidTr="002139A0">
        <w:trPr>
          <w:trHeight w:val="94"/>
        </w:trPr>
        <w:tc>
          <w:tcPr>
            <w:tcW w:w="948" w:type="dxa"/>
            <w:vMerge w:val="restart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Проведение семинара ШМП на тему: «Инструктаж по Месячнику психологического здоровья учащихся. </w:t>
            </w:r>
          </w:p>
        </w:tc>
        <w:tc>
          <w:tcPr>
            <w:tcW w:w="2654" w:type="dxa"/>
            <w:vMerge w:val="restart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Педагоги-психологи ОУ со </w:t>
            </w:r>
            <w:r w:rsidRPr="002139A0">
              <w:rPr>
                <w:rFonts w:ascii="Times New Roman" w:eastAsia="Times New Roman" w:hAnsi="Times New Roman"/>
                <w:color w:val="000000"/>
              </w:rPr>
              <w:lastRenderedPageBreak/>
              <w:t>стажем до 2 лет.</w:t>
            </w:r>
          </w:p>
        </w:tc>
        <w:tc>
          <w:tcPr>
            <w:tcW w:w="1357" w:type="dxa"/>
            <w:vMerge w:val="restart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lastRenderedPageBreak/>
              <w:t>8</w:t>
            </w:r>
          </w:p>
        </w:tc>
      </w:tr>
      <w:tr w:rsidR="002139A0" w:rsidRPr="002139A0" w:rsidTr="002139A0">
        <w:trPr>
          <w:trHeight w:val="64"/>
        </w:trPr>
        <w:tc>
          <w:tcPr>
            <w:tcW w:w="948" w:type="dxa"/>
            <w:vMerge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Психологический практикум «Индивидуальные консультации»</w:t>
            </w:r>
          </w:p>
        </w:tc>
        <w:tc>
          <w:tcPr>
            <w:tcW w:w="2654" w:type="dxa"/>
            <w:vMerge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7" w:type="dxa"/>
            <w:vMerge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139A0" w:rsidRPr="002139A0" w:rsidTr="002139A0">
        <w:trPr>
          <w:trHeight w:val="459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Проведение семинара ШМП на тему: «Проведение групповых занятий»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ОУ со стажем до 2 лет.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2139A0" w:rsidRPr="002139A0" w:rsidTr="002139A0">
        <w:trPr>
          <w:trHeight w:val="459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Проведение семинара ГМО педагогов-психологов ДОУ г. Якутска на тему «Программа установочного семинара ГМО педагогов-психологов ДОУ»</w:t>
            </w:r>
          </w:p>
        </w:tc>
        <w:tc>
          <w:tcPr>
            <w:tcW w:w="2654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ДОУ</w:t>
            </w:r>
          </w:p>
        </w:tc>
        <w:tc>
          <w:tcPr>
            <w:tcW w:w="135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</w:tr>
      <w:tr w:rsidR="002139A0" w:rsidRPr="002139A0" w:rsidTr="002139A0">
        <w:trPr>
          <w:trHeight w:val="106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Проведение семинара ГМО педагогов-психологов ДОУ г. Якутска на тему «Создание единых стандартов работы педагога-психолога ДОУ г. Якутска»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ДОУ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</w:tr>
      <w:tr w:rsidR="002139A0" w:rsidRPr="002139A0" w:rsidTr="002139A0">
        <w:trPr>
          <w:trHeight w:val="297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Городская конференция педагогов-психологов ОУ и ДОУ г. Якутска на тему «Эффективное взаимодействие участников образовательного процесса: создание психологически безопасного пространства для развития ребенка» в Якутской Духовной Семинарии 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Педагоги-психологи ОУ и ДОУ 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69</w:t>
            </w:r>
          </w:p>
        </w:tc>
      </w:tr>
      <w:tr w:rsidR="002139A0" w:rsidRPr="002139A0" w:rsidTr="002139A0">
        <w:trPr>
          <w:trHeight w:val="297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Подгрупповая методическая консультация</w:t>
            </w:r>
          </w:p>
        </w:tc>
        <w:tc>
          <w:tcPr>
            <w:tcW w:w="2654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ДОУ</w:t>
            </w:r>
          </w:p>
        </w:tc>
        <w:tc>
          <w:tcPr>
            <w:tcW w:w="135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</w:tr>
      <w:tr w:rsidR="002139A0" w:rsidRPr="002139A0" w:rsidTr="002139A0">
        <w:trPr>
          <w:trHeight w:val="64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Практический семинар по профилактике эмоционального выгорания «Куклотерапия»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ОУ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</w:tr>
      <w:tr w:rsidR="002139A0" w:rsidRPr="002139A0" w:rsidTr="002139A0">
        <w:trPr>
          <w:trHeight w:val="64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ГМО педагогов-психологов ДОУ: мастер-класс на тему «Психодиагностическая и коррекционная работа с детьми с использованием арт-терапии» (примеры эффективных коррекционно-развивающих занятий).</w:t>
            </w:r>
          </w:p>
        </w:tc>
        <w:tc>
          <w:tcPr>
            <w:tcW w:w="2654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ДОУ</w:t>
            </w:r>
          </w:p>
        </w:tc>
        <w:tc>
          <w:tcPr>
            <w:tcW w:w="135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</w:tr>
      <w:tr w:rsidR="002139A0" w:rsidRPr="002139A0" w:rsidTr="002139A0">
        <w:trPr>
          <w:trHeight w:val="64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ШМЛ «Организация методической помощи детям с заиканием в условиях логопедического пункта»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Учителя-логопеды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</w:tr>
      <w:tr w:rsidR="002139A0" w:rsidRPr="002139A0" w:rsidTr="002139A0">
        <w:trPr>
          <w:trHeight w:val="223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Семинар «современные психолого-педагогические методы и приемы обеспечения психологического здоровья школьников в процессе реализации ФГОС»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ОУ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</w:tr>
      <w:tr w:rsidR="002139A0" w:rsidRPr="002139A0" w:rsidTr="002139A0">
        <w:trPr>
          <w:trHeight w:val="429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Методические рекомендации по тренингу эмоционального выгорания для педагогов-психологов ОУ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Руководители кустовых объединений педагогов-психологов ДОУ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2139A0" w:rsidRPr="002139A0" w:rsidTr="002139A0">
        <w:trPr>
          <w:trHeight w:val="86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Заседание членов методического совета учителей-логопедов по вопросам организации олимпиады по риторике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Учителя-логопеды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2139A0" w:rsidRPr="002139A0" w:rsidTr="002139A0">
        <w:trPr>
          <w:trHeight w:val="64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Проведение семинара ШМП на тему: «Работа с детьми в кризисной ситуации, пострадавшим от жестокого обращения. Работа с горем, утратой»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ОУ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2139A0" w:rsidRPr="002139A0" w:rsidTr="002139A0">
        <w:trPr>
          <w:trHeight w:val="64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Практический семинар для «Формы и методы работы с родителями»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ОУ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</w:tr>
      <w:tr w:rsidR="002139A0" w:rsidRPr="002139A0" w:rsidTr="002139A0">
        <w:trPr>
          <w:trHeight w:val="204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Семинар ШМП на тему «Работа с подростками с аутоагрессивным поведением» 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со стажем не менее 2 лет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2139A0" w:rsidRPr="002139A0" w:rsidTr="002139A0">
        <w:trPr>
          <w:trHeight w:val="112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ГМО педагогов-психологов ДОУ: Семинар по пилотному проекту «Преемственность: детский сад – школа». Создание творческих групп и внедрение проекта в работу детских садов.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ДОУ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</w:tr>
      <w:tr w:rsidR="002139A0" w:rsidRPr="002139A0" w:rsidTr="002139A0">
        <w:trPr>
          <w:trHeight w:val="162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ШМЛ на тему: «Использование наглядно-дидактических пособий в коррекционной работе учителя-логопеда»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Учителя-логопеды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</w:tr>
      <w:tr w:rsidR="002139A0" w:rsidRPr="002139A0" w:rsidTr="002139A0">
        <w:trPr>
          <w:trHeight w:val="354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Открытое занятие и выступление на тему «Коррекционная работа с детьми, имеющими нарушения психо-речевого развития»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Студенты 4 курса ПИ СВФУ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2139A0" w:rsidRPr="002139A0" w:rsidTr="002139A0">
        <w:trPr>
          <w:trHeight w:val="262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Проведение семинара ШМП на тему:  «Аналитический отчет, прогнозирование, планирование перспективной деятельности социально-психологической службы»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ОУ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2139A0" w:rsidRPr="002139A0" w:rsidTr="002139A0">
        <w:trPr>
          <w:trHeight w:val="262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ГМО ДОУ тема: «Профилактика эмоционального выгорания с использованием разных форм работы»</w:t>
            </w:r>
          </w:p>
        </w:tc>
        <w:tc>
          <w:tcPr>
            <w:tcW w:w="2654" w:type="dxa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ДОУ</w:t>
            </w:r>
          </w:p>
        </w:tc>
        <w:tc>
          <w:tcPr>
            <w:tcW w:w="135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</w:tr>
      <w:tr w:rsidR="002139A0" w:rsidRPr="002139A0" w:rsidTr="002139A0">
        <w:trPr>
          <w:trHeight w:val="319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Семинар ГМО «Опыт работы психологических служб в районах Республики Саха (Якутия)» с приглашением специалистов из различных ведомств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ОУ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</w:tr>
      <w:tr w:rsidR="002139A0" w:rsidRPr="002139A0" w:rsidTr="002139A0">
        <w:trPr>
          <w:trHeight w:val="64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ШМЛ на тему: «Показ и обсуждение видео-занятий членами школы»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Учителя-логопеды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2139A0" w:rsidRPr="002139A0" w:rsidTr="002139A0">
        <w:trPr>
          <w:trHeight w:val="64"/>
        </w:trPr>
        <w:tc>
          <w:tcPr>
            <w:tcW w:w="948" w:type="dxa"/>
          </w:tcPr>
          <w:p w:rsidR="002139A0" w:rsidRPr="002139A0" w:rsidRDefault="002139A0" w:rsidP="002139A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Заключительный семинар ГМО педагогов-психологов ОУ. Профилактика эмоционального выгорания</w:t>
            </w:r>
          </w:p>
        </w:tc>
        <w:tc>
          <w:tcPr>
            <w:tcW w:w="2654" w:type="dxa"/>
            <w:hideMark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ОУ</w:t>
            </w:r>
          </w:p>
        </w:tc>
        <w:tc>
          <w:tcPr>
            <w:tcW w:w="1357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</w:tr>
      <w:tr w:rsidR="002A0820" w:rsidRPr="002139A0" w:rsidTr="002139A0">
        <w:trPr>
          <w:trHeight w:val="64"/>
        </w:trPr>
        <w:tc>
          <w:tcPr>
            <w:tcW w:w="948" w:type="dxa"/>
          </w:tcPr>
          <w:p w:rsidR="002A0820" w:rsidRPr="002139A0" w:rsidRDefault="002A0820" w:rsidP="002A082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</w:tcPr>
          <w:p w:rsidR="002A0820" w:rsidRPr="002139A0" w:rsidRDefault="002A0820" w:rsidP="002A082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«Итоговый семинар. Подведение итогов работы ГМО, определение направлений работы ГМО на 2016-2017 учебный год»</w:t>
            </w:r>
          </w:p>
        </w:tc>
        <w:tc>
          <w:tcPr>
            <w:tcW w:w="2654" w:type="dxa"/>
          </w:tcPr>
          <w:p w:rsidR="002A0820" w:rsidRPr="002139A0" w:rsidRDefault="002A0820" w:rsidP="002A082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ДОУ</w:t>
            </w:r>
          </w:p>
        </w:tc>
        <w:tc>
          <w:tcPr>
            <w:tcW w:w="1357" w:type="dxa"/>
          </w:tcPr>
          <w:p w:rsidR="002A0820" w:rsidRPr="002139A0" w:rsidRDefault="002A0820" w:rsidP="002A08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</w:tr>
      <w:tr w:rsidR="002A0820" w:rsidRPr="002139A0" w:rsidTr="002139A0">
        <w:trPr>
          <w:trHeight w:val="64"/>
        </w:trPr>
        <w:tc>
          <w:tcPr>
            <w:tcW w:w="948" w:type="dxa"/>
          </w:tcPr>
          <w:p w:rsidR="002A0820" w:rsidRPr="002139A0" w:rsidRDefault="002A0820" w:rsidP="002A0820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5" w:type="dxa"/>
            <w:hideMark/>
          </w:tcPr>
          <w:p w:rsidR="002A0820" w:rsidRPr="002139A0" w:rsidRDefault="002A0820" w:rsidP="002A082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«I выездной тематический семинар на природе - Радужные цвета» </w:t>
            </w:r>
          </w:p>
        </w:tc>
        <w:tc>
          <w:tcPr>
            <w:tcW w:w="2654" w:type="dxa"/>
            <w:hideMark/>
          </w:tcPr>
          <w:p w:rsidR="002A0820" w:rsidRPr="002139A0" w:rsidRDefault="002A0820" w:rsidP="002A082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Педагоги-психологи ДОУ</w:t>
            </w:r>
          </w:p>
        </w:tc>
        <w:tc>
          <w:tcPr>
            <w:tcW w:w="1357" w:type="dxa"/>
            <w:hideMark/>
          </w:tcPr>
          <w:p w:rsidR="002A0820" w:rsidRPr="002139A0" w:rsidRDefault="002A0820" w:rsidP="002A08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</w:tr>
    </w:tbl>
    <w:p w:rsidR="002139A0" w:rsidRPr="002139A0" w:rsidRDefault="002139A0" w:rsidP="002139A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этом учебном году в рамках Месячника психологического здоровья в октябре-ноябре 2015г. и марте 2016 г проведена проверка деятельности СПС всех ОУ города. </w:t>
      </w:r>
      <w:r w:rsidRPr="002139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сегодняшний день из 52-х образовательных учреждений городского округа «город Якутск» в 47-и школах (90,4%) есть педагоги-психологи, кроме МОБУ СОШ: №№ 12, 25, 32, ФТЛ и Табагинская СОШ. В трех школах (№12, ФТЛ и Табагинская СОШ) педагоги-психологи ушли в декретный отпуск, в СОШ№ 25 и 32 – перешли на другую работу. </w:t>
      </w: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74 штатные единицы, фактически работающих психологов 71</w:t>
      </w:r>
      <w:r w:rsidRPr="002139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что на 4 педагога-психолога меньше, чем в прошлом 2014-2015 у.г. Из них 35,3% педагогов-психологов имеют базовую квалификационную категорию, 28,1% – соответствие занимаемой должности, 13,1% – первую и 22,1% – высшую и вторую категорию – 1,4%. </w:t>
      </w: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Педагоги-психологи школ города ежегодно повышают профессиональный уровень, обучаясь на различных курсах повышения квалификации, в том числе фундаментальных, проводимых ИРО и ПК МО РС (Я) и РЦПМСС МО РС (Я). </w:t>
      </w:r>
    </w:p>
    <w:p w:rsidR="002139A0" w:rsidRPr="002139A0" w:rsidRDefault="002139A0" w:rsidP="00213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2139A0" w:rsidRPr="002139A0" w:rsidRDefault="002139A0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Охват обучающихся, состоящих на учете КДН и ЗП, ПДН</w:t>
      </w:r>
    </w:p>
    <w:p w:rsidR="002139A0" w:rsidRPr="002139A0" w:rsidRDefault="002139A0" w:rsidP="002139A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Центра продолжают проводить работу с обучающимися, состоящими на учете КДН и ЗП, ПДН.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884"/>
        <w:gridCol w:w="2243"/>
        <w:gridCol w:w="2315"/>
        <w:gridCol w:w="2225"/>
        <w:gridCol w:w="2130"/>
        <w:gridCol w:w="1984"/>
      </w:tblGrid>
      <w:tr w:rsidR="002139A0" w:rsidRPr="002139A0" w:rsidTr="002139A0">
        <w:tc>
          <w:tcPr>
            <w:tcW w:w="460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43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детей в 2011-2012 у.г. (кол-во)</w:t>
            </w:r>
          </w:p>
        </w:tc>
        <w:tc>
          <w:tcPr>
            <w:tcW w:w="2315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детей в 2012-2013 у.г. (кол-во)</w:t>
            </w:r>
          </w:p>
        </w:tc>
        <w:tc>
          <w:tcPr>
            <w:tcW w:w="2225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детей в 2013-2014 у.г. (кол-во)</w:t>
            </w:r>
          </w:p>
        </w:tc>
        <w:tc>
          <w:tcPr>
            <w:tcW w:w="2130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детей в 2014-2015 у.г. (кол-во)</w:t>
            </w:r>
          </w:p>
        </w:tc>
        <w:tc>
          <w:tcPr>
            <w:tcW w:w="1984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детей в 2015-2016 у.г (кол-во)</w:t>
            </w:r>
          </w:p>
        </w:tc>
      </w:tr>
      <w:tr w:rsidR="002139A0" w:rsidRPr="002139A0" w:rsidTr="002139A0">
        <w:tc>
          <w:tcPr>
            <w:tcW w:w="460" w:type="dxa"/>
          </w:tcPr>
          <w:p w:rsidR="002139A0" w:rsidRPr="002139A0" w:rsidRDefault="002139A0" w:rsidP="00213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2139A0" w:rsidRPr="002139A0" w:rsidRDefault="002139A0" w:rsidP="00213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2243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5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25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0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2139A0" w:rsidRPr="002139A0" w:rsidTr="002139A0">
        <w:tc>
          <w:tcPr>
            <w:tcW w:w="460" w:type="dxa"/>
          </w:tcPr>
          <w:p w:rsidR="002139A0" w:rsidRPr="002139A0" w:rsidRDefault="002139A0" w:rsidP="00213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2139A0" w:rsidRPr="002139A0" w:rsidRDefault="002139A0" w:rsidP="00213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 работа</w:t>
            </w:r>
          </w:p>
        </w:tc>
        <w:tc>
          <w:tcPr>
            <w:tcW w:w="2243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15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5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0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139A0" w:rsidRPr="002139A0" w:rsidTr="002139A0">
        <w:tc>
          <w:tcPr>
            <w:tcW w:w="460" w:type="dxa"/>
          </w:tcPr>
          <w:p w:rsidR="002139A0" w:rsidRPr="002139A0" w:rsidRDefault="002139A0" w:rsidP="00213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</w:tcPr>
          <w:p w:rsidR="002139A0" w:rsidRPr="002139A0" w:rsidRDefault="002139A0" w:rsidP="00213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43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15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25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0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</w:tbl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таблице видно, что с каждым годом наблюдается тенденция уменьшения детей, состоящих на профилактических учетах. Так, с 2011-2012 у.г. охват уменьшился на 68%. Это объясняется тем, что в школах активно ведется профилактическая работа, увеличилось количество штатных единиц педагогов-психологов в образовательных учреждениях.</w:t>
      </w: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</w:pPr>
      <w:r w:rsidRPr="002139A0">
        <w:rPr>
          <w:rFonts w:ascii="Times New Roman" w:eastAsia="Calibri" w:hAnsi="Times New Roman" w:cs="Times New Roman"/>
          <w:b/>
          <w:sz w:val="24"/>
          <w:szCs w:val="24"/>
        </w:rPr>
        <w:t>Экспертная работа по запросу ОП, ООП, ПДН, КДН и др.</w:t>
      </w:r>
    </w:p>
    <w:p w:rsidR="002139A0" w:rsidRPr="002139A0" w:rsidRDefault="002139A0" w:rsidP="002139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4"/>
        <w:tblW w:w="14859" w:type="dxa"/>
        <w:tblLook w:val="04A0"/>
      </w:tblPr>
      <w:tblGrid>
        <w:gridCol w:w="512"/>
        <w:gridCol w:w="11787"/>
        <w:gridCol w:w="2560"/>
      </w:tblGrid>
      <w:tr w:rsidR="002139A0" w:rsidRPr="002139A0" w:rsidTr="002139A0">
        <w:trPr>
          <w:trHeight w:val="310"/>
        </w:trPr>
        <w:tc>
          <w:tcPr>
            <w:tcW w:w="512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2139A0"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11787" w:type="dxa"/>
            <w:noWrap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2139A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Мероприятия </w:t>
            </w:r>
          </w:p>
        </w:tc>
        <w:tc>
          <w:tcPr>
            <w:tcW w:w="256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 xml:space="preserve">Адресаты </w:t>
            </w:r>
          </w:p>
        </w:tc>
      </w:tr>
      <w:tr w:rsidR="002139A0" w:rsidRPr="002139A0" w:rsidTr="002139A0">
        <w:trPr>
          <w:trHeight w:val="257"/>
        </w:trPr>
        <w:tc>
          <w:tcPr>
            <w:tcW w:w="512" w:type="dxa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bCs/>
                <w:color w:val="000000"/>
                <w:sz w:val="24"/>
              </w:rPr>
            </w:pPr>
            <w:r w:rsidRPr="002139A0">
              <w:rPr>
                <w:rFonts w:ascii="Times New Roman" w:eastAsia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11787" w:type="dxa"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bCs/>
                <w:color w:val="000000"/>
                <w:sz w:val="24"/>
              </w:rPr>
            </w:pPr>
            <w:r w:rsidRPr="002139A0">
              <w:rPr>
                <w:rFonts w:ascii="Times New Roman" w:eastAsia="Times New Roman" w:hAnsi="Times New Roman"/>
                <w:bCs/>
                <w:color w:val="000000"/>
                <w:sz w:val="24"/>
              </w:rPr>
              <w:t>Психолого-педагогическая экспертиза</w:t>
            </w:r>
          </w:p>
        </w:tc>
        <w:tc>
          <w:tcPr>
            <w:tcW w:w="2560" w:type="dxa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</w:rPr>
              <w:t>35 детей, 50 родителей, 2 педагога</w:t>
            </w:r>
          </w:p>
        </w:tc>
      </w:tr>
      <w:tr w:rsidR="002139A0" w:rsidRPr="002139A0" w:rsidTr="002139A0">
        <w:trPr>
          <w:trHeight w:val="262"/>
        </w:trPr>
        <w:tc>
          <w:tcPr>
            <w:tcW w:w="512" w:type="dxa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bCs/>
                <w:color w:val="000000"/>
                <w:sz w:val="24"/>
              </w:rPr>
            </w:pPr>
            <w:r w:rsidRPr="002139A0">
              <w:rPr>
                <w:rFonts w:ascii="Times New Roman" w:eastAsia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1787" w:type="dxa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bCs/>
                <w:color w:val="000000"/>
                <w:sz w:val="24"/>
              </w:rPr>
            </w:pPr>
            <w:r w:rsidRPr="002139A0">
              <w:rPr>
                <w:rFonts w:ascii="Times New Roman" w:eastAsia="Times New Roman" w:hAnsi="Times New Roman"/>
                <w:bCs/>
                <w:color w:val="000000"/>
                <w:sz w:val="24"/>
              </w:rPr>
              <w:t>Составление психологического портрета несовершеннолетних</w:t>
            </w:r>
          </w:p>
        </w:tc>
        <w:tc>
          <w:tcPr>
            <w:tcW w:w="2560" w:type="dxa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</w:rPr>
              <w:t xml:space="preserve">16 детей, 2 родителя </w:t>
            </w:r>
          </w:p>
        </w:tc>
      </w:tr>
      <w:tr w:rsidR="002139A0" w:rsidRPr="002139A0" w:rsidTr="002139A0">
        <w:trPr>
          <w:trHeight w:val="109"/>
        </w:trPr>
        <w:tc>
          <w:tcPr>
            <w:tcW w:w="512" w:type="dxa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bCs/>
                <w:color w:val="000000"/>
                <w:sz w:val="24"/>
              </w:rPr>
            </w:pPr>
            <w:r w:rsidRPr="002139A0">
              <w:rPr>
                <w:rFonts w:ascii="Times New Roman" w:eastAsia="Times New Roman" w:hAnsi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11787" w:type="dxa"/>
            <w:noWrap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bCs/>
                <w:color w:val="000000"/>
                <w:sz w:val="24"/>
              </w:rPr>
              <w:t xml:space="preserve">Участие в составе комиссии в служебной проверке в образовательных учреждениях по приказу Управления образования ОА г. Якутска (всего проведено 7 проверок) в МОБУ </w:t>
            </w: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Мархинская СОШ №2, СОШ №7, СОШ №13, СОШ №15, СОШ №24, СОШ №21, СОШ №23</w:t>
            </w:r>
          </w:p>
          <w:p w:rsidR="002139A0" w:rsidRPr="002139A0" w:rsidRDefault="002139A0" w:rsidP="002139A0">
            <w:pPr>
              <w:rPr>
                <w:rFonts w:ascii="Times New Roman" w:eastAsia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56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26 педагогов, специалистов ОУ, 5 родителей, 1 ребенок</w:t>
            </w:r>
          </w:p>
        </w:tc>
      </w:tr>
      <w:tr w:rsidR="002139A0" w:rsidRPr="002139A0" w:rsidTr="002139A0">
        <w:trPr>
          <w:trHeight w:val="300"/>
        </w:trPr>
        <w:tc>
          <w:tcPr>
            <w:tcW w:w="512" w:type="dxa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bCs/>
                <w:color w:val="000000"/>
                <w:sz w:val="24"/>
              </w:rPr>
            </w:pPr>
            <w:r w:rsidRPr="002139A0">
              <w:rPr>
                <w:rFonts w:ascii="Times New Roman" w:eastAsia="Times New Roman" w:hAnsi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11787" w:type="dxa"/>
            <w:noWrap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bCs/>
                <w:color w:val="000000"/>
                <w:sz w:val="24"/>
              </w:rPr>
            </w:pPr>
            <w:r w:rsidRPr="002139A0">
              <w:rPr>
                <w:rFonts w:ascii="Times New Roman" w:eastAsia="Times New Roman" w:hAnsi="Times New Roman"/>
                <w:bCs/>
                <w:color w:val="000000"/>
                <w:sz w:val="24"/>
              </w:rPr>
              <w:t>Проверка деятельности СПС, работу общественных постов формирования ЗОЖ в рамках Месячника психологического здоровья учащихся</w:t>
            </w:r>
          </w:p>
        </w:tc>
        <w:tc>
          <w:tcPr>
            <w:tcW w:w="2560" w:type="dxa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</w:rPr>
              <w:t xml:space="preserve">Все ОУ г. Якутска </w:t>
            </w:r>
          </w:p>
        </w:tc>
      </w:tr>
    </w:tbl>
    <w:p w:rsidR="002139A0" w:rsidRPr="002139A0" w:rsidRDefault="002139A0" w:rsidP="002139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FCD" w:rsidRDefault="00885FCD" w:rsidP="00213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39A0" w:rsidRPr="002139A0" w:rsidRDefault="002139A0" w:rsidP="00213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39A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Психолого-педагогическое сопровождение в кризисных и чрезвычайных ситуациях</w:t>
      </w: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единственным ресурсным муниципальным психологическим Центром, учреждение принимает не только участие, но и организует комплексное медико-психолого-педагогическое сопровождение участников чрезвычайных и кризисных ситуаций. В отличие от прошлого года, в текущем году увеличился охват реабилитационной работой всех участников образовательного процесса. </w:t>
      </w: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Y="1"/>
        <w:tblOverlap w:val="never"/>
        <w:tblW w:w="15191" w:type="dxa"/>
        <w:tblLook w:val="04A0"/>
      </w:tblPr>
      <w:tblGrid>
        <w:gridCol w:w="709"/>
        <w:gridCol w:w="10598"/>
        <w:gridCol w:w="1417"/>
        <w:gridCol w:w="1240"/>
        <w:gridCol w:w="1227"/>
      </w:tblGrid>
      <w:tr w:rsidR="002139A0" w:rsidRPr="002139A0" w:rsidTr="002A0820">
        <w:trPr>
          <w:trHeight w:val="315"/>
        </w:trPr>
        <w:tc>
          <w:tcPr>
            <w:tcW w:w="709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598" w:type="dxa"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noWrap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40" w:type="dxa"/>
            <w:noWrap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27" w:type="dxa"/>
            <w:noWrap/>
            <w:hideMark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2139A0" w:rsidRPr="002139A0" w:rsidTr="002A0820">
        <w:trPr>
          <w:trHeight w:val="625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По заявке МОБУ «ГКГ»  (вх.01-15/144 от 12.05.2015 г.). Социальный педагог пригласила на индивидуальные консультации родителей и детей, педагоги-психологи сопровождают семьи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139A0" w:rsidRPr="002139A0" w:rsidTr="002A0820">
        <w:trPr>
          <w:trHeight w:val="413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По заявке от Управления образования ОА г. Якутска от 28.05.2015 №01-861/911(вх. 01-15/155 от 28.05.2015 г.) – Хатасская СОШ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139A0" w:rsidRPr="002139A0" w:rsidTr="002A0820">
        <w:trPr>
          <w:trHeight w:val="422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Выезд в МОБУ СОШ №32. Психологическая подготовка к ОГЭ (дети не сдали экзамен, находятся в стрессовой ситуации) – групповая работа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139A0" w:rsidRPr="002139A0" w:rsidTr="002A0820">
        <w:trPr>
          <w:trHeight w:val="146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Индивидуальное сопровождение педагогами-психологами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139A0" w:rsidRPr="002139A0" w:rsidTr="002A0820">
        <w:trPr>
          <w:trHeight w:val="64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Выезд в МОБУ СОШ №30. Индивидуальная работа 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139A0" w:rsidRPr="002139A0" w:rsidTr="002A0820">
        <w:trPr>
          <w:trHeight w:val="64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Выезд в МОКУ С(К)ООШ №22. Индивидуальная работа 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139A0" w:rsidRPr="002139A0" w:rsidTr="002A0820">
        <w:trPr>
          <w:trHeight w:val="64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Выездное тренинговое занятие для обучающихся по ЧС для обучающихся 8А и 8Б классов МОБУ СОШ №38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139A0" w:rsidRPr="002139A0" w:rsidTr="002A0820">
        <w:trPr>
          <w:trHeight w:val="64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Методическая помощь педагогам СОШ №38 по ЧС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2139A0" w:rsidRPr="002139A0" w:rsidTr="002A0820">
        <w:trPr>
          <w:trHeight w:val="64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Выездное тренинговое занятие для родителей обучающихся МОБУ СОШ № 38 по факту жестокого обращения с обучающимися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139A0" w:rsidRPr="002139A0" w:rsidTr="002A0820">
        <w:trPr>
          <w:trHeight w:val="64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Выезд в Мархинскую СОШ №2 по факту завершенного суицида. Проведение дебрифинга, консультаций, родительского собрания</w:t>
            </w: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 xml:space="preserve"> для о</w:t>
            </w:r>
            <w:r w:rsidRPr="002139A0">
              <w:rPr>
                <w:rFonts w:ascii="Times New Roman" w:eastAsia="Times New Roman" w:hAnsi="Times New Roman"/>
                <w:color w:val="000000"/>
              </w:rPr>
              <w:t>бучающихся 8 класса, родителей, администрации и педагогического коллектива школы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27</w:t>
            </w:r>
          </w:p>
        </w:tc>
      </w:tr>
      <w:tr w:rsidR="002139A0" w:rsidRPr="002139A0" w:rsidTr="002A0820">
        <w:trPr>
          <w:trHeight w:val="64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Участие в заседании КДН по ЧС по конфликту СОШ №24, 30, 38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139A0" w:rsidRPr="002139A0" w:rsidTr="002A0820">
        <w:trPr>
          <w:trHeight w:val="64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Выезд по экстренному вызову директора школы СОШ №9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2139A0" w:rsidRPr="002139A0" w:rsidTr="002A0820">
        <w:trPr>
          <w:trHeight w:val="64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Сопровождение обучающегося 11 кл. СОШ №9 и его матери по запросу школы по факту конфликта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139A0" w:rsidRPr="002139A0" w:rsidTr="002A0820">
        <w:trPr>
          <w:trHeight w:val="64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Беседа с родителем по заявлению, психологическое сопровождение семьи в ТЖС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139A0" w:rsidRPr="002139A0" w:rsidTr="002A0820">
        <w:trPr>
          <w:trHeight w:val="64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Психолого-педагогическое сопровождение обучающихся 3 класса СОШ №7, их родителей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139A0" w:rsidRPr="002139A0" w:rsidTr="002A0820">
        <w:trPr>
          <w:trHeight w:val="64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Выездная работа с целью оказания психолого-педагогической помощи участникам образовательного процесса МОБУ СОШ №5 в экстренной и посткризисной ситуации (совместно с Колодкиной Л.Ю., Слепцовой Л.Д., Созоновой В.О.). Проведение группового дебрифинга для обучающихся 9 «б» класса  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17</w:t>
            </w:r>
          </w:p>
        </w:tc>
      </w:tr>
      <w:tr w:rsidR="002139A0" w:rsidRPr="002139A0" w:rsidTr="002A0820">
        <w:trPr>
          <w:trHeight w:val="64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Экстренный выезд по ЧП в СОШ №23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44</w:t>
            </w:r>
          </w:p>
        </w:tc>
      </w:tr>
      <w:tr w:rsidR="002139A0" w:rsidRPr="002139A0" w:rsidTr="002A0820">
        <w:trPr>
          <w:trHeight w:val="64"/>
        </w:trPr>
        <w:tc>
          <w:tcPr>
            <w:tcW w:w="709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98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Психолого-педагогическое сопровождение участников образовательного процесса при ЧС в МОБУ СОШ №31</w:t>
            </w:r>
          </w:p>
        </w:tc>
        <w:tc>
          <w:tcPr>
            <w:tcW w:w="141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7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2139A0" w:rsidRPr="002139A0" w:rsidTr="002A0820">
        <w:trPr>
          <w:trHeight w:val="315"/>
        </w:trPr>
        <w:tc>
          <w:tcPr>
            <w:tcW w:w="709" w:type="dxa"/>
            <w:noWrap/>
            <w:hideMark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8" w:type="dxa"/>
            <w:hideMark/>
          </w:tcPr>
          <w:p w:rsidR="002139A0" w:rsidRPr="002139A0" w:rsidRDefault="002139A0" w:rsidP="002139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Охват:</w:t>
            </w:r>
          </w:p>
        </w:tc>
        <w:tc>
          <w:tcPr>
            <w:tcW w:w="1417" w:type="dxa"/>
            <w:noWrap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40" w:type="dxa"/>
            <w:noWrap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27" w:type="dxa"/>
            <w:noWrap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2139A0" w:rsidRPr="002139A0" w:rsidRDefault="002139A0" w:rsidP="00213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tabs>
          <w:tab w:val="left" w:pos="28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tabs>
          <w:tab w:val="left" w:pos="28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BAC" w:rsidRDefault="00BB2BAC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9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4020" cy="2688956"/>
            <wp:effectExtent l="0" t="0" r="11430" b="16510"/>
            <wp:docPr id="25" name="Объект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B2BAC" w:rsidRDefault="00BB2BAC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BAC" w:rsidRDefault="00BB2BAC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9A0" w:rsidRPr="002139A0" w:rsidRDefault="002139A0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учреждения в городских, республиканских, общероссийских</w:t>
      </w:r>
    </w:p>
    <w:p w:rsidR="002139A0" w:rsidRPr="002139A0" w:rsidRDefault="002139A0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мероприятиях, смотрах, конкурсах и т.д.</w:t>
      </w:r>
    </w:p>
    <w:p w:rsidR="002139A0" w:rsidRPr="002139A0" w:rsidRDefault="002139A0" w:rsidP="002139A0">
      <w:pPr>
        <w:spacing w:after="0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139A0" w:rsidRPr="002139A0" w:rsidRDefault="002139A0" w:rsidP="002139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39A0">
        <w:rPr>
          <w:rFonts w:ascii="Times New Roman" w:eastAsia="Calibri" w:hAnsi="Times New Roman" w:cs="Times New Roman"/>
          <w:b/>
          <w:sz w:val="28"/>
          <w:szCs w:val="28"/>
        </w:rPr>
        <w:t>Сведения о мероприятиях за 2015-16 учебный год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0"/>
        <w:gridCol w:w="1170"/>
        <w:gridCol w:w="1142"/>
        <w:gridCol w:w="812"/>
        <w:gridCol w:w="1339"/>
        <w:gridCol w:w="1191"/>
        <w:gridCol w:w="1066"/>
        <w:gridCol w:w="1142"/>
        <w:gridCol w:w="1171"/>
        <w:gridCol w:w="1120"/>
      </w:tblGrid>
      <w:tr w:rsidR="002139A0" w:rsidRPr="002139A0" w:rsidTr="002139A0">
        <w:trPr>
          <w:trHeight w:val="555"/>
        </w:trPr>
        <w:tc>
          <w:tcPr>
            <w:tcW w:w="3880" w:type="dxa"/>
            <w:vMerge w:val="restart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Городские </w:t>
            </w:r>
          </w:p>
        </w:tc>
        <w:tc>
          <w:tcPr>
            <w:tcW w:w="3596" w:type="dxa"/>
            <w:gridSpan w:val="3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Республиканские 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39A0" w:rsidRPr="002139A0" w:rsidTr="002139A0">
        <w:trPr>
          <w:trHeight w:val="217"/>
        </w:trPr>
        <w:tc>
          <w:tcPr>
            <w:tcW w:w="3880" w:type="dxa"/>
            <w:vMerge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142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812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339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191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066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142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171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120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2139A0" w:rsidRPr="002139A0" w:rsidTr="002139A0">
        <w:tc>
          <w:tcPr>
            <w:tcW w:w="3880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1170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2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71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0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139A0" w:rsidRPr="002139A0" w:rsidTr="002139A0">
        <w:tc>
          <w:tcPr>
            <w:tcW w:w="3880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(проведение семинаров, тренингов, лекций и т.д.) </w:t>
            </w:r>
          </w:p>
        </w:tc>
        <w:tc>
          <w:tcPr>
            <w:tcW w:w="1170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2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:rsidR="002139A0" w:rsidRPr="002139A0" w:rsidRDefault="00A45348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2139A0" w:rsidRPr="002139A0" w:rsidRDefault="00A45348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71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0" w:type="dxa"/>
          </w:tcPr>
          <w:p w:rsidR="002139A0" w:rsidRPr="002139A0" w:rsidRDefault="002139A0" w:rsidP="00A4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4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139A0" w:rsidRPr="002139A0" w:rsidTr="002139A0">
        <w:tc>
          <w:tcPr>
            <w:tcW w:w="3880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70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2139A0" w:rsidRPr="002139A0" w:rsidRDefault="00A45348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2139A0" w:rsidRPr="002139A0" w:rsidRDefault="00A45348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71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2139A0" w:rsidRPr="002139A0" w:rsidRDefault="00A45348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139A0" w:rsidRPr="002139A0" w:rsidTr="002139A0">
        <w:tc>
          <w:tcPr>
            <w:tcW w:w="3880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Охват (человек)</w:t>
            </w:r>
          </w:p>
        </w:tc>
        <w:tc>
          <w:tcPr>
            <w:tcW w:w="1170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1142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12" w:type="dxa"/>
          </w:tcPr>
          <w:p w:rsidR="002139A0" w:rsidRPr="002139A0" w:rsidRDefault="001E4275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339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191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66" w:type="dxa"/>
          </w:tcPr>
          <w:p w:rsidR="002139A0" w:rsidRPr="002139A0" w:rsidRDefault="001E4275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142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1699</w:t>
            </w:r>
          </w:p>
        </w:tc>
        <w:tc>
          <w:tcPr>
            <w:tcW w:w="1171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657</w:t>
            </w:r>
          </w:p>
        </w:tc>
        <w:tc>
          <w:tcPr>
            <w:tcW w:w="1120" w:type="dxa"/>
          </w:tcPr>
          <w:p w:rsidR="002139A0" w:rsidRPr="002139A0" w:rsidRDefault="001E4275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1226</w:t>
            </w:r>
          </w:p>
        </w:tc>
      </w:tr>
      <w:tr w:rsidR="002139A0" w:rsidRPr="002139A0" w:rsidTr="002139A0">
        <w:tc>
          <w:tcPr>
            <w:tcW w:w="3880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Дипломанты, призеры </w:t>
            </w:r>
          </w:p>
        </w:tc>
        <w:tc>
          <w:tcPr>
            <w:tcW w:w="1170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1" w:type="dxa"/>
            <w:shd w:val="clear" w:color="auto" w:fill="auto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2139A0" w:rsidRPr="002139A0" w:rsidRDefault="002139A0" w:rsidP="00213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139A0" w:rsidRPr="002139A0" w:rsidRDefault="002139A0" w:rsidP="002139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39A0" w:rsidRPr="002139A0" w:rsidRDefault="002139A0" w:rsidP="002139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4"/>
        <w:tblW w:w="14427" w:type="dxa"/>
        <w:tblLook w:val="04A0"/>
      </w:tblPr>
      <w:tblGrid>
        <w:gridCol w:w="567"/>
        <w:gridCol w:w="10740"/>
        <w:gridCol w:w="2160"/>
        <w:gridCol w:w="960"/>
      </w:tblGrid>
      <w:tr w:rsidR="00A45348" w:rsidRPr="002139A0" w:rsidTr="00A45348">
        <w:trPr>
          <w:trHeight w:val="870"/>
        </w:trPr>
        <w:tc>
          <w:tcPr>
            <w:tcW w:w="567" w:type="dxa"/>
            <w:hideMark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10740" w:type="dxa"/>
            <w:hideMark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Мероприятие</w:t>
            </w:r>
          </w:p>
        </w:tc>
        <w:tc>
          <w:tcPr>
            <w:tcW w:w="2160" w:type="dxa"/>
            <w:hideMark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Адресаты</w:t>
            </w:r>
          </w:p>
        </w:tc>
        <w:tc>
          <w:tcPr>
            <w:tcW w:w="960" w:type="dxa"/>
            <w:hideMark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Охват</w:t>
            </w:r>
          </w:p>
        </w:tc>
      </w:tr>
      <w:tr w:rsidR="00A45348" w:rsidRPr="002139A0" w:rsidTr="00A45348">
        <w:trPr>
          <w:trHeight w:val="171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Участие в I Республиканском декаднике практической психологии «С душою к душе» на темы: «Использование арт-терапия в индивидуальном консультировании», «Музыкотерапия, как профилактика профессионального выгорания»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Практикующие психологи</w:t>
            </w:r>
          </w:p>
        </w:tc>
        <w:tc>
          <w:tcPr>
            <w:tcW w:w="960" w:type="dxa"/>
          </w:tcPr>
          <w:p w:rsidR="00A45348" w:rsidRPr="001E4275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E4275">
              <w:rPr>
                <w:rFonts w:ascii="Times New Roman" w:eastAsia="Times New Roman" w:hAnsi="Times New Roman"/>
                <w:bCs/>
                <w:color w:val="000000"/>
              </w:rPr>
              <w:t>8</w:t>
            </w:r>
          </w:p>
        </w:tc>
      </w:tr>
      <w:tr w:rsidR="00A45348" w:rsidRPr="002139A0" w:rsidTr="00A45348">
        <w:trPr>
          <w:trHeight w:val="535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Участие в Общегородской Ярмарке вакансий «Работа для всех», помощь в составлении резюме 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Соискатели работы, взрослое население г. Якутска</w:t>
            </w:r>
          </w:p>
        </w:tc>
        <w:tc>
          <w:tcPr>
            <w:tcW w:w="960" w:type="dxa"/>
          </w:tcPr>
          <w:p w:rsidR="00A45348" w:rsidRPr="001E4275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E4275">
              <w:rPr>
                <w:rFonts w:ascii="Times New Roman" w:eastAsia="Times New Roman" w:hAnsi="Times New Roman"/>
                <w:bCs/>
                <w:color w:val="000000"/>
              </w:rPr>
              <w:t>25</w:t>
            </w:r>
          </w:p>
        </w:tc>
      </w:tr>
      <w:tr w:rsidR="00A45348" w:rsidRPr="002139A0" w:rsidTr="00A45348">
        <w:trPr>
          <w:trHeight w:val="477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Участие в семинаре социальных педагогов «Разработка и реализация индивидуального маршрута, карты ребенка»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Социальные педагоги ОУ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A45348" w:rsidRPr="002139A0" w:rsidTr="00A45348">
        <w:trPr>
          <w:trHeight w:val="75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0740" w:type="dxa"/>
          </w:tcPr>
          <w:p w:rsidR="00A45348" w:rsidRPr="002139A0" w:rsidRDefault="00A45348" w:rsidP="00BB2BAC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Участие в пленарная часть сентябрьском совещании работников образования 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Работники ОУ г. Якутска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A45348" w:rsidRPr="002139A0" w:rsidTr="00A45348">
        <w:trPr>
          <w:trHeight w:val="75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Участие в республиканском смотре-конкурсе программ по организации отдыха детей и их оздоровления в детских оздоровительных лагерях в рамках Августовского совещания работников образования РС(Я) «Актуальные вопросы развития системы дошкольного образования»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A45348" w:rsidRPr="002139A0" w:rsidTr="00A45348">
        <w:trPr>
          <w:trHeight w:val="75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Участие в рабочем совещании в Министерстве молодежи и семейной политике РС(Я) у заместителя министра Щербакова А.А. по вопросам работы службы «Телефон доверия» и подписания дополнительного соглашения с Фондом поддержки детей, находящимся в ТЖС 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Представители служб ТД РС(Я)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A45348" w:rsidRPr="002139A0" w:rsidTr="00A45348">
        <w:trPr>
          <w:trHeight w:val="315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Выступление в Городской дискуссионной площадке «Медико-социальные аспекты развития и здоровья подростков» с темой «Развитие конструктивного стиля реагирования в трудных ситуациях у подростков как профилактика аутоагрессивного поведения»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Работники ОУ г. Якутска, УО, УМ ОА г. Якутска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i/>
                <w:iCs/>
                <w:color w:val="000000"/>
              </w:rPr>
              <w:t>-</w:t>
            </w:r>
          </w:p>
        </w:tc>
      </w:tr>
      <w:tr w:rsidR="00A45348" w:rsidRPr="002139A0" w:rsidTr="00A45348">
        <w:trPr>
          <w:trHeight w:val="790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Участие в Республиканском профориентационном форуме «PROFвыбор – 2015». Проведение групповых и индивидуальных консультаций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Обучающиеся ОУ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</w:tr>
      <w:tr w:rsidR="00A45348" w:rsidRPr="002139A0" w:rsidTr="00A45348">
        <w:trPr>
          <w:trHeight w:val="138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Участие в авторском семинаре педагога-психолога Петровой А.И. «Берегиня»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 психологи ОУ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A45348" w:rsidRPr="002139A0" w:rsidTr="00A45348">
        <w:trPr>
          <w:trHeight w:val="563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Заседание членов оргкомитета конкурса «Лучший логопедический кабинет»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Учителя-логопеды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A45348" w:rsidRPr="002139A0" w:rsidTr="00A45348">
        <w:trPr>
          <w:trHeight w:val="535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Республиканский практико-ориентированный семинар «Технолого-педагогическое сопровождение детей раннего возраста с ОВЗ»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Учителя-логопеды, педагоги-психологи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</w:tr>
      <w:tr w:rsidR="00A45348" w:rsidRPr="002139A0" w:rsidTr="00A45348">
        <w:trPr>
          <w:trHeight w:val="461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Организация и проведение очного и заочного муниципального этапа олимпиады школьников по педагогике и психологии в качестве председателя орг. комиссии муниципального этапа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Обучающиеся  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133</w:t>
            </w:r>
          </w:p>
        </w:tc>
      </w:tr>
      <w:tr w:rsidR="00A45348" w:rsidRPr="002139A0" w:rsidTr="00A45348">
        <w:trPr>
          <w:trHeight w:val="273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Участие в I городском форуме «Дети о детских проблемах»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Обучающиеся ОУ г. Якутска, представители различных ведомств 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-</w:t>
            </w:r>
          </w:p>
        </w:tc>
      </w:tr>
      <w:tr w:rsidR="00A45348" w:rsidRPr="002139A0" w:rsidTr="00A45348">
        <w:trPr>
          <w:trHeight w:val="341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Экспертная работа в городской Ярмарке-выставке педагогического мастерства «Город трудовых свершений». Рассмотрено 15 работ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Педагоги 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</w:tr>
      <w:tr w:rsidR="00A45348" w:rsidRPr="002139A0" w:rsidTr="00A45348">
        <w:trPr>
          <w:trHeight w:val="437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Ярмарка - выставка педагогического мастерства «Город трудовых отношений». Выступление на тему «Система профориентационной работы в ЦППР и К ДП»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 ОУ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A45348" w:rsidRPr="002139A0" w:rsidTr="00A45348">
        <w:trPr>
          <w:trHeight w:val="629"/>
        </w:trPr>
        <w:tc>
          <w:tcPr>
            <w:tcW w:w="567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Выступление на республиканских курсах ИРО и ПК по теме «Из опыта работы консультативного пункта МОБУ ЦППР и К ДП» (сертификат) 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Педагоги, работающими с детьми раннего возраста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A45348" w:rsidRPr="002139A0" w:rsidTr="00A45348">
        <w:trPr>
          <w:trHeight w:val="77"/>
        </w:trPr>
        <w:tc>
          <w:tcPr>
            <w:tcW w:w="567" w:type="dxa"/>
          </w:tcPr>
          <w:p w:rsidR="00A45348" w:rsidRPr="002139A0" w:rsidRDefault="001E4275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10740" w:type="dxa"/>
          </w:tcPr>
          <w:p w:rsidR="00A45348" w:rsidRPr="002139A0" w:rsidRDefault="00A45348" w:rsidP="00A4534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45348">
              <w:rPr>
                <w:rFonts w:ascii="Times New Roman" w:eastAsia="Times New Roman" w:hAnsi="Times New Roman"/>
                <w:color w:val="000000"/>
              </w:rPr>
              <w:t>Чтение лекций на республиканских курсах по теме: Образование через всю жизнь: непрерывное образование в интересах устойчивого развития»в рамках Научно – образовательного форума СВФУ с международным участием</w:t>
            </w:r>
          </w:p>
        </w:tc>
        <w:tc>
          <w:tcPr>
            <w:tcW w:w="2160" w:type="dxa"/>
          </w:tcPr>
          <w:p w:rsidR="00A45348" w:rsidRPr="002139A0" w:rsidRDefault="00A45348" w:rsidP="00A45348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Учителя</w:t>
            </w:r>
            <w:r w:rsidRPr="00A45348">
              <w:rPr>
                <w:rFonts w:ascii="Times New Roman" w:eastAsia="Times New Roman" w:hAnsi="Times New Roman"/>
                <w:color w:val="000000"/>
              </w:rPr>
              <w:t xml:space="preserve"> начальных классов, логопедов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</w:tr>
      <w:tr w:rsidR="00A45348" w:rsidRPr="002139A0" w:rsidTr="00A45348">
        <w:trPr>
          <w:trHeight w:val="77"/>
        </w:trPr>
        <w:tc>
          <w:tcPr>
            <w:tcW w:w="567" w:type="dxa"/>
          </w:tcPr>
          <w:p w:rsidR="00A45348" w:rsidRPr="002139A0" w:rsidRDefault="001E4275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10740" w:type="dxa"/>
          </w:tcPr>
          <w:p w:rsidR="00A45348" w:rsidRPr="002139A0" w:rsidRDefault="00A45348" w:rsidP="00A4534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45348">
              <w:rPr>
                <w:rFonts w:ascii="Times New Roman" w:eastAsia="Times New Roman" w:hAnsi="Times New Roman"/>
                <w:color w:val="000000"/>
              </w:rPr>
              <w:t xml:space="preserve">Участие на Августовском совещании работников образования МО РС (Я) </w:t>
            </w:r>
            <w:r w:rsidRPr="00A45348">
              <w:rPr>
                <w:rFonts w:ascii="Times New Roman" w:eastAsia="Times New Roman" w:hAnsi="Times New Roman"/>
                <w:color w:val="000000"/>
              </w:rPr>
              <w:tab/>
              <w:t>«Актуальные вопросы развития системы дошкольного образования»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в качестве</w:t>
            </w:r>
            <w:r w:rsidRPr="00A45348">
              <w:rPr>
                <w:rFonts w:ascii="Times New Roman" w:eastAsia="Times New Roman" w:hAnsi="Times New Roman"/>
                <w:color w:val="000000"/>
              </w:rPr>
              <w:t xml:space="preserve"> модератор</w:t>
            </w:r>
            <w:r>
              <w:rPr>
                <w:rFonts w:ascii="Times New Roman" w:eastAsia="Times New Roman" w:hAnsi="Times New Roman"/>
                <w:color w:val="000000"/>
              </w:rPr>
              <w:t>а</w:t>
            </w:r>
            <w:r w:rsidRPr="00A45348">
              <w:rPr>
                <w:rFonts w:ascii="Times New Roman" w:eastAsia="Times New Roman" w:hAnsi="Times New Roman"/>
                <w:color w:val="000000"/>
              </w:rPr>
              <w:t xml:space="preserve"> секции  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A45348">
              <w:rPr>
                <w:rFonts w:ascii="Times New Roman" w:eastAsia="Times New Roman" w:hAnsi="Times New Roman"/>
                <w:color w:val="000000"/>
              </w:rPr>
              <w:t>Учителя – логопеды, учителя нач. классов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62</w:t>
            </w:r>
          </w:p>
        </w:tc>
      </w:tr>
      <w:tr w:rsidR="00A45348" w:rsidRPr="002139A0" w:rsidTr="00A45348">
        <w:trPr>
          <w:trHeight w:val="77"/>
        </w:trPr>
        <w:tc>
          <w:tcPr>
            <w:tcW w:w="567" w:type="dxa"/>
          </w:tcPr>
          <w:p w:rsidR="00A45348" w:rsidRPr="002139A0" w:rsidRDefault="001E4275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10740" w:type="dxa"/>
          </w:tcPr>
          <w:p w:rsidR="00A45348" w:rsidRPr="002139A0" w:rsidRDefault="00A45348" w:rsidP="002139A0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Организация </w:t>
            </w:r>
            <w:r w:rsidRPr="00A45348">
              <w:rPr>
                <w:rFonts w:ascii="Times New Roman" w:eastAsia="Times New Roman" w:hAnsi="Times New Roman"/>
                <w:color w:val="000000"/>
              </w:rPr>
              <w:t>Городского «Смотр – конкурс логопедических кабинетов»</w:t>
            </w:r>
          </w:p>
        </w:tc>
        <w:tc>
          <w:tcPr>
            <w:tcW w:w="2160" w:type="dxa"/>
          </w:tcPr>
          <w:p w:rsidR="00A45348" w:rsidRPr="002139A0" w:rsidRDefault="00A45348" w:rsidP="00A45348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</w:t>
            </w:r>
            <w:r w:rsidRPr="00A45348">
              <w:rPr>
                <w:rFonts w:ascii="Times New Roman" w:eastAsia="Times New Roman" w:hAnsi="Times New Roman"/>
                <w:color w:val="000000"/>
              </w:rPr>
              <w:t>чител</w:t>
            </w:r>
            <w:r>
              <w:rPr>
                <w:rFonts w:ascii="Times New Roman" w:eastAsia="Times New Roman" w:hAnsi="Times New Roman"/>
                <w:color w:val="000000"/>
              </w:rPr>
              <w:t>я</w:t>
            </w:r>
            <w:r w:rsidRPr="00A45348">
              <w:rPr>
                <w:rFonts w:ascii="Times New Roman" w:eastAsia="Times New Roman" w:hAnsi="Times New Roman"/>
                <w:color w:val="000000"/>
              </w:rPr>
              <w:t xml:space="preserve"> – логопед</w:t>
            </w:r>
            <w:r>
              <w:rPr>
                <w:rFonts w:ascii="Times New Roman" w:eastAsia="Times New Roman" w:hAnsi="Times New Roman"/>
                <w:color w:val="000000"/>
              </w:rPr>
              <w:t>ы</w:t>
            </w:r>
            <w:r w:rsidRPr="00A45348">
              <w:rPr>
                <w:rFonts w:ascii="Times New Roman" w:eastAsia="Times New Roman" w:hAnsi="Times New Roman"/>
                <w:color w:val="000000"/>
              </w:rPr>
              <w:t xml:space="preserve"> СОШ и ДОУ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</w:tr>
      <w:tr w:rsidR="00A45348" w:rsidRPr="002139A0" w:rsidTr="00A45348">
        <w:trPr>
          <w:trHeight w:val="77"/>
        </w:trPr>
        <w:tc>
          <w:tcPr>
            <w:tcW w:w="567" w:type="dxa"/>
          </w:tcPr>
          <w:p w:rsidR="00A45348" w:rsidRPr="002139A0" w:rsidRDefault="001E4275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10740" w:type="dxa"/>
          </w:tcPr>
          <w:p w:rsidR="00A45348" w:rsidRPr="002139A0" w:rsidRDefault="00A45348" w:rsidP="00A4534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Организация логопедической акции</w:t>
            </w:r>
            <w:r w:rsidRPr="00A45348">
              <w:rPr>
                <w:rFonts w:ascii="Times New Roman" w:eastAsia="Times New Roman" w:hAnsi="Times New Roman"/>
                <w:color w:val="000000"/>
              </w:rPr>
              <w:t xml:space="preserve"> «Реченька»  </w:t>
            </w:r>
          </w:p>
        </w:tc>
        <w:tc>
          <w:tcPr>
            <w:tcW w:w="2160" w:type="dxa"/>
          </w:tcPr>
          <w:p w:rsidR="00A45348" w:rsidRPr="002139A0" w:rsidRDefault="00A45348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A45348">
              <w:rPr>
                <w:rFonts w:ascii="Times New Roman" w:eastAsia="Times New Roman" w:hAnsi="Times New Roman"/>
                <w:color w:val="000000"/>
              </w:rPr>
              <w:t>Родители, первоклассники</w:t>
            </w:r>
          </w:p>
        </w:tc>
        <w:tc>
          <w:tcPr>
            <w:tcW w:w="960" w:type="dxa"/>
          </w:tcPr>
          <w:p w:rsidR="00A45348" w:rsidRPr="002139A0" w:rsidRDefault="00A45348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604</w:t>
            </w:r>
          </w:p>
        </w:tc>
      </w:tr>
      <w:tr w:rsidR="00A45348" w:rsidRPr="002139A0" w:rsidTr="00A45348">
        <w:trPr>
          <w:trHeight w:val="77"/>
        </w:trPr>
        <w:tc>
          <w:tcPr>
            <w:tcW w:w="567" w:type="dxa"/>
          </w:tcPr>
          <w:p w:rsidR="00A45348" w:rsidRPr="002139A0" w:rsidRDefault="001E4275" w:rsidP="002139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10740" w:type="dxa"/>
          </w:tcPr>
          <w:p w:rsidR="00A45348" w:rsidRPr="002139A0" w:rsidRDefault="00A45348" w:rsidP="00A4534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45348">
              <w:rPr>
                <w:rFonts w:ascii="Times New Roman" w:eastAsia="Times New Roman" w:hAnsi="Times New Roman"/>
                <w:color w:val="000000"/>
              </w:rPr>
              <w:t>Республиканский  семинар на тему «Классики литературы детям»</w:t>
            </w:r>
          </w:p>
        </w:tc>
        <w:tc>
          <w:tcPr>
            <w:tcW w:w="2160" w:type="dxa"/>
          </w:tcPr>
          <w:p w:rsidR="00A45348" w:rsidRPr="002139A0" w:rsidRDefault="001E4275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Педагоги и воспитатели, логопеды</w:t>
            </w:r>
          </w:p>
        </w:tc>
        <w:tc>
          <w:tcPr>
            <w:tcW w:w="960" w:type="dxa"/>
          </w:tcPr>
          <w:p w:rsidR="00A45348" w:rsidRPr="002139A0" w:rsidRDefault="001E4275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79</w:t>
            </w:r>
          </w:p>
        </w:tc>
      </w:tr>
      <w:tr w:rsidR="001E4275" w:rsidRPr="002139A0" w:rsidTr="00A45348">
        <w:trPr>
          <w:trHeight w:val="77"/>
        </w:trPr>
        <w:tc>
          <w:tcPr>
            <w:tcW w:w="567" w:type="dxa"/>
          </w:tcPr>
          <w:p w:rsidR="001E4275" w:rsidRPr="002139A0" w:rsidRDefault="001E4275" w:rsidP="001E427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0740" w:type="dxa"/>
          </w:tcPr>
          <w:p w:rsidR="001E4275" w:rsidRPr="00A45348" w:rsidRDefault="001E4275" w:rsidP="001E4275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E4275">
              <w:rPr>
                <w:rFonts w:ascii="Times New Roman" w:eastAsia="Times New Roman" w:hAnsi="Times New Roman"/>
                <w:color w:val="000000"/>
              </w:rPr>
              <w:t>Городская олимпиада по риторике «Классики литературы детям»</w:t>
            </w:r>
          </w:p>
        </w:tc>
        <w:tc>
          <w:tcPr>
            <w:tcW w:w="2160" w:type="dxa"/>
          </w:tcPr>
          <w:p w:rsidR="001E4275" w:rsidRDefault="001E4275" w:rsidP="002139A0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1E4275">
              <w:rPr>
                <w:rFonts w:ascii="Times New Roman" w:eastAsia="Times New Roman" w:hAnsi="Times New Roman"/>
                <w:color w:val="000000"/>
              </w:rPr>
              <w:t>Дети подготовит. гр. и первоклассники</w:t>
            </w:r>
          </w:p>
        </w:tc>
        <w:tc>
          <w:tcPr>
            <w:tcW w:w="960" w:type="dxa"/>
          </w:tcPr>
          <w:p w:rsidR="001E4275" w:rsidRDefault="001E4275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74</w:t>
            </w:r>
          </w:p>
        </w:tc>
      </w:tr>
      <w:tr w:rsidR="001E4275" w:rsidRPr="002139A0" w:rsidTr="00A45348">
        <w:trPr>
          <w:trHeight w:val="77"/>
        </w:trPr>
        <w:tc>
          <w:tcPr>
            <w:tcW w:w="567" w:type="dxa"/>
          </w:tcPr>
          <w:p w:rsidR="001E4275" w:rsidRPr="002139A0" w:rsidRDefault="001E4275" w:rsidP="001E427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10740" w:type="dxa"/>
          </w:tcPr>
          <w:p w:rsidR="001E4275" w:rsidRPr="001E4275" w:rsidRDefault="001E4275" w:rsidP="001E4275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Участие в а</w:t>
            </w:r>
            <w:r w:rsidRPr="001E4275">
              <w:rPr>
                <w:rFonts w:ascii="Times New Roman" w:eastAsia="Times New Roman" w:hAnsi="Times New Roman"/>
                <w:color w:val="000000"/>
              </w:rPr>
              <w:t>вторск</w:t>
            </w:r>
            <w:r>
              <w:rPr>
                <w:rFonts w:ascii="Times New Roman" w:eastAsia="Times New Roman" w:hAnsi="Times New Roman"/>
                <w:color w:val="000000"/>
              </w:rPr>
              <w:t>омР</w:t>
            </w:r>
            <w:r w:rsidRPr="001E4275">
              <w:rPr>
                <w:rFonts w:ascii="Times New Roman" w:eastAsia="Times New Roman" w:hAnsi="Times New Roman"/>
                <w:color w:val="000000"/>
              </w:rPr>
              <w:t>еспубликанск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ом </w:t>
            </w:r>
            <w:r w:rsidRPr="001E4275">
              <w:rPr>
                <w:rFonts w:ascii="Times New Roman" w:eastAsia="Times New Roman" w:hAnsi="Times New Roman"/>
                <w:color w:val="000000"/>
              </w:rPr>
              <w:t>семинар</w:t>
            </w:r>
            <w:r>
              <w:rPr>
                <w:rFonts w:ascii="Times New Roman" w:eastAsia="Times New Roman" w:hAnsi="Times New Roman"/>
                <w:color w:val="000000"/>
              </w:rPr>
              <w:t>е</w:t>
            </w:r>
            <w:r w:rsidRPr="001E4275">
              <w:rPr>
                <w:rFonts w:ascii="Times New Roman" w:eastAsia="Times New Roman" w:hAnsi="Times New Roman"/>
                <w:color w:val="000000"/>
              </w:rPr>
              <w:t>Ляшеевой Н.А. и Курбатовой Н.М. «Применение компьютерной технологии в  коррекционной логопедической работе»</w:t>
            </w:r>
          </w:p>
        </w:tc>
        <w:tc>
          <w:tcPr>
            <w:tcW w:w="2160" w:type="dxa"/>
          </w:tcPr>
          <w:p w:rsidR="001E4275" w:rsidRPr="001E4275" w:rsidRDefault="001E4275" w:rsidP="001E4275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</w:t>
            </w:r>
            <w:r w:rsidRPr="001E4275">
              <w:rPr>
                <w:rFonts w:ascii="Times New Roman" w:eastAsia="Times New Roman" w:hAnsi="Times New Roman"/>
                <w:color w:val="000000"/>
              </w:rPr>
              <w:t>огопед</w:t>
            </w:r>
            <w:r>
              <w:rPr>
                <w:rFonts w:ascii="Times New Roman" w:eastAsia="Times New Roman" w:hAnsi="Times New Roman"/>
                <w:color w:val="000000"/>
              </w:rPr>
              <w:t>ы</w:t>
            </w:r>
            <w:r w:rsidRPr="001E4275">
              <w:rPr>
                <w:rFonts w:ascii="Times New Roman" w:eastAsia="Times New Roman" w:hAnsi="Times New Roman"/>
                <w:color w:val="000000"/>
              </w:rPr>
              <w:t xml:space="preserve"> и воспитател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 w:rsidRPr="001E4275">
              <w:rPr>
                <w:rFonts w:ascii="Times New Roman" w:eastAsia="Times New Roman" w:hAnsi="Times New Roman"/>
                <w:color w:val="000000"/>
              </w:rPr>
              <w:t xml:space="preserve"> ДОУ</w:t>
            </w:r>
          </w:p>
        </w:tc>
        <w:tc>
          <w:tcPr>
            <w:tcW w:w="960" w:type="dxa"/>
          </w:tcPr>
          <w:p w:rsidR="001E4275" w:rsidRDefault="001E4275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</w:tr>
      <w:tr w:rsidR="001E4275" w:rsidRPr="002139A0" w:rsidTr="00A45348">
        <w:trPr>
          <w:trHeight w:val="77"/>
        </w:trPr>
        <w:tc>
          <w:tcPr>
            <w:tcW w:w="567" w:type="dxa"/>
          </w:tcPr>
          <w:p w:rsidR="001E4275" w:rsidRPr="002139A0" w:rsidRDefault="001E4275" w:rsidP="001E427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10740" w:type="dxa"/>
          </w:tcPr>
          <w:p w:rsidR="001E4275" w:rsidRDefault="001E4275" w:rsidP="001E4275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E4275">
              <w:rPr>
                <w:rFonts w:ascii="Times New Roman" w:eastAsia="Times New Roman" w:hAnsi="Times New Roman"/>
                <w:color w:val="000000"/>
              </w:rPr>
              <w:t>Участие в республиканском семинаре «Организация консультативно – методических пунктов в условиях ДОУ»</w:t>
            </w:r>
            <w:r w:rsidRPr="001E4275">
              <w:rPr>
                <w:rFonts w:ascii="Times New Roman" w:eastAsia="Times New Roman" w:hAnsi="Times New Roman"/>
                <w:color w:val="000000"/>
              </w:rPr>
              <w:tab/>
              <w:t>на базе ИРО ПК</w:t>
            </w:r>
          </w:p>
        </w:tc>
        <w:tc>
          <w:tcPr>
            <w:tcW w:w="2160" w:type="dxa"/>
          </w:tcPr>
          <w:p w:rsidR="001E4275" w:rsidRDefault="001E4275" w:rsidP="001E4275">
            <w:pPr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Заведующие и ст. воспитатели</w:t>
            </w:r>
          </w:p>
        </w:tc>
        <w:tc>
          <w:tcPr>
            <w:tcW w:w="960" w:type="dxa"/>
          </w:tcPr>
          <w:p w:rsidR="001E4275" w:rsidRDefault="001E4275" w:rsidP="002139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</w:t>
            </w:r>
          </w:p>
        </w:tc>
      </w:tr>
    </w:tbl>
    <w:p w:rsidR="002139A0" w:rsidRDefault="002139A0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F0D" w:rsidRDefault="00916F0D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Публикации</w:t>
      </w:r>
    </w:p>
    <w:p w:rsidR="00916F0D" w:rsidRDefault="00916F0D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4"/>
        <w:tblW w:w="15134" w:type="dxa"/>
        <w:tblLayout w:type="fixed"/>
        <w:tblLook w:val="04A0"/>
      </w:tblPr>
      <w:tblGrid>
        <w:gridCol w:w="534"/>
        <w:gridCol w:w="11198"/>
        <w:gridCol w:w="3402"/>
      </w:tblGrid>
      <w:tr w:rsidR="00916F0D" w:rsidRPr="002139A0" w:rsidTr="00916F0D">
        <w:trPr>
          <w:trHeight w:val="304"/>
        </w:trPr>
        <w:tc>
          <w:tcPr>
            <w:tcW w:w="534" w:type="dxa"/>
          </w:tcPr>
          <w:p w:rsidR="00916F0D" w:rsidRDefault="00916F0D" w:rsidP="0091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198" w:type="dxa"/>
          </w:tcPr>
          <w:p w:rsidR="00916F0D" w:rsidRPr="00916F0D" w:rsidRDefault="00916F0D" w:rsidP="00916F0D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3402" w:type="dxa"/>
          </w:tcPr>
          <w:p w:rsidR="00916F0D" w:rsidRDefault="00916F0D" w:rsidP="00916F0D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</w:tr>
      <w:tr w:rsidR="00916F0D" w:rsidRPr="002139A0" w:rsidTr="00916F0D">
        <w:trPr>
          <w:trHeight w:val="304"/>
        </w:trPr>
        <w:tc>
          <w:tcPr>
            <w:tcW w:w="534" w:type="dxa"/>
          </w:tcPr>
          <w:p w:rsidR="00916F0D" w:rsidRPr="002139A0" w:rsidRDefault="00916F0D" w:rsidP="0091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:rsidR="00916F0D" w:rsidRPr="00916F0D" w:rsidRDefault="00916F0D" w:rsidP="00916F0D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0D">
              <w:rPr>
                <w:rFonts w:ascii="Times New Roman" w:hAnsi="Times New Roman"/>
                <w:sz w:val="24"/>
                <w:szCs w:val="24"/>
              </w:rPr>
              <w:t xml:space="preserve">Опубликован сборник методических рекомендаций Управления образования и МО учителей - логопедов «В помощь учителю - логопеду» </w:t>
            </w:r>
          </w:p>
        </w:tc>
        <w:tc>
          <w:tcPr>
            <w:tcW w:w="3402" w:type="dxa"/>
          </w:tcPr>
          <w:p w:rsidR="00916F0D" w:rsidRPr="00916F0D" w:rsidRDefault="00916F0D" w:rsidP="00916F0D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0D">
              <w:rPr>
                <w:rFonts w:ascii="Times New Roman" w:hAnsi="Times New Roman"/>
                <w:sz w:val="24"/>
                <w:szCs w:val="24"/>
              </w:rPr>
              <w:t>в качестве составителей: Басыгысова Е.П. Попова И.К.</w:t>
            </w:r>
          </w:p>
        </w:tc>
      </w:tr>
      <w:tr w:rsidR="00916F0D" w:rsidRPr="002139A0" w:rsidTr="00916F0D">
        <w:trPr>
          <w:trHeight w:val="304"/>
        </w:trPr>
        <w:tc>
          <w:tcPr>
            <w:tcW w:w="534" w:type="dxa"/>
          </w:tcPr>
          <w:p w:rsidR="00916F0D" w:rsidRPr="002139A0" w:rsidRDefault="00916F0D" w:rsidP="0091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916F0D" w:rsidRPr="00916F0D" w:rsidRDefault="00916F0D" w:rsidP="00916F0D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0D">
              <w:rPr>
                <w:rFonts w:ascii="Times New Roman" w:hAnsi="Times New Roman"/>
                <w:sz w:val="24"/>
                <w:szCs w:val="24"/>
              </w:rPr>
              <w:t>Опубликован сборник МОБУ ЦППРиК ДП «Актуальные проблемы обучения и воспитания: эксперимент, инновации, современные направления в психолого – педагогической деятельности»</w:t>
            </w:r>
          </w:p>
        </w:tc>
        <w:tc>
          <w:tcPr>
            <w:tcW w:w="3402" w:type="dxa"/>
          </w:tcPr>
          <w:p w:rsidR="00916F0D" w:rsidRPr="00916F0D" w:rsidRDefault="00916F0D" w:rsidP="00916F0D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специалистов ЦПМСС</w:t>
            </w:r>
          </w:p>
        </w:tc>
      </w:tr>
      <w:tr w:rsidR="00916F0D" w:rsidRPr="002139A0" w:rsidTr="00916F0D">
        <w:trPr>
          <w:trHeight w:val="304"/>
        </w:trPr>
        <w:tc>
          <w:tcPr>
            <w:tcW w:w="534" w:type="dxa"/>
          </w:tcPr>
          <w:p w:rsidR="00916F0D" w:rsidRPr="002139A0" w:rsidRDefault="00916F0D" w:rsidP="0091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:rsidR="00916F0D" w:rsidRPr="00916F0D" w:rsidRDefault="00916F0D" w:rsidP="00916F0D">
            <w:pPr>
              <w:ind w:left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6F0D">
              <w:rPr>
                <w:rFonts w:ascii="Times New Roman" w:hAnsi="Times New Roman"/>
                <w:sz w:val="24"/>
                <w:szCs w:val="24"/>
              </w:rPr>
              <w:t>Публикация в  республиканском сб. «Из опыта работы в Службе ранней помощи в РС (Я)» октябрь</w:t>
            </w:r>
          </w:p>
        </w:tc>
        <w:tc>
          <w:tcPr>
            <w:tcW w:w="3402" w:type="dxa"/>
          </w:tcPr>
          <w:p w:rsidR="00916F0D" w:rsidRPr="00916F0D" w:rsidRDefault="00916F0D" w:rsidP="00916F0D">
            <w:pPr>
              <w:rPr>
                <w:rFonts w:ascii="Times New Roman" w:hAnsi="Times New Roman"/>
                <w:sz w:val="24"/>
                <w:szCs w:val="24"/>
              </w:rPr>
            </w:pPr>
            <w:r w:rsidRPr="00916F0D">
              <w:rPr>
                <w:rFonts w:ascii="Times New Roman" w:hAnsi="Times New Roman"/>
                <w:sz w:val="24"/>
                <w:szCs w:val="24"/>
              </w:rPr>
              <w:t>Манжурьева К.В.</w:t>
            </w:r>
          </w:p>
        </w:tc>
      </w:tr>
      <w:tr w:rsidR="00916F0D" w:rsidRPr="002139A0" w:rsidTr="00916F0D">
        <w:trPr>
          <w:trHeight w:val="304"/>
        </w:trPr>
        <w:tc>
          <w:tcPr>
            <w:tcW w:w="534" w:type="dxa"/>
          </w:tcPr>
          <w:p w:rsidR="00916F0D" w:rsidRPr="002139A0" w:rsidRDefault="00916F0D" w:rsidP="0091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:rsidR="00916F0D" w:rsidRPr="00916F0D" w:rsidRDefault="00916F0D" w:rsidP="00916F0D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0D">
              <w:rPr>
                <w:rFonts w:ascii="Times New Roman" w:hAnsi="Times New Roman"/>
                <w:sz w:val="24"/>
                <w:szCs w:val="24"/>
              </w:rPr>
              <w:t xml:space="preserve">Опубликованы 4 статьи в сборнике № 1 2016 г.  «Столичное образование» </w:t>
            </w:r>
          </w:p>
        </w:tc>
        <w:tc>
          <w:tcPr>
            <w:tcW w:w="3402" w:type="dxa"/>
          </w:tcPr>
          <w:p w:rsidR="00916F0D" w:rsidRPr="00916F0D" w:rsidRDefault="00916F0D" w:rsidP="00916F0D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0D">
              <w:rPr>
                <w:rFonts w:ascii="Times New Roman" w:hAnsi="Times New Roman"/>
                <w:sz w:val="24"/>
                <w:szCs w:val="24"/>
              </w:rPr>
              <w:t>Попова И.К. Стручкова Г.А.</w:t>
            </w:r>
          </w:p>
        </w:tc>
      </w:tr>
    </w:tbl>
    <w:p w:rsidR="00916F0D" w:rsidRDefault="00916F0D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диагностическо-исследовательской деятельности</w:t>
      </w:r>
    </w:p>
    <w:p w:rsidR="002139A0" w:rsidRPr="002139A0" w:rsidRDefault="002139A0" w:rsidP="002139A0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сложилась целостная система диагностическо-исследовательской деятельности. На протяжении отчетного периода проведено исследование по выявлению психологического состояния и стратегии выхода из трудных ситуаций детей и подростков, в целях профилактики аутоагрессивного поведения. Все анкеты и опросники для детей носят не только диагностический характер, но и мотивирующий, обучающий и/или стимулирующий позитивную жизненную позицию. Так, например, в опроснике, направленном на профилактику аутоагрессивного поведения, приводились вопросы с вариантами ответов, где сами ответы содержали в себе варианты выхода из трудных жизненных ситуаций.</w:t>
      </w:r>
    </w:p>
    <w:p w:rsidR="002139A0" w:rsidRPr="002139A0" w:rsidRDefault="002139A0" w:rsidP="00213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Применяются такие методы исследования, как   анализ результатов индивидуальных консультаций и групповой работы, семейного консультирования, проведение массовых опросов. Диагностическо-исследовательский подход также используется при подготовке программ сопровождения индивидуального и группового сопровождения, отдельных мероприятий. Все анкеты, опросники и макеты социологических исследований составляются специалистами Центра.</w:t>
      </w:r>
    </w:p>
    <w:p w:rsidR="002139A0" w:rsidRPr="002139A0" w:rsidRDefault="002139A0" w:rsidP="00213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12595" w:type="dxa"/>
        <w:jc w:val="center"/>
        <w:tblLook w:val="04A0"/>
      </w:tblPr>
      <w:tblGrid>
        <w:gridCol w:w="1206"/>
        <w:gridCol w:w="8275"/>
        <w:gridCol w:w="2160"/>
        <w:gridCol w:w="954"/>
      </w:tblGrid>
      <w:tr w:rsidR="002139A0" w:rsidRPr="002139A0" w:rsidTr="002139A0">
        <w:trPr>
          <w:trHeight w:val="150"/>
          <w:jc w:val="center"/>
        </w:trPr>
        <w:tc>
          <w:tcPr>
            <w:tcW w:w="1206" w:type="dxa"/>
          </w:tcPr>
          <w:p w:rsidR="002139A0" w:rsidRPr="002139A0" w:rsidRDefault="002139A0" w:rsidP="002139A0">
            <w:pPr>
              <w:tabs>
                <w:tab w:val="center" w:pos="492"/>
              </w:tabs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color w:val="000000"/>
              </w:rPr>
              <w:t>Дата</w:t>
            </w:r>
          </w:p>
        </w:tc>
        <w:tc>
          <w:tcPr>
            <w:tcW w:w="8275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iCs/>
                <w:color w:val="000000"/>
              </w:rPr>
              <w:t>Мероприятие</w:t>
            </w:r>
          </w:p>
        </w:tc>
        <w:tc>
          <w:tcPr>
            <w:tcW w:w="2160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iCs/>
                <w:color w:val="000000"/>
              </w:rPr>
              <w:t>Адресаты</w:t>
            </w:r>
          </w:p>
        </w:tc>
        <w:tc>
          <w:tcPr>
            <w:tcW w:w="954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iCs/>
                <w:color w:val="000000"/>
              </w:rPr>
              <w:t>Охват</w:t>
            </w:r>
          </w:p>
        </w:tc>
      </w:tr>
      <w:tr w:rsidR="002139A0" w:rsidRPr="002139A0" w:rsidTr="002139A0">
        <w:trPr>
          <w:trHeight w:val="167"/>
          <w:jc w:val="center"/>
        </w:trPr>
        <w:tc>
          <w:tcPr>
            <w:tcW w:w="1206" w:type="dxa"/>
            <w:vAlign w:val="center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Октябрь</w:t>
            </w:r>
          </w:p>
        </w:tc>
        <w:tc>
          <w:tcPr>
            <w:tcW w:w="8275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 xml:space="preserve">Первичное анкетирование по выявлению уровня коммуникативных навыков у младших школьников </w:t>
            </w:r>
          </w:p>
        </w:tc>
        <w:tc>
          <w:tcPr>
            <w:tcW w:w="2160" w:type="dxa"/>
            <w:vAlign w:val="center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Учащиеся 3 «А» класса СОШ №13</w:t>
            </w:r>
          </w:p>
        </w:tc>
        <w:tc>
          <w:tcPr>
            <w:tcW w:w="954" w:type="dxa"/>
            <w:vAlign w:val="center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</w:tr>
      <w:tr w:rsidR="002139A0" w:rsidRPr="002139A0" w:rsidTr="002139A0">
        <w:trPr>
          <w:trHeight w:val="262"/>
          <w:jc w:val="center"/>
        </w:trPr>
        <w:tc>
          <w:tcPr>
            <w:tcW w:w="1206" w:type="dxa"/>
            <w:vAlign w:val="center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Ноябрь</w:t>
            </w:r>
          </w:p>
        </w:tc>
        <w:tc>
          <w:tcPr>
            <w:tcW w:w="8275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Диагностирование уровня тревожности у младших школьников по подпрограмме коррекции страха и тревожности «Гармония»</w:t>
            </w:r>
          </w:p>
        </w:tc>
        <w:tc>
          <w:tcPr>
            <w:tcW w:w="2160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Обучающиеся 1-4 классов СОШ №13</w:t>
            </w:r>
          </w:p>
        </w:tc>
        <w:tc>
          <w:tcPr>
            <w:tcW w:w="954" w:type="dxa"/>
            <w:vAlign w:val="center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2139A0" w:rsidRPr="002139A0" w:rsidTr="002139A0">
        <w:trPr>
          <w:trHeight w:val="200"/>
          <w:jc w:val="center"/>
        </w:trPr>
        <w:tc>
          <w:tcPr>
            <w:tcW w:w="1206" w:type="dxa"/>
            <w:vAlign w:val="center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Октябрь</w:t>
            </w:r>
          </w:p>
        </w:tc>
        <w:tc>
          <w:tcPr>
            <w:tcW w:w="8275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Диагностирование в рамках программы «Я – пятиклассник! Адаптация детей в новой школе: развитие коммуникативных навыков»</w:t>
            </w:r>
          </w:p>
        </w:tc>
        <w:tc>
          <w:tcPr>
            <w:tcW w:w="2160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Ученики 5 кл. СОШ №13</w:t>
            </w:r>
          </w:p>
        </w:tc>
        <w:tc>
          <w:tcPr>
            <w:tcW w:w="954" w:type="dxa"/>
            <w:vAlign w:val="center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</w:tr>
      <w:tr w:rsidR="002139A0" w:rsidRPr="002139A0" w:rsidTr="002139A0">
        <w:trPr>
          <w:trHeight w:val="138"/>
          <w:jc w:val="center"/>
        </w:trPr>
        <w:tc>
          <w:tcPr>
            <w:tcW w:w="1206" w:type="dxa"/>
            <w:vAlign w:val="center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Май</w:t>
            </w:r>
          </w:p>
        </w:tc>
        <w:tc>
          <w:tcPr>
            <w:tcW w:w="8275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Пилотажное исследование «Образ учителя»</w:t>
            </w:r>
          </w:p>
        </w:tc>
        <w:tc>
          <w:tcPr>
            <w:tcW w:w="2160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Педагоги и учащиеся с 5 по 8 классы СОШ №13</w:t>
            </w:r>
          </w:p>
        </w:tc>
        <w:tc>
          <w:tcPr>
            <w:tcW w:w="954" w:type="dxa"/>
            <w:vAlign w:val="center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182 уч.,</w:t>
            </w:r>
          </w:p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11 пед</w:t>
            </w:r>
          </w:p>
        </w:tc>
      </w:tr>
      <w:tr w:rsidR="002139A0" w:rsidRPr="002139A0" w:rsidTr="002139A0">
        <w:trPr>
          <w:trHeight w:val="239"/>
          <w:jc w:val="center"/>
        </w:trPr>
        <w:tc>
          <w:tcPr>
            <w:tcW w:w="1206" w:type="dxa"/>
            <w:vAlign w:val="center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Май</w:t>
            </w:r>
          </w:p>
        </w:tc>
        <w:tc>
          <w:tcPr>
            <w:tcW w:w="8275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Диагностика обучающихся в рамках "Летняя школа - 2016"</w:t>
            </w:r>
          </w:p>
        </w:tc>
        <w:tc>
          <w:tcPr>
            <w:tcW w:w="2160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Обучающиеся, поступающие в 5 кл ФТЛ</w:t>
            </w:r>
          </w:p>
        </w:tc>
        <w:tc>
          <w:tcPr>
            <w:tcW w:w="954" w:type="dxa"/>
            <w:vAlign w:val="center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160</w:t>
            </w:r>
          </w:p>
        </w:tc>
      </w:tr>
      <w:tr w:rsidR="002139A0" w:rsidRPr="002139A0" w:rsidTr="002139A0">
        <w:trPr>
          <w:trHeight w:val="289"/>
          <w:jc w:val="center"/>
        </w:trPr>
        <w:tc>
          <w:tcPr>
            <w:tcW w:w="1206" w:type="dxa"/>
            <w:vAlign w:val="center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Май</w:t>
            </w:r>
          </w:p>
        </w:tc>
        <w:tc>
          <w:tcPr>
            <w:tcW w:w="8275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Анкетирование для родителей «Оценка адаптации ребенка в школе»</w:t>
            </w:r>
          </w:p>
        </w:tc>
        <w:tc>
          <w:tcPr>
            <w:tcW w:w="2160" w:type="dxa"/>
            <w:vAlign w:val="center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Родители СОШ №38</w:t>
            </w:r>
          </w:p>
        </w:tc>
        <w:tc>
          <w:tcPr>
            <w:tcW w:w="954" w:type="dxa"/>
            <w:vAlign w:val="center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</w:tr>
      <w:tr w:rsidR="002139A0" w:rsidRPr="002139A0" w:rsidTr="002139A0">
        <w:trPr>
          <w:trHeight w:val="315"/>
          <w:jc w:val="center"/>
        </w:trPr>
        <w:tc>
          <w:tcPr>
            <w:tcW w:w="1206" w:type="dxa"/>
            <w:noWrap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275" w:type="dxa"/>
            <w:noWrap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60" w:type="dxa"/>
            <w:noWrap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bottom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39A0">
              <w:rPr>
                <w:rFonts w:ascii="Times New Roman" w:eastAsia="Times New Roman" w:hAnsi="Times New Roman"/>
                <w:b/>
                <w:bCs/>
                <w:color w:val="000000"/>
              </w:rPr>
              <w:t>446</w:t>
            </w:r>
          </w:p>
        </w:tc>
      </w:tr>
    </w:tbl>
    <w:p w:rsidR="002139A0" w:rsidRPr="002139A0" w:rsidRDefault="002139A0" w:rsidP="00213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b/>
          <w:noProof/>
          <w:color w:val="00B0F0"/>
          <w:sz w:val="24"/>
          <w:szCs w:val="24"/>
          <w:lang w:eastAsia="ru-RU"/>
        </w:rPr>
        <w:drawing>
          <wp:inline distT="0" distB="0" distL="0" distR="0">
            <wp:extent cx="5316279" cy="2434856"/>
            <wp:effectExtent l="0" t="0" r="0" b="0"/>
            <wp:docPr id="26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139A0" w:rsidRPr="002139A0" w:rsidRDefault="002139A0" w:rsidP="0021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885FCD" w:rsidRDefault="00885FCD" w:rsidP="002139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Прохождение курсов повышения квалификации специалистами отдела</w:t>
      </w:r>
    </w:p>
    <w:p w:rsidR="002139A0" w:rsidRPr="002139A0" w:rsidRDefault="002139A0" w:rsidP="002139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9A0" w:rsidRPr="002139A0" w:rsidRDefault="002139A0" w:rsidP="00213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специалисты повышают свою профессиональную компетентность. В это м учебном году с отдела КС всего </w:t>
      </w:r>
      <w:r w:rsidR="001A51F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прошли курсы повышения квалификации, участвовали в обучающих семинарах, конференциях и пр.</w:t>
      </w:r>
    </w:p>
    <w:p w:rsidR="002139A0" w:rsidRPr="002139A0" w:rsidRDefault="002139A0" w:rsidP="00213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14903" w:type="dxa"/>
        <w:tblInd w:w="108" w:type="dxa"/>
        <w:tblLook w:val="04A0"/>
      </w:tblPr>
      <w:tblGrid>
        <w:gridCol w:w="481"/>
        <w:gridCol w:w="13411"/>
        <w:gridCol w:w="1011"/>
      </w:tblGrid>
      <w:tr w:rsidR="002139A0" w:rsidRPr="002139A0" w:rsidTr="00AF0A20">
        <w:trPr>
          <w:trHeight w:val="309"/>
        </w:trPr>
        <w:tc>
          <w:tcPr>
            <w:tcW w:w="481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411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11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b/>
                <w:sz w:val="24"/>
                <w:szCs w:val="24"/>
              </w:rPr>
              <w:t>Охват</w:t>
            </w:r>
          </w:p>
        </w:tc>
      </w:tr>
      <w:tr w:rsidR="002139A0" w:rsidRPr="002139A0" w:rsidTr="00AF0A20">
        <w:trPr>
          <w:trHeight w:val="77"/>
        </w:trPr>
        <w:tc>
          <w:tcPr>
            <w:tcW w:w="481" w:type="dxa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11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Обучение навыкам саморегуляции на основе метода функционального биоуправления с использованием программ НПФ «Амалтея»</w:t>
            </w:r>
          </w:p>
        </w:tc>
        <w:tc>
          <w:tcPr>
            <w:tcW w:w="1011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139A0" w:rsidRPr="002139A0" w:rsidTr="00AF0A20">
        <w:trPr>
          <w:trHeight w:val="278"/>
        </w:trPr>
        <w:tc>
          <w:tcPr>
            <w:tcW w:w="481" w:type="dxa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11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Курсы по программе обучения экспертов по процедуре аттестации педагогических работников РС (Я)</w:t>
            </w:r>
          </w:p>
        </w:tc>
        <w:tc>
          <w:tcPr>
            <w:tcW w:w="1011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139A0" w:rsidRPr="002139A0" w:rsidTr="00AF0A20">
        <w:trPr>
          <w:trHeight w:val="345"/>
        </w:trPr>
        <w:tc>
          <w:tcPr>
            <w:tcW w:w="481" w:type="dxa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11" w:type="dxa"/>
            <w:noWrap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Обучение в ИРО и ПК по программе обучения экспертов по процедуре аттестации педагогических работников РС(Я)</w:t>
            </w:r>
          </w:p>
        </w:tc>
        <w:tc>
          <w:tcPr>
            <w:tcW w:w="1011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139A0" w:rsidRPr="002139A0" w:rsidTr="00AF0A20">
        <w:trPr>
          <w:trHeight w:val="236"/>
        </w:trPr>
        <w:tc>
          <w:tcPr>
            <w:tcW w:w="481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11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«Психологическое сопровождение юных спортсменов на актуальных отрезках спортивной деятельности» (16 ч.) в рамках МСИ «Дети Азии»</w:t>
            </w:r>
          </w:p>
        </w:tc>
        <w:tc>
          <w:tcPr>
            <w:tcW w:w="1011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139A0" w:rsidRPr="002139A0" w:rsidTr="00AF0A20">
        <w:trPr>
          <w:trHeight w:val="271"/>
        </w:trPr>
        <w:tc>
          <w:tcPr>
            <w:tcW w:w="481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11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Курсы «Работа с переживанием и чувствами в индивидуальном консультировании и группе. Краткосрочные методы» 56ч. (Ю.Н.Байков)</w:t>
            </w:r>
          </w:p>
        </w:tc>
        <w:tc>
          <w:tcPr>
            <w:tcW w:w="1011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139A0" w:rsidRPr="002139A0" w:rsidTr="00AF0A20">
        <w:trPr>
          <w:trHeight w:val="419"/>
        </w:trPr>
        <w:tc>
          <w:tcPr>
            <w:tcW w:w="481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1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Обучение на курсах И.А. Крестининой по теме 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</w:tc>
        <w:tc>
          <w:tcPr>
            <w:tcW w:w="1011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139A0" w:rsidRPr="002139A0" w:rsidTr="00AF0A20">
        <w:trPr>
          <w:trHeight w:val="201"/>
        </w:trPr>
        <w:tc>
          <w:tcPr>
            <w:tcW w:w="481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11" w:type="dxa"/>
            <w:vAlign w:val="center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Фундаментальные курсы по теме «Технология внедрения ФГОС в образовательные учреждения»</w:t>
            </w:r>
          </w:p>
        </w:tc>
        <w:tc>
          <w:tcPr>
            <w:tcW w:w="1011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139A0" w:rsidRPr="002139A0" w:rsidTr="00AF0A20">
        <w:trPr>
          <w:trHeight w:val="279"/>
        </w:trPr>
        <w:tc>
          <w:tcPr>
            <w:tcW w:w="481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11" w:type="dxa"/>
            <w:vAlign w:val="center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НОУДПО «Санкт-Петербургский институт раннего вмешательства». Краткосрочное обучение по программе «Применение метода М. Монтессори в работе с детьми раннего возраста» в объеме 24 ч.</w:t>
            </w:r>
          </w:p>
        </w:tc>
        <w:tc>
          <w:tcPr>
            <w:tcW w:w="1011" w:type="dxa"/>
          </w:tcPr>
          <w:p w:rsidR="002139A0" w:rsidRPr="002139A0" w:rsidRDefault="001A51FD" w:rsidP="002139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139A0" w:rsidRPr="002139A0" w:rsidTr="00AF0A20">
        <w:trPr>
          <w:trHeight w:val="279"/>
        </w:trPr>
        <w:tc>
          <w:tcPr>
            <w:tcW w:w="481" w:type="dxa"/>
          </w:tcPr>
          <w:p w:rsidR="002139A0" w:rsidRPr="002139A0" w:rsidRDefault="002139A0" w:rsidP="002139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11" w:type="dxa"/>
            <w:vAlign w:val="center"/>
          </w:tcPr>
          <w:p w:rsidR="002139A0" w:rsidRPr="002139A0" w:rsidRDefault="002139A0" w:rsidP="002139A0">
            <w:pPr>
              <w:rPr>
                <w:rFonts w:ascii="Times New Roman" w:eastAsia="Times New Roman" w:hAnsi="Times New Roman"/>
                <w:color w:val="000000"/>
              </w:rPr>
            </w:pPr>
            <w:r w:rsidRPr="002139A0">
              <w:rPr>
                <w:rFonts w:ascii="Times New Roman" w:eastAsia="Times New Roman" w:hAnsi="Times New Roman"/>
                <w:color w:val="000000"/>
              </w:rPr>
              <w:t>Республиканский семинар «Ранняя поддержка детей с ОВЗ», лектор Одинокова  Г. Ю. г. Москва</w:t>
            </w:r>
          </w:p>
        </w:tc>
        <w:tc>
          <w:tcPr>
            <w:tcW w:w="1011" w:type="dxa"/>
          </w:tcPr>
          <w:p w:rsidR="002139A0" w:rsidRPr="002139A0" w:rsidRDefault="002139A0" w:rsidP="002139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E4275" w:rsidRPr="002139A0" w:rsidTr="00AF0A20">
        <w:trPr>
          <w:trHeight w:val="279"/>
        </w:trPr>
        <w:tc>
          <w:tcPr>
            <w:tcW w:w="481" w:type="dxa"/>
          </w:tcPr>
          <w:p w:rsidR="001E4275" w:rsidRPr="002139A0" w:rsidRDefault="001A51FD" w:rsidP="001E427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11" w:type="dxa"/>
          </w:tcPr>
          <w:p w:rsidR="001E4275" w:rsidRPr="001A51FD" w:rsidRDefault="001E4275" w:rsidP="001A51F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A51FD">
              <w:rPr>
                <w:rFonts w:ascii="Times New Roman" w:eastAsia="Times New Roman" w:hAnsi="Times New Roman"/>
                <w:color w:val="000000"/>
              </w:rPr>
              <w:t xml:space="preserve">Краткосрочные курсы при институте непрерывного образования СВФУ им. М.К. Аммосова по теме: «Методология и технология реализации ФГОС обучающихся с ОВЗ в условиях СОШ и СКОШ» с 01-12 марта 2016 г.  объем 72 ч.  </w:t>
            </w:r>
          </w:p>
        </w:tc>
        <w:tc>
          <w:tcPr>
            <w:tcW w:w="1011" w:type="dxa"/>
          </w:tcPr>
          <w:p w:rsidR="001E4275" w:rsidRPr="002139A0" w:rsidRDefault="001A51FD" w:rsidP="001E4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E4275" w:rsidRPr="002139A0" w:rsidTr="00AF0A20">
        <w:trPr>
          <w:trHeight w:val="279"/>
        </w:trPr>
        <w:tc>
          <w:tcPr>
            <w:tcW w:w="481" w:type="dxa"/>
          </w:tcPr>
          <w:p w:rsidR="001E4275" w:rsidRPr="002139A0" w:rsidRDefault="001A51FD" w:rsidP="001E427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11" w:type="dxa"/>
          </w:tcPr>
          <w:p w:rsidR="001E4275" w:rsidRPr="001A51FD" w:rsidRDefault="001E4275" w:rsidP="001A51F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A51FD">
              <w:rPr>
                <w:rFonts w:ascii="Times New Roman" w:eastAsia="Times New Roman" w:hAnsi="Times New Roman"/>
                <w:color w:val="000000"/>
              </w:rPr>
              <w:t xml:space="preserve">Краткосрочные курсы обучения эксперта МО РС (Я) по аттестации пед.работников (07-09декабря  2015 г.)  в объёме 16 ч.  </w:t>
            </w:r>
          </w:p>
        </w:tc>
        <w:tc>
          <w:tcPr>
            <w:tcW w:w="1011" w:type="dxa"/>
          </w:tcPr>
          <w:p w:rsidR="001E4275" w:rsidRPr="002139A0" w:rsidRDefault="001A51FD" w:rsidP="001E4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1E4275" w:rsidRPr="002139A0" w:rsidTr="00AF0A20">
        <w:trPr>
          <w:trHeight w:val="279"/>
        </w:trPr>
        <w:tc>
          <w:tcPr>
            <w:tcW w:w="481" w:type="dxa"/>
          </w:tcPr>
          <w:p w:rsidR="001E4275" w:rsidRPr="002139A0" w:rsidRDefault="001A51FD" w:rsidP="001E427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411" w:type="dxa"/>
          </w:tcPr>
          <w:p w:rsidR="001E4275" w:rsidRPr="001A51FD" w:rsidRDefault="001A51FD" w:rsidP="001A51F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</w:t>
            </w:r>
            <w:r w:rsidR="001E4275" w:rsidRPr="001A51FD">
              <w:rPr>
                <w:rFonts w:ascii="Times New Roman" w:eastAsia="Times New Roman" w:hAnsi="Times New Roman"/>
                <w:color w:val="000000"/>
              </w:rPr>
              <w:t xml:space="preserve">урсы повышения квалификации </w:t>
            </w:r>
            <w:r>
              <w:rPr>
                <w:rFonts w:ascii="Times New Roman" w:eastAsia="Times New Roman" w:hAnsi="Times New Roman"/>
                <w:color w:val="000000"/>
              </w:rPr>
              <w:t>вИРО и</w:t>
            </w:r>
            <w:r w:rsidR="001E4275" w:rsidRPr="001A51FD">
              <w:rPr>
                <w:rFonts w:ascii="Times New Roman" w:eastAsia="Times New Roman" w:hAnsi="Times New Roman"/>
                <w:color w:val="000000"/>
              </w:rPr>
              <w:t xml:space="preserve"> ПК МО РС (Я) -72ч.</w:t>
            </w:r>
          </w:p>
        </w:tc>
        <w:tc>
          <w:tcPr>
            <w:tcW w:w="1011" w:type="dxa"/>
          </w:tcPr>
          <w:p w:rsidR="001E4275" w:rsidRPr="002139A0" w:rsidRDefault="001A51FD" w:rsidP="001E4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2139A0" w:rsidRPr="002139A0" w:rsidRDefault="002139A0" w:rsidP="002139A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6C6" w:rsidRPr="00387908" w:rsidRDefault="000041DB" w:rsidP="00836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0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366C6" w:rsidRPr="00387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и задачи Центра на предстоящий 201</w:t>
      </w:r>
      <w:r w:rsidR="00885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366C6" w:rsidRPr="00387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885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366C6" w:rsidRPr="00387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366C6" w:rsidRPr="00306260" w:rsidRDefault="008366C6" w:rsidP="0083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перспективной деятельности учреждения в новом учебном году будет утвержден с учетом системного подхода «Обеспечение психологически безопасного пространства развития детей</w:t>
      </w:r>
      <w:r w:rsidR="0088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родительства</w:t>
      </w:r>
      <w:r w:rsidR="0088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база профессиональной деятельности».</w:t>
      </w:r>
    </w:p>
    <w:p w:rsidR="008366C6" w:rsidRPr="00306260" w:rsidRDefault="008366C6" w:rsidP="008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Ведущей методической задачей</w:t>
      </w: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учреждения является разработка, принятие и утверждение новой Программы р</w:t>
      </w:r>
      <w:r w:rsidR="00F360EF"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</w:t>
      </w:r>
      <w:r w:rsidR="0088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– 2018 гг</w:t>
      </w:r>
      <w:r w:rsidR="00F360EF"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8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авершается </w:t>
      </w: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анализу и коррекции действующей Программы развития и принятие новой программы будет неразрывно связано с полученными результатами. </w:t>
      </w:r>
    </w:p>
    <w:p w:rsidR="008366C6" w:rsidRPr="00306260" w:rsidRDefault="008366C6" w:rsidP="008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задачи сопровождения участников образовательного процесса</w:t>
      </w: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66C6" w:rsidRPr="00306260" w:rsidRDefault="008366C6" w:rsidP="008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подготовка программ по созданию условий для полноценного включения в образовательное пространство и успешной социализации детей с ограниченными возможностями здоровья с отклонениями в поведении, детей, оставшихся без попечения родителей, детей, проживающих в малоимущих семьях и других категорий детей, находящихся в трудной жизненной ситуации;</w:t>
      </w:r>
    </w:p>
    <w:p w:rsidR="008366C6" w:rsidRPr="00306260" w:rsidRDefault="008366C6" w:rsidP="008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оказание помощи другим образовательным учреждениям по вопросам обучения и воспитания детей с проблемами школьной и социальной адаптации посредством лекций и мастер-классов;</w:t>
      </w:r>
    </w:p>
    <w:p w:rsidR="008366C6" w:rsidRPr="00306260" w:rsidRDefault="008366C6" w:rsidP="008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разработка коррекционно-разививающих, социально-психологиче</w:t>
      </w:r>
      <w:r w:rsid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программ групповых занятий</w:t>
      </w: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подростков в рамках Программы по профилактике аутоагрессивного поведения.</w:t>
      </w:r>
    </w:p>
    <w:p w:rsidR="008366C6" w:rsidRPr="00306260" w:rsidRDefault="008366C6" w:rsidP="008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организация и проведение комплексной работы по направлению  профориентации для учащихся 7-8 классов;</w:t>
      </w:r>
    </w:p>
    <w:p w:rsidR="008366C6" w:rsidRPr="00306260" w:rsidRDefault="008366C6" w:rsidP="008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организация и проведение комплексного обследования детей «группы риска» по запросу образовательных учреждений;</w:t>
      </w:r>
    </w:p>
    <w:p w:rsidR="008366C6" w:rsidRPr="00306260" w:rsidRDefault="008366C6" w:rsidP="008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совершенствование проекта «Родительский всеобуч»: организация и проведение курса лекционных встреч для родителей с целью повышения родительской компетенции по вопросам воспитания и развития детей разного возраста по месту работы родителей;</w:t>
      </w:r>
    </w:p>
    <w:p w:rsidR="008366C6" w:rsidRPr="00306260" w:rsidRDefault="008366C6" w:rsidP="008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профилактика эмоционального выгорания педагогов.</w:t>
      </w:r>
    </w:p>
    <w:p w:rsidR="008366C6" w:rsidRPr="00306260" w:rsidRDefault="008366C6" w:rsidP="008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 деятельности ТПМПК на новый учебный год:</w:t>
      </w:r>
    </w:p>
    <w:p w:rsidR="00916F0D" w:rsidRPr="00916F0D" w:rsidRDefault="00916F0D" w:rsidP="00916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1) п</w:t>
      </w:r>
      <w:r w:rsidRPr="00916F0D">
        <w:rPr>
          <w:rFonts w:ascii="Times New Roman" w:eastAsia="Calibri" w:hAnsi="Times New Roman" w:cs="Times New Roman"/>
          <w:sz w:val="24"/>
        </w:rPr>
        <w:t>родолжить работу по курированию ПМПконсилиумов  ОУ и усилить контроль за деятельностью ПМПк (продолжить внедрение шаб</w:t>
      </w:r>
      <w:r>
        <w:rPr>
          <w:rFonts w:ascii="Times New Roman" w:eastAsia="Calibri" w:hAnsi="Times New Roman" w:cs="Times New Roman"/>
          <w:sz w:val="24"/>
        </w:rPr>
        <w:t>лонов для специалистов ПМПк ОУ);</w:t>
      </w:r>
    </w:p>
    <w:p w:rsidR="00916F0D" w:rsidRPr="00916F0D" w:rsidRDefault="00916F0D" w:rsidP="00916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2) н</w:t>
      </w:r>
      <w:r w:rsidRPr="00916F0D">
        <w:rPr>
          <w:rFonts w:ascii="Times New Roman" w:eastAsia="Calibri" w:hAnsi="Times New Roman" w:cs="Times New Roman"/>
          <w:sz w:val="24"/>
        </w:rPr>
        <w:t xml:space="preserve">аладить  взаимодействие и сотрудничество со специалистами МСЭ по составлению ИПР для детей – </w:t>
      </w:r>
      <w:r>
        <w:rPr>
          <w:rFonts w:ascii="Times New Roman" w:eastAsia="Calibri" w:hAnsi="Times New Roman" w:cs="Times New Roman"/>
          <w:sz w:val="24"/>
        </w:rPr>
        <w:t>инвалидов (отработка критериев);</w:t>
      </w:r>
    </w:p>
    <w:p w:rsidR="00916F0D" w:rsidRPr="00916F0D" w:rsidRDefault="00916F0D" w:rsidP="00916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3) п</w:t>
      </w:r>
      <w:r w:rsidRPr="00916F0D">
        <w:rPr>
          <w:rFonts w:ascii="Times New Roman" w:eastAsia="Calibri" w:hAnsi="Times New Roman" w:cs="Times New Roman"/>
          <w:sz w:val="24"/>
        </w:rPr>
        <w:t>родолжить методическое курирование специали</w:t>
      </w:r>
      <w:r>
        <w:rPr>
          <w:rFonts w:ascii="Times New Roman" w:eastAsia="Calibri" w:hAnsi="Times New Roman" w:cs="Times New Roman"/>
          <w:sz w:val="24"/>
        </w:rPr>
        <w:t>стов СКОШ, учителей – логопедов;</w:t>
      </w:r>
    </w:p>
    <w:p w:rsidR="00916F0D" w:rsidRPr="00916F0D" w:rsidRDefault="00916F0D" w:rsidP="00916F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4) р</w:t>
      </w:r>
      <w:r w:rsidRPr="00916F0D">
        <w:rPr>
          <w:rFonts w:ascii="Times New Roman" w:eastAsia="Calibri" w:hAnsi="Times New Roman" w:cs="Times New Roman"/>
          <w:sz w:val="24"/>
        </w:rPr>
        <w:t>ешить вопрос об открытии второго состава ТПМПК.</w:t>
      </w:r>
    </w:p>
    <w:p w:rsidR="008366C6" w:rsidRPr="00306260" w:rsidRDefault="008366C6" w:rsidP="008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производственные задачи:</w:t>
      </w:r>
    </w:p>
    <w:p w:rsidR="008366C6" w:rsidRPr="00306260" w:rsidRDefault="008366C6" w:rsidP="008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обновление требований к условиям реализации образовательных коррекционных программ и результатам их освоения в рамках новых образовательных стандартов;</w:t>
      </w:r>
    </w:p>
    <w:p w:rsidR="008366C6" w:rsidRPr="00306260" w:rsidRDefault="008366C6" w:rsidP="008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внедрение инновационных технологий обучения и развития, а также методов работы с детьми с проблемами в развитии в практику работы специалистов;</w:t>
      </w:r>
    </w:p>
    <w:p w:rsidR="008366C6" w:rsidRPr="00306260" w:rsidRDefault="008366C6" w:rsidP="0083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совершенствование условий образовательной среды для реабилитационной, коррекционной и развивающей  деятельности психологов, дефектологов, логопедов;</w:t>
      </w:r>
    </w:p>
    <w:p w:rsidR="008366C6" w:rsidRPr="00306260" w:rsidRDefault="008366C6" w:rsidP="0083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обмен опытом психолого-педагогической, лечебно-профилактической работы в республике, городе, на международном уровне.</w:t>
      </w:r>
    </w:p>
    <w:p w:rsidR="008366C6" w:rsidRPr="00306260" w:rsidRDefault="008366C6" w:rsidP="0083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F1" w:rsidRPr="00306260" w:rsidRDefault="00D221F1" w:rsidP="00D221F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260">
        <w:rPr>
          <w:rFonts w:ascii="Times New Roman" w:eastAsia="Calibri" w:hAnsi="Times New Roman" w:cs="Times New Roman"/>
          <w:b/>
          <w:sz w:val="28"/>
          <w:szCs w:val="28"/>
        </w:rPr>
        <w:t>План по реализации перспективных направлений</w:t>
      </w:r>
    </w:p>
    <w:p w:rsidR="00306260" w:rsidRPr="00306260" w:rsidRDefault="00306260" w:rsidP="0030626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Calibri" w:hAnsi="Times New Roman" w:cs="Times New Roman"/>
          <w:sz w:val="24"/>
          <w:szCs w:val="24"/>
          <w:lang w:eastAsia="ru-RU"/>
        </w:rPr>
        <w:t>1. В работе с родителями содействовать их активной включенности в проводимых профилактических мероприятиях, сотрудничать с родительской общественностью в проведении совместных мероприятий. В перспективе организация и проведение Городского фестиваля «Родитель и педагог: эффективное сотрудничество», круглого стола по профилактике жестокого обращения с детьми, дискуссионных площадок, где родители и педагоги могли бы обменяться мнениями, опытом в вопросах воспитания и развития детей.</w:t>
      </w:r>
    </w:p>
    <w:p w:rsidR="00306260" w:rsidRPr="00306260" w:rsidRDefault="00306260" w:rsidP="0030626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Calibri" w:hAnsi="Times New Roman" w:cs="Times New Roman"/>
          <w:sz w:val="24"/>
          <w:szCs w:val="24"/>
          <w:lang w:eastAsia="ru-RU"/>
        </w:rPr>
        <w:t>2. В работе методических объединений педагогов-психологов ОУ, ДОУ г. Якутска: для повышения престижа профессии, профессионального мастерства конкурсы «Психолог года» проводить ежегодно; изменить привычную форму работы методических объединений, создать активную позицию каждого педагога-психолога.</w:t>
      </w:r>
    </w:p>
    <w:p w:rsidR="00306260" w:rsidRPr="00306260" w:rsidRDefault="00306260" w:rsidP="0030626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Calibri" w:hAnsi="Times New Roman" w:cs="Times New Roman"/>
          <w:sz w:val="24"/>
          <w:szCs w:val="24"/>
          <w:lang w:eastAsia="ru-RU"/>
        </w:rPr>
        <w:t>3. В работе с детьми и подростками: организовывать тренинговый лагерь не только в летний период времени, но и в зимние и весенние каникулы; городские конкурсы по пропаганде службы детского телефона доверия брейн-ринг и «КЛАССная улыбка» проводить ежегодно; увеличить охват образовательных учреждений образовательными программами Центра.</w:t>
      </w:r>
    </w:p>
    <w:p w:rsidR="00306260" w:rsidRPr="00306260" w:rsidRDefault="00306260" w:rsidP="0030626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6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Реализация тематических образовательных программ показала, что необходимо внедрить комплексность мероприятий, в которых принимали бы участие как родители, так и классные руководители, заместители директоров по ВР. В перспективе проведение совместных педагогических советов, семинаров по вопросам реализации этих программ.     </w:t>
      </w:r>
    </w:p>
    <w:p w:rsidR="00D221F1" w:rsidRPr="00BB4940" w:rsidRDefault="00D221F1" w:rsidP="00D22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66C6" w:rsidRPr="00777FFB" w:rsidRDefault="000041DB" w:rsidP="008366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F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7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366C6" w:rsidRPr="0077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выводы </w:t>
      </w:r>
    </w:p>
    <w:p w:rsidR="00777FFB" w:rsidRPr="00761A62" w:rsidRDefault="00777FFB" w:rsidP="00777F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u w:val="single"/>
        </w:rPr>
        <w:t>П</w:t>
      </w:r>
      <w:r w:rsidRPr="002139A0">
        <w:rPr>
          <w:rFonts w:ascii="Times New Roman" w:eastAsia="Calibri" w:hAnsi="Times New Roman" w:cs="Times New Roman"/>
          <w:b/>
          <w:sz w:val="24"/>
          <w:szCs w:val="28"/>
          <w:u w:val="single"/>
        </w:rPr>
        <w:t>лан по муниципальному заданию на период 2015-2016 учебного года перевыполнен на 14</w:t>
      </w:r>
      <w:r>
        <w:rPr>
          <w:rFonts w:ascii="Times New Roman" w:eastAsia="Calibri" w:hAnsi="Times New Roman" w:cs="Times New Roman"/>
          <w:b/>
          <w:sz w:val="24"/>
          <w:szCs w:val="28"/>
          <w:u w:val="single"/>
        </w:rPr>
        <w:t>1</w:t>
      </w:r>
      <w:r w:rsidRPr="002139A0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 %. За АППГ план по муниципальному заданию был перевыполнен на 140%, в 2013-2014 у.г. – на 117%, в 2012-2013 у.г. – на 92%.</w:t>
      </w:r>
    </w:p>
    <w:p w:rsidR="00777FFB" w:rsidRDefault="00777FFB" w:rsidP="00777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состоянию на 31.05.2016 г. среднемесячная зарплата педагогических работников Центра составляет 31 416 руб. (по начислению), в т.ч. педагогов-психологов – 26 055 руб., социальных педагогов – 43 562 руб., логопедов – 47 093 руб., дефектологов – 35 766 руб. </w:t>
      </w:r>
    </w:p>
    <w:p w:rsidR="00777FFB" w:rsidRPr="00BB4940" w:rsidRDefault="00777FFB" w:rsidP="00777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77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аработная плата начинающего педагога-психолога с базовой категорией на 1 ставку составляет 16 272 руб.</w:t>
      </w:r>
    </w:p>
    <w:p w:rsidR="008366C6" w:rsidRPr="00777FFB" w:rsidRDefault="00D221F1" w:rsidP="00D2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366C6"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планово осуществлялась работа по всем направлениям деятельности Центра. Каждый год совершенствуются формы работы с учителями и родителями. В связи с развитием логопедического пункта увеличилось количество детей, охваченных коррекционной помощью в Центре. Значительно увеличилось количество обследованных  детей школьного и дошкольного  возраста. </w:t>
      </w:r>
    </w:p>
    <w:p w:rsidR="00777FFB" w:rsidRDefault="008366C6" w:rsidP="00221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 активное развитие пилотного проекта «Служба ранней помощи». С ноября 2013 года  на базе МОБУ ЦППР и К ДП был открыт консультативный пункт, как альтернатива «Службе ранней помощи». Консультативный пункт организован в ответ на многочисленные запросы родителей детей раннего возраста как с условно нормативным развитием, так и детей с про</w:t>
      </w:r>
      <w:r w:rsidR="00777FFB"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блемами  развития. Всего за 2015</w:t>
      </w: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777FFB"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у.г. проведено</w:t>
      </w:r>
      <w:r w:rsidR="00777FFB"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138</w:t>
      </w: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консультаций для родителей детей раннего возраста</w:t>
      </w:r>
      <w:r w:rsidR="00777FFB"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сравнению с АППГ охват больше в 1,3 раза)</w:t>
      </w: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индивидуальных консультаций отведен один день в неделю т.к. нагрузка специалистов не позволяет сделать больше. Такой вид консультаций более успешен и эффективен. </w:t>
      </w:r>
    </w:p>
    <w:p w:rsidR="008366C6" w:rsidRPr="00777FFB" w:rsidRDefault="008366C6" w:rsidP="00221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центра было организовано комплексное обследование (первичный приём) для детей от 1,5 до 3 лет.</w:t>
      </w:r>
    </w:p>
    <w:p w:rsidR="008366C6" w:rsidRPr="00777FFB" w:rsidRDefault="002212EF" w:rsidP="008366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66C6"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3 лет были организованы индивидуальные занятия 2 раза в неделю одним специалистом (логопедом), а с детьми 2,5 лет 1 раз в неделю подгрупповые интегрированные занятия (логопед, дефектолог, психолог).    Подгрупповые занятия ведутся совместно с родителями. Они проходят успешно, дети хорошо занимаются в подгруппе из 3-х человек, родители активные участники занятий.</w:t>
      </w:r>
    </w:p>
    <w:p w:rsidR="008366C6" w:rsidRPr="00777FFB" w:rsidRDefault="008366C6" w:rsidP="00221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2012-2013 учебного года в Центре работает логопункт. В 201</w:t>
      </w:r>
      <w:r w:rsidR="00777FFB"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77FFB"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прошли курс коррекционно-развивающих занятий </w:t>
      </w:r>
      <w:r w:rsidR="00777FFB"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с различными нарушениями речи в возрасте от 3 до 14 лет.</w:t>
      </w:r>
    </w:p>
    <w:p w:rsidR="008366C6" w:rsidRPr="00777FFB" w:rsidRDefault="008366C6" w:rsidP="00836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Продолжилась работа по социальному проекту «Путь сильных»: согласно проекту, в текущем году на сопровождении находится 1</w:t>
      </w:r>
      <w:r w:rsidR="00777FFB"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в которых воспитываются дети с тяжелой формой инвалидности.</w:t>
      </w:r>
    </w:p>
    <w:p w:rsidR="008366C6" w:rsidRPr="00777FFB" w:rsidRDefault="008366C6" w:rsidP="00836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году, в течение июня-месяца, вновь начнет свою работу «Летний тренинговый лагерь» для детей, находящихся в кризисной ситуации «Другой мир. Создано детьми», в котором отдохнут, пройдут оздоровление и психолого-педагогическую реабилитацию </w:t>
      </w:r>
      <w:r w:rsidR="00777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="0022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2212EF" w:rsidRPr="002212E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2 раза больше чем в прошлом году.</w:t>
      </w:r>
    </w:p>
    <w:p w:rsidR="008366C6" w:rsidRDefault="00777FFB" w:rsidP="00836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2015-2016</w:t>
      </w:r>
      <w:r w:rsidR="008366C6"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у.г. специалистами отдела КС продолжается работа по</w:t>
      </w:r>
      <w:r w:rsidR="0091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 образовательным</w:t>
      </w:r>
      <w:r w:rsidR="008366C6"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</w:t>
      </w: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сравнению с АППГ на 2)</w:t>
      </w:r>
      <w:r w:rsidR="008366C6"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проводятся как на базе Центра, так и на базе муниципальных образовательных учреждений по договору. Анализ показал, что в </w:t>
      </w:r>
      <w:r w:rsidR="008366C6" w:rsidRPr="00777FFB">
        <w:rPr>
          <w:rFonts w:ascii="Times New Roman" w:eastAsia="Calibri" w:hAnsi="Times New Roman" w:cs="Times New Roman"/>
          <w:sz w:val="24"/>
          <w:szCs w:val="24"/>
        </w:rPr>
        <w:t>реализации тематических образовательных программ необходимо внедрить комплексность мероприятий, в которых принимали бы участие как родители, так и классные руководители, заместители директоров по ВР.</w:t>
      </w:r>
      <w:r w:rsidRPr="00777FFB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777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величился</w:t>
      </w:r>
      <w:r w:rsidRPr="002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 детей по профориентационной работе, сплочению классного коллектива и психологической подготовке к экзаменам.</w:t>
      </w:r>
    </w:p>
    <w:p w:rsidR="00916F0D" w:rsidRPr="00BB4940" w:rsidRDefault="00916F0D" w:rsidP="00836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2015-2016 у.г. одной из новых форм организации мероприятий явилось проведение «Педагогического всеобуча» силами методического объединения педагогов-психологов школ г. Якутска под кураторством МБОУ ЦПМСС. Всего всеобучи проведены в 24 образовательных учреждениях г. Якутска, мероприятиями охвачено 552 классных руководителей, педагогов. Классные руководители прослушали лекции, </w:t>
      </w:r>
      <w:r w:rsidRPr="00190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участвовали в практических занятиях по разработанной городским методическим объединением педагогов-психологов программе «Единый цикл семинаров для повышения психологической компетентности классных руководителей школ г. Якутска».</w:t>
      </w:r>
    </w:p>
    <w:p w:rsidR="008366C6" w:rsidRDefault="008366C6" w:rsidP="00777F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FFB">
        <w:rPr>
          <w:rFonts w:ascii="Times New Roman" w:eastAsia="Calibri" w:hAnsi="Times New Roman" w:cs="Times New Roman"/>
          <w:sz w:val="24"/>
          <w:szCs w:val="24"/>
        </w:rPr>
        <w:t>В течение учебного года планово осуществлялась работа по всем направлениям деятельности ТПМПК. Специалистами ТПМПК продолжена работа с учителями и родителями, о чём свидетельствует функционирование   консультативного пункта для родителей детей раннего возраста, «педагогического всеобуча». Специалисты ТПМПК участвовали в качестве лекторов в проведении республиканских семинаров и курсов получили сертификаты ИРО и ПК. Ежегодно в качестве жюри специалисты ТПМПК принимают участие в городских и республиканских профессиональных конкурсах, педагогических чтениях и круглых столах. Наибольшее количество мероприятий проведено по организаци</w:t>
      </w:r>
      <w:r w:rsidR="00777FFB">
        <w:rPr>
          <w:rFonts w:ascii="Times New Roman" w:eastAsia="Calibri" w:hAnsi="Times New Roman" w:cs="Times New Roman"/>
          <w:sz w:val="24"/>
          <w:szCs w:val="24"/>
        </w:rPr>
        <w:t xml:space="preserve">онно – методическому разделу. </w:t>
      </w:r>
      <w:r w:rsidR="00916F0D">
        <w:rPr>
          <w:rFonts w:ascii="Times New Roman" w:hAnsi="Times New Roman"/>
          <w:sz w:val="24"/>
          <w:szCs w:val="24"/>
        </w:rPr>
        <w:t>Наряду с эти следует отметить, что ежегодно значительно увеличивается количество детей, проходящих комиссию. Опираясь на методические расчеты по нормативам работы ТПМПК необходимо решить вопрос с расширением состава комиссии.</w:t>
      </w:r>
    </w:p>
    <w:p w:rsidR="00777FFB" w:rsidRPr="00966CFA" w:rsidRDefault="00777FFB" w:rsidP="00777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Охват взрослого населения – родителей – индивидуальными формами работы увеличился по сравнению с прошлым отчетным периодом в </w:t>
      </w:r>
      <w:r w:rsidRPr="00A913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1,3</w:t>
      </w:r>
      <w:r w:rsidRPr="00A913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раза;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охват педагогов индивидуальными формами работы увеличилось на </w:t>
      </w:r>
      <w:r w:rsidRPr="00A913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1,5 раз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  <w:r w:rsidRPr="00A913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индивидуальных услуг, оказанных детям в возрасте от 0 до 18 лет уменьшился в </w:t>
      </w:r>
      <w:r w:rsidRPr="00A913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Pr="00A9135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A913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 охвата детей индивидуальными работами объясняется тем, что в прошлом учебном году проводилось массовое психодиагностическое исследование детей и подростков. Следующее проведение исследования планируется в начале 2016-2017 у.г. Также уменьшился охват родителей групповыми работами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1,8 раз, 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тем, что </w:t>
      </w:r>
      <w:r w:rsidRPr="00966CFA">
        <w:rPr>
          <w:rFonts w:ascii="Times New Roman" w:eastAsia="Calibri" w:hAnsi="Times New Roman" w:cs="Times New Roman"/>
          <w:sz w:val="24"/>
          <w:szCs w:val="24"/>
        </w:rPr>
        <w:t>в этом учебном году меньше школ подали заявки для проведения родительских собраний, возможно это связано с увеличением количества педагогов-психологов в ОУ г. Якутска.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Увеличился охват детей груп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повыми мероприятиями в 2,1 раз, педагогов – на 1,7 раз.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увеличился охвата абонентов Детского телефона доверия на 25,9%, что говорит об эффективной информационной работе.</w:t>
      </w:r>
    </w:p>
    <w:p w:rsidR="00777FFB" w:rsidRDefault="00777FFB" w:rsidP="00777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по сравнении с АППГ увеличился охват следующих категорий семей: неполных (на 1,8%), многодетных (на 5%). Чаще за консультацией специалистов обращаются по таким проблемам, как проблемы 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внутриличностные проблемы (21,5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сравнении с АППГ больше на 1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%),детско-родительских отношений (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19,9%, в сравнении с АППГ мен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ьше на 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учебная мотивация, проявления поведенчески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отклонений (15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сравнении с АППГ 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ьше на 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5,1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адаптации к школе (1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сравнении с АППГ 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ьше на 1,</w:t>
      </w:r>
      <w:r w:rsidRPr="005729E1">
        <w:rPr>
          <w:rFonts w:ascii="Times New Roman" w:eastAsia="Times New Roman" w:hAnsi="Times New Roman" w:cs="Times New Roman"/>
          <w:sz w:val="24"/>
          <w:szCs w:val="24"/>
          <w:lang w:eastAsia="ru-RU"/>
        </w:rPr>
        <w:t>4%)</w:t>
      </w:r>
      <w:r w:rsidRPr="00966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FFB" w:rsidRPr="00777FFB" w:rsidRDefault="00777FFB" w:rsidP="00777F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6C6" w:rsidRDefault="008366C6" w:rsidP="0093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66C6" w:rsidSect="00F40E26">
      <w:footerReference w:type="even" r:id="rId24"/>
      <w:footerReference w:type="default" r:id="rId25"/>
      <w:pgSz w:w="16838" w:h="11906" w:orient="landscape"/>
      <w:pgMar w:top="709" w:right="822" w:bottom="56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F09" w:rsidRDefault="00D97F09">
      <w:pPr>
        <w:spacing w:after="0" w:line="240" w:lineRule="auto"/>
      </w:pPr>
      <w:r>
        <w:separator/>
      </w:r>
    </w:p>
  </w:endnote>
  <w:endnote w:type="continuationSeparator" w:id="1">
    <w:p w:rsidR="00D97F09" w:rsidRDefault="00D9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3B" w:rsidRDefault="00D800D8" w:rsidP="00932D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4C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C3B">
      <w:rPr>
        <w:rStyle w:val="a5"/>
        <w:noProof/>
      </w:rPr>
      <w:t>2</w:t>
    </w:r>
    <w:r>
      <w:rPr>
        <w:rStyle w:val="a5"/>
      </w:rPr>
      <w:fldChar w:fldCharType="end"/>
    </w:r>
  </w:p>
  <w:p w:rsidR="008B4C3B" w:rsidRDefault="008B4C3B" w:rsidP="00932D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3B" w:rsidRDefault="00D800D8" w:rsidP="00932D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4C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57CB">
      <w:rPr>
        <w:rStyle w:val="a5"/>
        <w:noProof/>
      </w:rPr>
      <w:t>1</w:t>
    </w:r>
    <w:r>
      <w:rPr>
        <w:rStyle w:val="a5"/>
      </w:rPr>
      <w:fldChar w:fldCharType="end"/>
    </w:r>
  </w:p>
  <w:p w:rsidR="008B4C3B" w:rsidRDefault="008B4C3B" w:rsidP="00932DB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F09" w:rsidRDefault="00D97F09">
      <w:pPr>
        <w:spacing w:after="0" w:line="240" w:lineRule="auto"/>
      </w:pPr>
      <w:r>
        <w:separator/>
      </w:r>
    </w:p>
  </w:footnote>
  <w:footnote w:type="continuationSeparator" w:id="1">
    <w:p w:rsidR="00D97F09" w:rsidRDefault="00D9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289"/>
    <w:multiLevelType w:val="hybridMultilevel"/>
    <w:tmpl w:val="C754614E"/>
    <w:lvl w:ilvl="0" w:tplc="861C67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B4178"/>
    <w:multiLevelType w:val="hybridMultilevel"/>
    <w:tmpl w:val="2C4A5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7434F"/>
    <w:multiLevelType w:val="hybridMultilevel"/>
    <w:tmpl w:val="43BC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16ECF"/>
    <w:multiLevelType w:val="hybridMultilevel"/>
    <w:tmpl w:val="798C7396"/>
    <w:lvl w:ilvl="0" w:tplc="77F43FA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77147"/>
    <w:multiLevelType w:val="hybridMultilevel"/>
    <w:tmpl w:val="0F1E3BE6"/>
    <w:lvl w:ilvl="0" w:tplc="76EA82E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934683"/>
    <w:multiLevelType w:val="hybridMultilevel"/>
    <w:tmpl w:val="88F2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62EC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7">
    <w:nsid w:val="12C41D75"/>
    <w:multiLevelType w:val="hybridMultilevel"/>
    <w:tmpl w:val="6366C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8117D"/>
    <w:multiLevelType w:val="hybridMultilevel"/>
    <w:tmpl w:val="405ED6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A584A59"/>
    <w:multiLevelType w:val="hybridMultilevel"/>
    <w:tmpl w:val="08DC4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966AD"/>
    <w:multiLevelType w:val="hybridMultilevel"/>
    <w:tmpl w:val="933C0A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2B444F"/>
    <w:multiLevelType w:val="hybridMultilevel"/>
    <w:tmpl w:val="81A4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47001"/>
    <w:multiLevelType w:val="hybridMultilevel"/>
    <w:tmpl w:val="831EA612"/>
    <w:lvl w:ilvl="0" w:tplc="5AF6E882">
      <w:start w:val="1"/>
      <w:numFmt w:val="decimal"/>
      <w:lvlText w:val="%1)"/>
      <w:lvlJc w:val="left"/>
      <w:pPr>
        <w:ind w:left="1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0" w:hanging="360"/>
      </w:pPr>
    </w:lvl>
    <w:lvl w:ilvl="2" w:tplc="0419001B" w:tentative="1">
      <w:start w:val="1"/>
      <w:numFmt w:val="lowerRoman"/>
      <w:lvlText w:val="%3."/>
      <w:lvlJc w:val="right"/>
      <w:pPr>
        <w:ind w:left="2990" w:hanging="180"/>
      </w:pPr>
    </w:lvl>
    <w:lvl w:ilvl="3" w:tplc="0419000F" w:tentative="1">
      <w:start w:val="1"/>
      <w:numFmt w:val="decimal"/>
      <w:lvlText w:val="%4."/>
      <w:lvlJc w:val="left"/>
      <w:pPr>
        <w:ind w:left="3710" w:hanging="360"/>
      </w:pPr>
    </w:lvl>
    <w:lvl w:ilvl="4" w:tplc="04190019" w:tentative="1">
      <w:start w:val="1"/>
      <w:numFmt w:val="lowerLetter"/>
      <w:lvlText w:val="%5."/>
      <w:lvlJc w:val="left"/>
      <w:pPr>
        <w:ind w:left="4430" w:hanging="360"/>
      </w:pPr>
    </w:lvl>
    <w:lvl w:ilvl="5" w:tplc="0419001B" w:tentative="1">
      <w:start w:val="1"/>
      <w:numFmt w:val="lowerRoman"/>
      <w:lvlText w:val="%6."/>
      <w:lvlJc w:val="right"/>
      <w:pPr>
        <w:ind w:left="5150" w:hanging="180"/>
      </w:pPr>
    </w:lvl>
    <w:lvl w:ilvl="6" w:tplc="0419000F" w:tentative="1">
      <w:start w:val="1"/>
      <w:numFmt w:val="decimal"/>
      <w:lvlText w:val="%7."/>
      <w:lvlJc w:val="left"/>
      <w:pPr>
        <w:ind w:left="5870" w:hanging="360"/>
      </w:pPr>
    </w:lvl>
    <w:lvl w:ilvl="7" w:tplc="04190019" w:tentative="1">
      <w:start w:val="1"/>
      <w:numFmt w:val="lowerLetter"/>
      <w:lvlText w:val="%8."/>
      <w:lvlJc w:val="left"/>
      <w:pPr>
        <w:ind w:left="6590" w:hanging="360"/>
      </w:pPr>
    </w:lvl>
    <w:lvl w:ilvl="8" w:tplc="041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3">
    <w:nsid w:val="23314A37"/>
    <w:multiLevelType w:val="hybridMultilevel"/>
    <w:tmpl w:val="9670B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5B1E9D"/>
    <w:multiLevelType w:val="hybridMultilevel"/>
    <w:tmpl w:val="2844088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4964336"/>
    <w:multiLevelType w:val="hybridMultilevel"/>
    <w:tmpl w:val="50FE8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7256BC0"/>
    <w:multiLevelType w:val="hybridMultilevel"/>
    <w:tmpl w:val="05DE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22CD2"/>
    <w:multiLevelType w:val="hybridMultilevel"/>
    <w:tmpl w:val="7376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F57A0"/>
    <w:multiLevelType w:val="hybridMultilevel"/>
    <w:tmpl w:val="C5087A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3382EA5"/>
    <w:multiLevelType w:val="hybridMultilevel"/>
    <w:tmpl w:val="4EE64E32"/>
    <w:lvl w:ilvl="0" w:tplc="0419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>
    <w:nsid w:val="4118681A"/>
    <w:multiLevelType w:val="hybridMultilevel"/>
    <w:tmpl w:val="63D8AE08"/>
    <w:lvl w:ilvl="0" w:tplc="14FA3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DE1673"/>
    <w:multiLevelType w:val="hybridMultilevel"/>
    <w:tmpl w:val="E3D03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2839"/>
    <w:multiLevelType w:val="hybridMultilevel"/>
    <w:tmpl w:val="9FEC9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E82631"/>
    <w:multiLevelType w:val="hybridMultilevel"/>
    <w:tmpl w:val="D73CA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B2F46"/>
    <w:multiLevelType w:val="hybridMultilevel"/>
    <w:tmpl w:val="85A229FA"/>
    <w:lvl w:ilvl="0" w:tplc="0419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>
    <w:nsid w:val="4A5E480C"/>
    <w:multiLevelType w:val="multilevel"/>
    <w:tmpl w:val="B8CE2A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520"/>
      </w:pPr>
      <w:rPr>
        <w:rFonts w:hint="default"/>
      </w:rPr>
    </w:lvl>
  </w:abstractNum>
  <w:abstractNum w:abstractNumId="26">
    <w:nsid w:val="4F5D6247"/>
    <w:multiLevelType w:val="hybridMultilevel"/>
    <w:tmpl w:val="F934E5BA"/>
    <w:lvl w:ilvl="0" w:tplc="40AA4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8D58BB"/>
    <w:multiLevelType w:val="hybridMultilevel"/>
    <w:tmpl w:val="EE56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980C7C"/>
    <w:multiLevelType w:val="hybridMultilevel"/>
    <w:tmpl w:val="004C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71B8D"/>
    <w:multiLevelType w:val="hybridMultilevel"/>
    <w:tmpl w:val="4342935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>
    <w:nsid w:val="69F5246A"/>
    <w:multiLevelType w:val="hybridMultilevel"/>
    <w:tmpl w:val="DF1A9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B7B72"/>
    <w:multiLevelType w:val="hybridMultilevel"/>
    <w:tmpl w:val="8CDC75B0"/>
    <w:lvl w:ilvl="0" w:tplc="2D08F1E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B446C"/>
    <w:multiLevelType w:val="hybridMultilevel"/>
    <w:tmpl w:val="31C2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F3F43"/>
    <w:multiLevelType w:val="hybridMultilevel"/>
    <w:tmpl w:val="6C0C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46912"/>
    <w:multiLevelType w:val="hybridMultilevel"/>
    <w:tmpl w:val="32FEB1A8"/>
    <w:lvl w:ilvl="0" w:tplc="1332DDE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23"/>
  </w:num>
  <w:num w:numId="5">
    <w:abstractNumId w:val="9"/>
  </w:num>
  <w:num w:numId="6">
    <w:abstractNumId w:val="3"/>
  </w:num>
  <w:num w:numId="7">
    <w:abstractNumId w:val="34"/>
  </w:num>
  <w:num w:numId="8">
    <w:abstractNumId w:val="8"/>
  </w:num>
  <w:num w:numId="9">
    <w:abstractNumId w:val="10"/>
  </w:num>
  <w:num w:numId="10">
    <w:abstractNumId w:val="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3"/>
  </w:num>
  <w:num w:numId="14">
    <w:abstractNumId w:val="12"/>
  </w:num>
  <w:num w:numId="15">
    <w:abstractNumId w:val="21"/>
  </w:num>
  <w:num w:numId="16">
    <w:abstractNumId w:val="7"/>
  </w:num>
  <w:num w:numId="17">
    <w:abstractNumId w:val="28"/>
  </w:num>
  <w:num w:numId="18">
    <w:abstractNumId w:val="0"/>
  </w:num>
  <w:num w:numId="19">
    <w:abstractNumId w:val="25"/>
  </w:num>
  <w:num w:numId="20">
    <w:abstractNumId w:val="13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1"/>
  </w:num>
  <w:num w:numId="25">
    <w:abstractNumId w:val="26"/>
  </w:num>
  <w:num w:numId="26">
    <w:abstractNumId w:val="2"/>
  </w:num>
  <w:num w:numId="27">
    <w:abstractNumId w:val="16"/>
  </w:num>
  <w:num w:numId="28">
    <w:abstractNumId w:val="4"/>
  </w:num>
  <w:num w:numId="29">
    <w:abstractNumId w:val="6"/>
  </w:num>
  <w:num w:numId="30">
    <w:abstractNumId w:val="22"/>
  </w:num>
  <w:num w:numId="31">
    <w:abstractNumId w:val="14"/>
  </w:num>
  <w:num w:numId="32">
    <w:abstractNumId w:val="15"/>
  </w:num>
  <w:num w:numId="33">
    <w:abstractNumId w:val="32"/>
  </w:num>
  <w:num w:numId="34">
    <w:abstractNumId w:val="5"/>
  </w:num>
  <w:num w:numId="35">
    <w:abstractNumId w:val="2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DB2"/>
    <w:rsid w:val="000041DB"/>
    <w:rsid w:val="00020045"/>
    <w:rsid w:val="000231C4"/>
    <w:rsid w:val="00024E96"/>
    <w:rsid w:val="0004057D"/>
    <w:rsid w:val="00064A1E"/>
    <w:rsid w:val="00065365"/>
    <w:rsid w:val="000A3179"/>
    <w:rsid w:val="000C57CB"/>
    <w:rsid w:val="00133B38"/>
    <w:rsid w:val="00186D8F"/>
    <w:rsid w:val="00190E60"/>
    <w:rsid w:val="00196D92"/>
    <w:rsid w:val="001A51FD"/>
    <w:rsid w:val="001E4275"/>
    <w:rsid w:val="001F4759"/>
    <w:rsid w:val="002139A0"/>
    <w:rsid w:val="002212EF"/>
    <w:rsid w:val="00222F4F"/>
    <w:rsid w:val="00235562"/>
    <w:rsid w:val="002A0820"/>
    <w:rsid w:val="002C43B1"/>
    <w:rsid w:val="002C792C"/>
    <w:rsid w:val="002D580B"/>
    <w:rsid w:val="00306260"/>
    <w:rsid w:val="0031671C"/>
    <w:rsid w:val="003655EB"/>
    <w:rsid w:val="00387908"/>
    <w:rsid w:val="0039327A"/>
    <w:rsid w:val="004174DD"/>
    <w:rsid w:val="00446353"/>
    <w:rsid w:val="004663C0"/>
    <w:rsid w:val="0047265C"/>
    <w:rsid w:val="004A7EE8"/>
    <w:rsid w:val="005141C6"/>
    <w:rsid w:val="00523239"/>
    <w:rsid w:val="00532976"/>
    <w:rsid w:val="00533DF1"/>
    <w:rsid w:val="005729E1"/>
    <w:rsid w:val="005B5DB4"/>
    <w:rsid w:val="005C3111"/>
    <w:rsid w:val="005D053D"/>
    <w:rsid w:val="006928C4"/>
    <w:rsid w:val="006E210E"/>
    <w:rsid w:val="00745640"/>
    <w:rsid w:val="00761A62"/>
    <w:rsid w:val="00777FFB"/>
    <w:rsid w:val="007970B3"/>
    <w:rsid w:val="007B2B14"/>
    <w:rsid w:val="00827170"/>
    <w:rsid w:val="00831274"/>
    <w:rsid w:val="008366C6"/>
    <w:rsid w:val="008564FE"/>
    <w:rsid w:val="008626AA"/>
    <w:rsid w:val="00872F10"/>
    <w:rsid w:val="00885FCD"/>
    <w:rsid w:val="008B4C3B"/>
    <w:rsid w:val="0090597E"/>
    <w:rsid w:val="00916F0D"/>
    <w:rsid w:val="00927866"/>
    <w:rsid w:val="00932DB2"/>
    <w:rsid w:val="0094459A"/>
    <w:rsid w:val="00966CFA"/>
    <w:rsid w:val="00980E07"/>
    <w:rsid w:val="009E2036"/>
    <w:rsid w:val="00A27D49"/>
    <w:rsid w:val="00A30BB0"/>
    <w:rsid w:val="00A31BDE"/>
    <w:rsid w:val="00A45348"/>
    <w:rsid w:val="00A57ADD"/>
    <w:rsid w:val="00A61976"/>
    <w:rsid w:val="00A673D1"/>
    <w:rsid w:val="00A91359"/>
    <w:rsid w:val="00AB2774"/>
    <w:rsid w:val="00AD0723"/>
    <w:rsid w:val="00AE51E8"/>
    <w:rsid w:val="00AF0A20"/>
    <w:rsid w:val="00B04E43"/>
    <w:rsid w:val="00B161C0"/>
    <w:rsid w:val="00BA7B99"/>
    <w:rsid w:val="00BB2BAC"/>
    <w:rsid w:val="00BB4940"/>
    <w:rsid w:val="00CA6F9B"/>
    <w:rsid w:val="00CF1960"/>
    <w:rsid w:val="00D05F80"/>
    <w:rsid w:val="00D221F1"/>
    <w:rsid w:val="00D800D8"/>
    <w:rsid w:val="00D810B4"/>
    <w:rsid w:val="00D97F09"/>
    <w:rsid w:val="00DA000E"/>
    <w:rsid w:val="00DF0CB5"/>
    <w:rsid w:val="00E71281"/>
    <w:rsid w:val="00EC4495"/>
    <w:rsid w:val="00EF1108"/>
    <w:rsid w:val="00F13603"/>
    <w:rsid w:val="00F360EF"/>
    <w:rsid w:val="00F40E26"/>
    <w:rsid w:val="00F63956"/>
    <w:rsid w:val="00F95408"/>
    <w:rsid w:val="00FB17D1"/>
    <w:rsid w:val="00FE5D76"/>
    <w:rsid w:val="00FF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2DB2"/>
  </w:style>
  <w:style w:type="paragraph" w:styleId="a3">
    <w:name w:val="footer"/>
    <w:basedOn w:val="a"/>
    <w:link w:val="a4"/>
    <w:uiPriority w:val="99"/>
    <w:rsid w:val="00932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32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2DB2"/>
  </w:style>
  <w:style w:type="character" w:customStyle="1" w:styleId="a6">
    <w:name w:val="Основной текст_"/>
    <w:link w:val="4"/>
    <w:locked/>
    <w:rsid w:val="00932DB2"/>
    <w:rPr>
      <w:spacing w:val="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6"/>
    <w:rsid w:val="00932DB2"/>
    <w:pPr>
      <w:shd w:val="clear" w:color="auto" w:fill="FFFFFF"/>
      <w:spacing w:before="420" w:after="240" w:line="320" w:lineRule="exact"/>
      <w:jc w:val="both"/>
    </w:pPr>
    <w:rPr>
      <w:spacing w:val="10"/>
      <w:sz w:val="24"/>
      <w:szCs w:val="24"/>
    </w:rPr>
  </w:style>
  <w:style w:type="character" w:customStyle="1" w:styleId="2">
    <w:name w:val="Основной текст (2)_"/>
    <w:link w:val="20"/>
    <w:locked/>
    <w:rsid w:val="00932DB2"/>
    <w:rPr>
      <w:spacing w:val="13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2DB2"/>
    <w:pPr>
      <w:shd w:val="clear" w:color="auto" w:fill="FFFFFF"/>
      <w:spacing w:before="540" w:after="300" w:line="324" w:lineRule="exact"/>
      <w:jc w:val="center"/>
    </w:pPr>
    <w:rPr>
      <w:spacing w:val="13"/>
      <w:sz w:val="24"/>
      <w:szCs w:val="24"/>
    </w:rPr>
  </w:style>
  <w:style w:type="character" w:customStyle="1" w:styleId="a7">
    <w:name w:val="Основной текст + Полужирный"/>
    <w:aliases w:val="Интервал 0 pt"/>
    <w:rsid w:val="00932DB2"/>
    <w:rPr>
      <w:b/>
      <w:bCs/>
      <w:spacing w:val="13"/>
      <w:sz w:val="24"/>
      <w:szCs w:val="24"/>
      <w:shd w:val="clear" w:color="auto" w:fill="FFFFFF"/>
    </w:rPr>
  </w:style>
  <w:style w:type="character" w:customStyle="1" w:styleId="5">
    <w:name w:val="Основной текст + Полужирный5"/>
    <w:aliases w:val="Интервал 2 pt"/>
    <w:rsid w:val="00932DB2"/>
    <w:rPr>
      <w:b/>
      <w:bCs/>
      <w:spacing w:val="52"/>
      <w:sz w:val="24"/>
      <w:szCs w:val="24"/>
      <w:shd w:val="clear" w:color="auto" w:fill="FFFFFF"/>
    </w:rPr>
  </w:style>
  <w:style w:type="character" w:customStyle="1" w:styleId="21">
    <w:name w:val="Основной текст (2) + Не полужирный"/>
    <w:aliases w:val="Интервал 0 pt8"/>
    <w:rsid w:val="00932DB2"/>
    <w:rPr>
      <w:b/>
      <w:bCs/>
      <w:spacing w:val="10"/>
      <w:sz w:val="24"/>
      <w:szCs w:val="24"/>
      <w:shd w:val="clear" w:color="auto" w:fill="FFFFFF"/>
    </w:rPr>
  </w:style>
  <w:style w:type="character" w:customStyle="1" w:styleId="10">
    <w:name w:val="Заголовок №1_"/>
    <w:link w:val="11"/>
    <w:locked/>
    <w:rsid w:val="00932DB2"/>
    <w:rPr>
      <w:spacing w:val="13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932DB2"/>
    <w:pPr>
      <w:shd w:val="clear" w:color="auto" w:fill="FFFFFF"/>
      <w:spacing w:before="360" w:after="360" w:line="240" w:lineRule="atLeast"/>
      <w:outlineLvl w:val="0"/>
    </w:pPr>
    <w:rPr>
      <w:spacing w:val="13"/>
      <w:sz w:val="24"/>
      <w:szCs w:val="24"/>
    </w:rPr>
  </w:style>
  <w:style w:type="paragraph" w:customStyle="1" w:styleId="a8">
    <w:name w:val="Знак Знак Знак Знак Знак Знак Знак Знак"/>
    <w:basedOn w:val="a"/>
    <w:rsid w:val="00932D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2">
    <w:name w:val="Body Text Indent 2"/>
    <w:basedOn w:val="a"/>
    <w:link w:val="23"/>
    <w:rsid w:val="00932DB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32D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932D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32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93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93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932DB2"/>
    <w:rPr>
      <w:color w:val="0000FF"/>
      <w:u w:val="single"/>
    </w:rPr>
  </w:style>
  <w:style w:type="paragraph" w:customStyle="1" w:styleId="ac">
    <w:name w:val="Знак"/>
    <w:basedOn w:val="a"/>
    <w:rsid w:val="00932DB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d">
    <w:name w:val="Title"/>
    <w:basedOn w:val="a"/>
    <w:link w:val="ae"/>
    <w:qFormat/>
    <w:rsid w:val="00932D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932D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No Spacing"/>
    <w:uiPriority w:val="1"/>
    <w:qFormat/>
    <w:rsid w:val="00932DB2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99"/>
    <w:qFormat/>
    <w:rsid w:val="00932DB2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932DB2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rsid w:val="00932D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32DB2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32DB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32DB2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uiPriority w:val="59"/>
    <w:rsid w:val="00932D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932DB2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32DB2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932DB2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f6">
    <w:name w:val="Верхний колонтитул Знак"/>
    <w:basedOn w:val="a0"/>
    <w:link w:val="af5"/>
    <w:uiPriority w:val="99"/>
    <w:rsid w:val="00932DB2"/>
  </w:style>
  <w:style w:type="table" w:customStyle="1" w:styleId="13">
    <w:name w:val="Сетка таблицы1"/>
    <w:basedOn w:val="a1"/>
    <w:next w:val="af2"/>
    <w:uiPriority w:val="39"/>
    <w:rsid w:val="009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2"/>
    <w:uiPriority w:val="39"/>
    <w:rsid w:val="009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39"/>
    <w:rsid w:val="00417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39"/>
    <w:rsid w:val="008366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39"/>
    <w:rsid w:val="008366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59"/>
    <w:rsid w:val="00F40E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2139A0"/>
  </w:style>
  <w:style w:type="table" w:customStyle="1" w:styleId="40">
    <w:name w:val="Сетка таблицы4"/>
    <w:basedOn w:val="a1"/>
    <w:next w:val="af2"/>
    <w:uiPriority w:val="59"/>
    <w:rsid w:val="002139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2"/>
    <w:uiPriority w:val="39"/>
    <w:rsid w:val="00213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39"/>
    <w:rsid w:val="00213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rk_dp@mail.ru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mailto:cpprk_dp@mail.ru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Состав работников МБОУ ЦПМСС</a:t>
            </a:r>
          </a:p>
        </c:rich>
      </c:tx>
      <c:layout>
        <c:manualLayout>
          <c:xMode val="edge"/>
          <c:yMode val="edge"/>
          <c:x val="0.20132106926673288"/>
          <c:y val="0"/>
        </c:manualLayout>
      </c:layout>
    </c:title>
    <c:plotArea>
      <c:layout>
        <c:manualLayout>
          <c:layoutTarget val="inner"/>
          <c:xMode val="edge"/>
          <c:yMode val="edge"/>
          <c:x val="0.18944140170661841"/>
          <c:y val="0.14754271263954627"/>
          <c:w val="0.28749762162149645"/>
          <c:h val="0.697345313342522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работников МОБУ ЦПП Р и К ДП</c:v>
                </c:pt>
              </c:strCache>
            </c:strRef>
          </c:tx>
          <c:dLbls>
            <c:dLbl>
              <c:idx val="0"/>
              <c:layout>
                <c:manualLayout>
                  <c:x val="-2.3412224491317708E-2"/>
                  <c:y val="0.10543761049755256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530630383589422E-2"/>
                  <c:y val="0.1106992473922671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3737955159264114E-2"/>
                  <c:y val="-0.16447143420605934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2371790443337677E-2"/>
                  <c:y val="-3.787688724462295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1811610151756994E-2"/>
                  <c:y val="5.123086188932180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5223359576264258E-2"/>
                  <c:y val="0.15203603365144738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АУП - 2 человека</c:v>
                </c:pt>
                <c:pt idx="1">
                  <c:v>РСП - 2 человека</c:v>
                </c:pt>
                <c:pt idx="2">
                  <c:v>Педагогические работники - 19 человек</c:v>
                </c:pt>
                <c:pt idx="3">
                  <c:v>Медицинские работники - 3 человека</c:v>
                </c:pt>
                <c:pt idx="4">
                  <c:v>Служащие - 3 человека</c:v>
                </c:pt>
                <c:pt idx="5">
                  <c:v>Рабочие - 6 человек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5.7142857142857162E-2</c:v>
                </c:pt>
                <c:pt idx="1">
                  <c:v>5.7142857142857162E-2</c:v>
                </c:pt>
                <c:pt idx="2">
                  <c:v>0.54285714285714259</c:v>
                </c:pt>
                <c:pt idx="3" formatCode="0%">
                  <c:v>8.5714285714285743E-2</c:v>
                </c:pt>
                <c:pt idx="4">
                  <c:v>8.5714285714285743E-2</c:v>
                </c:pt>
                <c:pt idx="5">
                  <c:v>0.17142857142857137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1898746879161917"/>
          <c:y val="0.1090942728685296"/>
          <c:w val="0.44525295540085447"/>
          <c:h val="0.8165652044396976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/>
              <a:t>Групповая работа с детьми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11-12 у.г.</c:v>
                </c:pt>
              </c:strCache>
            </c:strRef>
          </c:tx>
          <c:spPr>
            <a:solidFill>
              <a:srgbClr val="5382B5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Психологическая подготовка к ЕГЭ</c:v>
                </c:pt>
                <c:pt idx="1">
                  <c:v>Другие занятия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170</c:v>
                </c:pt>
                <c:pt idx="1">
                  <c:v>102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12-13 у.г.</c:v>
                </c:pt>
              </c:strCache>
            </c:strRef>
          </c:tx>
          <c:spPr>
            <a:solidFill>
              <a:srgbClr val="B24B4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Психологическая подготовка к ЕГЭ</c:v>
                </c:pt>
                <c:pt idx="1">
                  <c:v>Другие занятия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248</c:v>
                </c:pt>
                <c:pt idx="1">
                  <c:v>747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13-14 у.г.</c:v>
                </c:pt>
              </c:strCache>
            </c:strRef>
          </c:tx>
          <c:spPr>
            <a:solidFill>
              <a:srgbClr val="4A945D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Психологическая подготовка к ЕГЭ</c:v>
                </c:pt>
                <c:pt idx="1">
                  <c:v>Другие занятия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735</c:v>
                </c:pt>
                <c:pt idx="1">
                  <c:v>669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14-15 у.г.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Психологическая подготовка к ЕГЭ</c:v>
                </c:pt>
                <c:pt idx="1">
                  <c:v>Другие занятия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586</c:v>
                </c:pt>
                <c:pt idx="1">
                  <c:v>620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15-16 у.г.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Психологическая подготовка к ЕГЭ</c:v>
                </c:pt>
                <c:pt idx="1">
                  <c:v>Другие занятия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669</c:v>
                </c:pt>
                <c:pt idx="1">
                  <c:v>1872</c:v>
                </c:pt>
              </c:numCache>
            </c:numRef>
          </c:val>
        </c:ser>
        <c:dLbls>
          <c:showVal val="1"/>
        </c:dLbls>
        <c:shape val="box"/>
        <c:axId val="105351424"/>
        <c:axId val="105365504"/>
        <c:axId val="0"/>
      </c:bar3DChart>
      <c:catAx>
        <c:axId val="105351424"/>
        <c:scaling>
          <c:orientation val="minMax"/>
        </c:scaling>
        <c:axPos val="b"/>
        <c:numFmt formatCode="General" sourceLinked="0"/>
        <c:tickLblPos val="nextTo"/>
        <c:crossAx val="105365504"/>
        <c:crosses val="autoZero"/>
        <c:auto val="1"/>
        <c:lblAlgn val="ctr"/>
        <c:lblOffset val="100"/>
      </c:catAx>
      <c:valAx>
        <c:axId val="105365504"/>
        <c:scaling>
          <c:orientation val="minMax"/>
        </c:scaling>
        <c:axPos val="l"/>
        <c:majorGridlines/>
        <c:numFmt formatCode="General" sourceLinked="1"/>
        <c:tickLblPos val="nextTo"/>
        <c:crossAx val="105351424"/>
        <c:crosses val="autoZero"/>
        <c:crossBetween val="between"/>
      </c:valAx>
      <c:spPr>
        <a:noFill/>
        <a:ln w="25399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у.г.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 до 13 лет</c:v>
                </c:pt>
                <c:pt idx="1">
                  <c:v>Дети от 14 до 18 лет</c:v>
                </c:pt>
                <c:pt idx="2">
                  <c:v>Родители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</c:v>
                </c:pt>
                <c:pt idx="1">
                  <c:v>7</c:v>
                </c:pt>
                <c:pt idx="2">
                  <c:v>119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 у.г.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 до 13 лет</c:v>
                </c:pt>
                <c:pt idx="1">
                  <c:v>Дети от 14 до 18 лет</c:v>
                </c:pt>
                <c:pt idx="2">
                  <c:v>Родители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104</c:v>
                </c:pt>
                <c:pt idx="1">
                  <c:v>15</c:v>
                </c:pt>
                <c:pt idx="2">
                  <c:v>118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 у.г.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 до 13 лет</c:v>
                </c:pt>
                <c:pt idx="1">
                  <c:v>Дети от 14 до 18 лет</c:v>
                </c:pt>
                <c:pt idx="2">
                  <c:v>Родители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309</c:v>
                </c:pt>
                <c:pt idx="1">
                  <c:v>9</c:v>
                </c:pt>
                <c:pt idx="2">
                  <c:v>282</c:v>
                </c:pt>
              </c:numCache>
            </c:numRef>
          </c:val>
        </c:ser>
        <c:dLbls>
          <c:showVal val="1"/>
        </c:dLbls>
        <c:gapWidth val="219"/>
        <c:overlap val="-27"/>
        <c:axId val="107789696"/>
        <c:axId val="107803776"/>
      </c:barChart>
      <c:catAx>
        <c:axId val="107789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803776"/>
        <c:crosses val="autoZero"/>
        <c:auto val="1"/>
        <c:lblAlgn val="ctr"/>
        <c:lblOffset val="100"/>
      </c:catAx>
      <c:valAx>
        <c:axId val="107803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78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b="0"/>
              <a:t>Охват педагогов различными</a:t>
            </a:r>
            <a:r>
              <a:rPr lang="ru-RU" sz="1200" b="0" baseline="0"/>
              <a:t> мероприятиями</a:t>
            </a:r>
            <a:endParaRPr lang="ru-RU" sz="1200" b="0"/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11-12 у.г.</c:v>
                </c:pt>
              </c:strCache>
            </c:strRef>
          </c:tx>
          <c:spPr>
            <a:solidFill>
              <a:srgbClr val="5382B5"/>
            </a:solidFill>
          </c:spPr>
          <c:dLbls>
            <c:dLbl>
              <c:idx val="2"/>
              <c:layout>
                <c:manualLayout>
                  <c:x val="-2.0956123117223325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Педагогический всеобуч</c:v>
                </c:pt>
                <c:pt idx="1">
                  <c:v>Консилиумы</c:v>
                </c:pt>
                <c:pt idx="2">
                  <c:v>Другое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350</c:v>
                </c:pt>
                <c:pt idx="1">
                  <c:v>11</c:v>
                </c:pt>
                <c:pt idx="2">
                  <c:v>867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12-13 у.г.</c:v>
                </c:pt>
              </c:strCache>
            </c:strRef>
          </c:tx>
          <c:spPr>
            <a:solidFill>
              <a:srgbClr val="B24B4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Педагогический всеобуч</c:v>
                </c:pt>
                <c:pt idx="1">
                  <c:v>Консилиумы</c:v>
                </c:pt>
                <c:pt idx="2">
                  <c:v>Другое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850</c:v>
                </c:pt>
                <c:pt idx="1">
                  <c:v>23</c:v>
                </c:pt>
                <c:pt idx="2">
                  <c:v>863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13-14 у.г.</c:v>
                </c:pt>
              </c:strCache>
            </c:strRef>
          </c:tx>
          <c:spPr>
            <a:solidFill>
              <a:srgbClr val="4A945D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Педагогический всеобуч</c:v>
                </c:pt>
                <c:pt idx="1">
                  <c:v>Консилиумы</c:v>
                </c:pt>
                <c:pt idx="2">
                  <c:v>Другое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1134</c:v>
                </c:pt>
                <c:pt idx="1">
                  <c:v>10</c:v>
                </c:pt>
                <c:pt idx="2">
                  <c:v>1894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14-15 у.г.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Педагогический всеобуч</c:v>
                </c:pt>
                <c:pt idx="1">
                  <c:v>Консилиумы</c:v>
                </c:pt>
                <c:pt idx="2">
                  <c:v>Другое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248</c:v>
                </c:pt>
                <c:pt idx="1">
                  <c:v>59</c:v>
                </c:pt>
                <c:pt idx="2">
                  <c:v>1049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15-16 у.г.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Педагогический всеобуч</c:v>
                </c:pt>
                <c:pt idx="1">
                  <c:v>Консилиумы</c:v>
                </c:pt>
                <c:pt idx="2">
                  <c:v>Другое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552</c:v>
                </c:pt>
                <c:pt idx="1">
                  <c:v>12</c:v>
                </c:pt>
                <c:pt idx="2">
                  <c:v>2652</c:v>
                </c:pt>
              </c:numCache>
            </c:numRef>
          </c:val>
        </c:ser>
        <c:dLbls>
          <c:showVal val="1"/>
        </c:dLbls>
        <c:shape val="box"/>
        <c:axId val="107934464"/>
        <c:axId val="107936000"/>
        <c:axId val="0"/>
      </c:bar3DChart>
      <c:catAx>
        <c:axId val="107934464"/>
        <c:scaling>
          <c:orientation val="minMax"/>
        </c:scaling>
        <c:axPos val="b"/>
        <c:numFmt formatCode="General" sourceLinked="0"/>
        <c:tickLblPos val="nextTo"/>
        <c:crossAx val="107936000"/>
        <c:crosses val="autoZero"/>
        <c:auto val="1"/>
        <c:lblAlgn val="ctr"/>
        <c:lblOffset val="100"/>
      </c:catAx>
      <c:valAx>
        <c:axId val="107936000"/>
        <c:scaling>
          <c:orientation val="minMax"/>
        </c:scaling>
        <c:axPos val="l"/>
        <c:majorGridlines/>
        <c:numFmt formatCode="General" sourceLinked="1"/>
        <c:tickLblPos val="nextTo"/>
        <c:crossAx val="107934464"/>
        <c:crosses val="autoZero"/>
        <c:crossBetween val="between"/>
      </c:valAx>
      <c:spPr>
        <a:noFill/>
        <a:ln w="25360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/>
              <a:t>Психолого-педагогическое сопровождение в чрезвычайной и кризисной ситуации</a:t>
            </a:r>
          </a:p>
        </c:rich>
      </c:tx>
      <c:layout>
        <c:manualLayout>
          <c:xMode val="edge"/>
          <c:yMode val="edge"/>
          <c:x val="0.17905670196397863"/>
          <c:y val="2.3809683364047578E-2"/>
        </c:manualLayout>
      </c:layout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11-12 у.г.</c:v>
                </c:pt>
              </c:strCache>
            </c:strRef>
          </c:tx>
          <c:spPr>
            <a:solidFill>
              <a:srgbClr val="5382B5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12-13 у.г.</c:v>
                </c:pt>
              </c:strCache>
            </c:strRef>
          </c:tx>
          <c:spPr>
            <a:solidFill>
              <a:srgbClr val="B24B4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</c:v>
                </c:pt>
                <c:pt idx="1">
                  <c:v>111</c:v>
                </c:pt>
                <c:pt idx="2">
                  <c:v>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13-14 у.г.</c:v>
                </c:pt>
              </c:strCache>
            </c:strRef>
          </c:tx>
          <c:spPr>
            <a:solidFill>
              <a:srgbClr val="4A945D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43</c:v>
                </c:pt>
                <c:pt idx="1">
                  <c:v>28</c:v>
                </c:pt>
                <c:pt idx="2">
                  <c:v>102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14-15 у.г.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64</c:v>
                </c:pt>
                <c:pt idx="1">
                  <c:v>54</c:v>
                </c:pt>
                <c:pt idx="2">
                  <c:v>133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15-16 у.г.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170</c:v>
                </c:pt>
                <c:pt idx="1">
                  <c:v>124</c:v>
                </c:pt>
                <c:pt idx="2">
                  <c:v>100</c:v>
                </c:pt>
              </c:numCache>
            </c:numRef>
          </c:val>
        </c:ser>
        <c:dLbls>
          <c:showVal val="1"/>
        </c:dLbls>
        <c:shape val="box"/>
        <c:axId val="108014976"/>
        <c:axId val="108029056"/>
        <c:axId val="0"/>
      </c:bar3DChart>
      <c:catAx>
        <c:axId val="108014976"/>
        <c:scaling>
          <c:orientation val="minMax"/>
        </c:scaling>
        <c:axPos val="b"/>
        <c:numFmt formatCode="General" sourceLinked="0"/>
        <c:tickLblPos val="nextTo"/>
        <c:crossAx val="108029056"/>
        <c:crosses val="autoZero"/>
        <c:auto val="1"/>
        <c:lblAlgn val="ctr"/>
        <c:lblOffset val="100"/>
      </c:catAx>
      <c:valAx>
        <c:axId val="108029056"/>
        <c:scaling>
          <c:orientation val="minMax"/>
        </c:scaling>
        <c:axPos val="l"/>
        <c:majorGridlines/>
        <c:numFmt formatCode="General" sourceLinked="1"/>
        <c:tickLblPos val="nextTo"/>
        <c:crossAx val="108014976"/>
        <c:crosses val="autoZero"/>
        <c:crossBetween val="between"/>
      </c:valAx>
      <c:spPr>
        <a:noFill/>
        <a:ln w="25399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1" b="0"/>
              <a:t>Социально-психологические исследования в ОУ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11-12 у.г.</c:v>
                </c:pt>
              </c:strCache>
            </c:strRef>
          </c:tx>
          <c:spPr>
            <a:solidFill>
              <a:srgbClr val="5382B5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5895</c:v>
                </c:pt>
                <c:pt idx="1">
                  <c:v>441</c:v>
                </c:pt>
                <c:pt idx="2">
                  <c:v>132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12-13 у.г.</c:v>
                </c:pt>
              </c:strCache>
            </c:strRef>
          </c:tx>
          <c:spPr>
            <a:solidFill>
              <a:srgbClr val="B24B4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6832</c:v>
                </c:pt>
                <c:pt idx="1">
                  <c:v>2643</c:v>
                </c:pt>
                <c:pt idx="2">
                  <c:v>539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13-14 у.г.</c:v>
                </c:pt>
              </c:strCache>
            </c:strRef>
          </c:tx>
          <c:spPr>
            <a:solidFill>
              <a:srgbClr val="4A945D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2333</c:v>
                </c:pt>
                <c:pt idx="1">
                  <c:v>18</c:v>
                </c:pt>
                <c:pt idx="2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14-15 у.г.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2015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15-16 у.г.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402</c:v>
                </c:pt>
                <c:pt idx="1">
                  <c:v>33</c:v>
                </c:pt>
                <c:pt idx="2">
                  <c:v>11</c:v>
                </c:pt>
              </c:numCache>
            </c:numRef>
          </c:val>
        </c:ser>
        <c:dLbls>
          <c:showVal val="1"/>
        </c:dLbls>
        <c:shape val="box"/>
        <c:axId val="108169472"/>
        <c:axId val="108179456"/>
        <c:axId val="0"/>
      </c:bar3DChart>
      <c:catAx>
        <c:axId val="108169472"/>
        <c:scaling>
          <c:orientation val="minMax"/>
        </c:scaling>
        <c:axPos val="b"/>
        <c:numFmt formatCode="General" sourceLinked="0"/>
        <c:tickLblPos val="nextTo"/>
        <c:crossAx val="108179456"/>
        <c:crosses val="autoZero"/>
        <c:auto val="1"/>
        <c:lblAlgn val="ctr"/>
        <c:lblOffset val="100"/>
      </c:catAx>
      <c:valAx>
        <c:axId val="108179456"/>
        <c:scaling>
          <c:orientation val="minMax"/>
        </c:scaling>
        <c:axPos val="l"/>
        <c:majorGridlines/>
        <c:numFmt formatCode="General" sourceLinked="1"/>
        <c:tickLblPos val="nextTo"/>
        <c:crossAx val="108169472"/>
        <c:crosses val="autoZero"/>
        <c:crossBetween val="between"/>
      </c:valAx>
      <c:spPr>
        <a:noFill/>
        <a:ln w="25414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Квалификационные категории специалистов</a:t>
            </a:r>
          </a:p>
        </c:rich>
      </c:tx>
      <c:layout>
        <c:manualLayout>
          <c:xMode val="edge"/>
          <c:yMode val="edge"/>
          <c:x val="0.19406268528613421"/>
          <c:y val="0"/>
        </c:manualLayout>
      </c:layout>
    </c:title>
    <c:plotArea>
      <c:layout>
        <c:manualLayout>
          <c:layoutTarget val="inner"/>
          <c:xMode val="edge"/>
          <c:yMode val="edge"/>
          <c:x val="0.20027106434752714"/>
          <c:y val="0.16538750078039524"/>
          <c:w val="0.29628742093141192"/>
          <c:h val="0.671521322103832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 специалистов2</c:v>
                </c:pt>
              </c:strCache>
            </c:strRef>
          </c:tx>
          <c:dLbls>
            <c:dLbl>
              <c:idx val="0"/>
              <c:layout>
                <c:manualLayout>
                  <c:x val="-8.4816827131043257E-2"/>
                  <c:y val="1.892882642390616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251917443952481E-2"/>
                  <c:y val="-0.1453546642812618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3036789762261852E-2"/>
                  <c:y val="-0.1416175630385083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2086551171288912E-2"/>
                  <c:y val="0.10796916408549116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6671076229028653E-2"/>
                  <c:y val="0.12032834483563069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- 9 человек</c:v>
                </c:pt>
                <c:pt idx="1">
                  <c:v>Первая - 4 человека</c:v>
                </c:pt>
                <c:pt idx="2">
                  <c:v>СЗД - 3 человека</c:v>
                </c:pt>
                <c:pt idx="3">
                  <c:v>Базовая - 7 человек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0.17391304347826131</c:v>
                </c:pt>
                <c:pt idx="2">
                  <c:v>0.1304347826086957</c:v>
                </c:pt>
                <c:pt idx="3">
                  <c:v>0.30434782608695682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2724333669855961"/>
          <c:y val="0.1922266151793442"/>
          <c:w val="0.27585568984506798"/>
          <c:h val="0.58466623729685052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0325737136749347"/>
          <c:y val="0.10312690249520036"/>
          <c:w val="0.32919627738542268"/>
          <c:h val="0.7640177328544930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 15 лет и свыше - 7 человек</c:v>
                </c:pt>
              </c:strCache>
            </c:strRef>
          </c:tx>
          <c:dLbls>
            <c:dLbl>
              <c:idx val="0"/>
              <c:layout>
                <c:manualLayout>
                  <c:x val="-6.6472967951614434E-2"/>
                  <c:y val="3.9681478701067132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0.31818181818181868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10 до 15 лет - 2 человека</c:v>
                </c:pt>
              </c:strCache>
            </c:strRef>
          </c:tx>
          <c:dLbls>
            <c:dLbl>
              <c:idx val="0"/>
              <c:layout>
                <c:manualLayout>
                  <c:x val="-4.6678715412916696E-2"/>
                  <c:y val="3.957730961102233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9.0909090909091064E-2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 до 10 лет - 6 человек</c:v>
                </c:pt>
              </c:strCache>
            </c:strRef>
          </c:tx>
          <c:dLbls>
            <c:dLbl>
              <c:idx val="0"/>
              <c:layout>
                <c:manualLayout>
                  <c:x val="-6.3882545658177303E-2"/>
                  <c:y val="4.409824811896681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0.27272727272727282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 5 лет - 7 человек</c:v>
                </c:pt>
              </c:strCache>
            </c:strRef>
          </c:tx>
          <c:dLbls>
            <c:dLbl>
              <c:idx val="0"/>
              <c:layout>
                <c:manualLayout>
                  <c:x val="-6.4066416969194018E-2"/>
                  <c:y val="-8.9377079258441228E-4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0.31818181818181868</c:v>
                </c:pt>
              </c:numCache>
            </c:numRef>
          </c:val>
        </c:ser>
        <c:axId val="105294080"/>
        <c:axId val="96735232"/>
      </c:barChart>
      <c:catAx>
        <c:axId val="105294080"/>
        <c:scaling>
          <c:orientation val="minMax"/>
        </c:scaling>
        <c:axPos val="l"/>
        <c:numFmt formatCode="General" sourceLinked="1"/>
        <c:tickLblPos val="nextTo"/>
        <c:crossAx val="96735232"/>
        <c:crosses val="autoZero"/>
        <c:auto val="1"/>
        <c:lblAlgn val="ctr"/>
        <c:lblOffset val="100"/>
      </c:catAx>
      <c:valAx>
        <c:axId val="96735232"/>
        <c:scaling>
          <c:orientation val="minMax"/>
        </c:scaling>
        <c:axPos val="b"/>
        <c:majorGridlines/>
        <c:numFmt formatCode="0%" sourceLinked="1"/>
        <c:tickLblPos val="nextTo"/>
        <c:crossAx val="105294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2939617377507853"/>
          <c:y val="0.19875850047727228"/>
          <c:w val="0.4302533169188868"/>
          <c:h val="0.57474194715030413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</c:chart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Квалификационные категории педагогов</a:t>
            </a:r>
          </a:p>
        </c:rich>
      </c:tx>
      <c:layout>
        <c:manualLayout>
          <c:xMode val="edge"/>
          <c:yMode val="edge"/>
          <c:x val="0.19406268528613421"/>
          <c:y val="0"/>
        </c:manualLayout>
      </c:layout>
    </c:title>
    <c:plotArea>
      <c:layout>
        <c:manualLayout>
          <c:layoutTarget val="inner"/>
          <c:xMode val="edge"/>
          <c:yMode val="edge"/>
          <c:x val="0.20027106434752714"/>
          <c:y val="0.16538750078039524"/>
          <c:w val="0.29628742093141192"/>
          <c:h val="0.671521322103832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 специалистов2</c:v>
                </c:pt>
              </c:strCache>
            </c:strRef>
          </c:tx>
          <c:dLbls>
            <c:dLbl>
              <c:idx val="0"/>
              <c:layout>
                <c:manualLayout>
                  <c:x val="-8.2903338224532427E-2"/>
                  <c:y val="5.667132008829366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127273228587643E-2"/>
                  <c:y val="-0.12176597722225685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517421864488902E-2"/>
                  <c:y val="-0.1416175630385083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8259422689850066E-2"/>
                  <c:y val="0.13155822262573338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0930609509497503E-2"/>
                  <c:y val="0.1391999631490614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- 7 человек</c:v>
                </c:pt>
                <c:pt idx="1">
                  <c:v>Первая - 4 человек</c:v>
                </c:pt>
                <c:pt idx="2">
                  <c:v>СЗД - 5 человек</c:v>
                </c:pt>
                <c:pt idx="3">
                  <c:v>Базовая - 6 человека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0.31818181818181884</c:v>
                </c:pt>
                <c:pt idx="1">
                  <c:v>0.18181818181818227</c:v>
                </c:pt>
                <c:pt idx="2">
                  <c:v>0.22727272727272727</c:v>
                </c:pt>
                <c:pt idx="3">
                  <c:v>0.27272727272727282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2724333669855983"/>
          <c:y val="0.1922266151793442"/>
          <c:w val="0.27585568984506814"/>
          <c:h val="0.58466623729685052"/>
        </c:manualLayout>
      </c:layout>
      <c:txPr>
        <a:bodyPr/>
        <a:lstStyle/>
        <a:p>
          <a:pPr>
            <a:defRPr sz="1400" b="0"/>
          </a:pPr>
          <a:endParaRPr lang="ru-RU"/>
        </a:p>
      </c:txPr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Базовая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2011-2012 у.г. (21 пед. работников)</c:v>
                </c:pt>
                <c:pt idx="1">
                  <c:v>2012-2013 у.г. (20 пед. работников)</c:v>
                </c:pt>
                <c:pt idx="2">
                  <c:v>2013-2014 у.г. (21 пед. работников)</c:v>
                </c:pt>
                <c:pt idx="3">
                  <c:v>2014-2015 у.г. (19 пед. работников)</c:v>
                </c:pt>
                <c:pt idx="4">
                  <c:v>2015-2016 у.г. ( 22 пед. работников)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10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Вторая/СЗД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2011-2012 у.г. (21 пед. работников)</c:v>
                </c:pt>
                <c:pt idx="1">
                  <c:v>2012-2013 у.г. (20 пед. работников)</c:v>
                </c:pt>
                <c:pt idx="2">
                  <c:v>2013-2014 у.г. (21 пед. работников)</c:v>
                </c:pt>
                <c:pt idx="3">
                  <c:v>2014-2015 у.г. (19 пед. работников)</c:v>
                </c:pt>
                <c:pt idx="4">
                  <c:v>2015-2016 у.г. ( 22 пед. работников)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7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Первая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2011-2012 у.г. (21 пед. работников)</c:v>
                </c:pt>
                <c:pt idx="1">
                  <c:v>2012-2013 у.г. (20 пед. работников)</c:v>
                </c:pt>
                <c:pt idx="2">
                  <c:v>2013-2014 у.г. (21 пед. работников)</c:v>
                </c:pt>
                <c:pt idx="3">
                  <c:v>2014-2015 у.г. (19 пед. работников)</c:v>
                </c:pt>
                <c:pt idx="4">
                  <c:v>2015-2016 у.г. ( 22 пед. работников)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Высшая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2011-2012 у.г. (21 пед. работников)</c:v>
                </c:pt>
                <c:pt idx="1">
                  <c:v>2012-2013 у.г. (20 пед. работников)</c:v>
                </c:pt>
                <c:pt idx="2">
                  <c:v>2013-2014 у.г. (21 пед. работников)</c:v>
                </c:pt>
                <c:pt idx="3">
                  <c:v>2014-2015 у.г. (19 пед. работников)</c:v>
                </c:pt>
                <c:pt idx="4">
                  <c:v>2015-2016 у.г. ( 22 пед. работников)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7</c:v>
                </c:pt>
              </c:numCache>
            </c:numRef>
          </c:val>
        </c:ser>
        <c:axId val="105415424"/>
        <c:axId val="105416960"/>
      </c:barChart>
      <c:catAx>
        <c:axId val="105415424"/>
        <c:scaling>
          <c:orientation val="minMax"/>
        </c:scaling>
        <c:axPos val="b"/>
        <c:minorGridlines/>
        <c:numFmt formatCode="General" sourceLinked="0"/>
        <c:tickLblPos val="nextTo"/>
        <c:crossAx val="105416960"/>
        <c:crosses val="autoZero"/>
        <c:auto val="1"/>
        <c:lblAlgn val="ctr"/>
        <c:lblOffset val="100"/>
      </c:catAx>
      <c:valAx>
        <c:axId val="105416960"/>
        <c:scaling>
          <c:orientation val="minMax"/>
        </c:scaling>
        <c:axPos val="l"/>
        <c:majorGridlines/>
        <c:numFmt formatCode="General" sourceLinked="1"/>
        <c:tickLblPos val="nextTo"/>
        <c:crossAx val="105415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667441165926729"/>
          <c:y val="0.25802514356743628"/>
          <c:w val="0.13135929900776094"/>
          <c:h val="0.39687574295329414"/>
        </c:manualLayout>
      </c:layout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 b="0"/>
              <a:t>Работа с родителями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11-12 у.г.</c:v>
                </c:pt>
              </c:strCache>
            </c:strRef>
          </c:tx>
          <c:spPr>
            <a:solidFill>
              <a:srgbClr val="5382B5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Родвсеобуч</c:v>
                </c:pt>
                <c:pt idx="1">
                  <c:v>Другое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12-13 у.г.</c:v>
                </c:pt>
              </c:strCache>
            </c:strRef>
          </c:tx>
          <c:spPr>
            <a:solidFill>
              <a:srgbClr val="B24B4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Родвсеобуч</c:v>
                </c:pt>
                <c:pt idx="1">
                  <c:v>Другое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1378</c:v>
                </c:pt>
                <c:pt idx="1">
                  <c:v>282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13-14 у.г.</c:v>
                </c:pt>
              </c:strCache>
            </c:strRef>
          </c:tx>
          <c:spPr>
            <a:solidFill>
              <a:srgbClr val="4A945D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Родвсеобуч</c:v>
                </c:pt>
                <c:pt idx="1">
                  <c:v>Другое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1798</c:v>
                </c:pt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14-15 у.г.</c:v>
                </c:pt>
              </c:strCache>
            </c:strRef>
          </c:tx>
          <c:dLbls>
            <c:dLbl>
              <c:idx val="0"/>
              <c:layout>
                <c:manualLayout>
                  <c:x val="2.7906976744186046E-2"/>
                  <c:y val="1.228878648233486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Родвсеобуч</c:v>
                </c:pt>
                <c:pt idx="1">
                  <c:v>Другое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1451</c:v>
                </c:pt>
                <c:pt idx="1">
                  <c:v>29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15-16 у.г.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Родвсеобуч</c:v>
                </c:pt>
                <c:pt idx="1">
                  <c:v>Другое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751</c:v>
                </c:pt>
                <c:pt idx="1">
                  <c:v>107</c:v>
                </c:pt>
              </c:numCache>
            </c:numRef>
          </c:val>
        </c:ser>
        <c:dLbls>
          <c:showVal val="1"/>
        </c:dLbls>
        <c:shape val="box"/>
        <c:axId val="96227712"/>
        <c:axId val="96229248"/>
        <c:axId val="0"/>
      </c:bar3DChart>
      <c:catAx>
        <c:axId val="9622771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96229248"/>
        <c:crosses val="autoZero"/>
        <c:auto val="1"/>
        <c:lblAlgn val="ctr"/>
        <c:lblOffset val="100"/>
      </c:catAx>
      <c:valAx>
        <c:axId val="96229248"/>
        <c:scaling>
          <c:orientation val="minMax"/>
        </c:scaling>
        <c:axPos val="l"/>
        <c:majorGridlines/>
        <c:numFmt formatCode="General" sourceLinked="1"/>
        <c:tickLblPos val="nextTo"/>
        <c:crossAx val="96227712"/>
        <c:crosses val="autoZero"/>
        <c:crossBetween val="between"/>
      </c:valAx>
      <c:spPr>
        <a:noFill/>
        <a:ln w="25399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Индивидуальная</a:t>
            </a:r>
            <a:r>
              <a:rPr lang="ru-RU" sz="1400" b="0" baseline="0"/>
              <a:t> психолого-педагогическая работа</a:t>
            </a:r>
            <a:endParaRPr lang="ru-RU" sz="1400" b="0"/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13-14 у.г.</c:v>
                </c:pt>
              </c:strCache>
            </c:strRef>
          </c:tx>
          <c:spPr>
            <a:solidFill>
              <a:srgbClr val="5382B5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 до 18 лет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3135</c:v>
                </c:pt>
                <c:pt idx="1">
                  <c:v>965</c:v>
                </c:pt>
                <c:pt idx="2">
                  <c:v>219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14-15 у.г.</c:v>
                </c:pt>
              </c:strCache>
            </c:strRef>
          </c:tx>
          <c:spPr>
            <a:solidFill>
              <a:srgbClr val="B24B40"/>
            </a:solidFill>
          </c:spPr>
          <c:dLbls>
            <c:dLbl>
              <c:idx val="0"/>
              <c:layout>
                <c:manualLayout>
                  <c:x val="1.214329083181538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 до 18 лет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2741</c:v>
                </c:pt>
                <c:pt idx="1">
                  <c:v>955</c:v>
                </c:pt>
                <c:pt idx="2">
                  <c:v>210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15-16 у.г.</c:v>
                </c:pt>
              </c:strCache>
            </c:strRef>
          </c:tx>
          <c:dLbls>
            <c:dLbl>
              <c:idx val="0"/>
              <c:layout>
                <c:manualLayout>
                  <c:x val="1.700060716454159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00060716454159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42926533090468E-2"/>
                  <c:y val="-1.3888888888888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Дети до 18 лет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1626</c:v>
                </c:pt>
                <c:pt idx="1">
                  <c:v>1581</c:v>
                </c:pt>
                <c:pt idx="2">
                  <c:v>340</c:v>
                </c:pt>
              </c:numCache>
            </c:numRef>
          </c:val>
        </c:ser>
        <c:dLbls>
          <c:showVal val="1"/>
        </c:dLbls>
        <c:shape val="box"/>
        <c:axId val="105124608"/>
        <c:axId val="105126144"/>
        <c:axId val="0"/>
      </c:bar3DChart>
      <c:catAx>
        <c:axId val="105124608"/>
        <c:scaling>
          <c:orientation val="minMax"/>
        </c:scaling>
        <c:axPos val="b"/>
        <c:numFmt formatCode="General" sourceLinked="0"/>
        <c:tickLblPos val="nextTo"/>
        <c:crossAx val="105126144"/>
        <c:crosses val="autoZero"/>
        <c:auto val="1"/>
        <c:lblAlgn val="ctr"/>
        <c:lblOffset val="100"/>
      </c:catAx>
      <c:valAx>
        <c:axId val="105126144"/>
        <c:scaling>
          <c:orientation val="minMax"/>
        </c:scaling>
        <c:axPos val="l"/>
        <c:majorGridlines/>
        <c:numFmt formatCode="General" sourceLinked="1"/>
        <c:tickLblPos val="nextTo"/>
        <c:crossAx val="105124608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Охват детей по выездным</a:t>
            </a:r>
            <a:r>
              <a:rPr lang="ru-RU" sz="1200" b="0" baseline="0"/>
              <a:t> консультациям</a:t>
            </a:r>
          </a:p>
          <a:p>
            <a:pPr>
              <a:defRPr sz="1200" b="0"/>
            </a:pPr>
            <a:r>
              <a:rPr lang="ru-RU" sz="1200" b="0" baseline="0"/>
              <a:t>"Час психолога в школе"</a:t>
            </a:r>
            <a:endParaRPr lang="ru-RU" sz="12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5080B4"/>
              </a:solidFill>
            </c:spPr>
          </c:dPt>
          <c:dPt>
            <c:idx val="1"/>
            <c:spPr>
              <a:solidFill>
                <a:srgbClr val="B24B40"/>
              </a:solidFill>
            </c:spPr>
          </c:dPt>
          <c:dPt>
            <c:idx val="2"/>
            <c:spPr>
              <a:solidFill>
                <a:srgbClr val="4A945D"/>
              </a:solidFill>
            </c:spPr>
          </c:dPt>
          <c:dLbls>
            <c:dLbl>
              <c:idx val="0"/>
              <c:layout>
                <c:manualLayout>
                  <c:x val="-0.16198137383302738"/>
                  <c:y val="-9.512218300298669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7575897204259179E-2"/>
                  <c:y val="-0.16417277581681589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152915701046188E-2"/>
                  <c:y val="-4.67155398678613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11-12 у.г.</c:v>
                </c:pt>
                <c:pt idx="1">
                  <c:v>12-13 у.г.</c:v>
                </c:pt>
                <c:pt idx="2">
                  <c:v>13-14 у.г.</c:v>
                </c:pt>
                <c:pt idx="3">
                  <c:v>14-15 у.г.</c:v>
                </c:pt>
                <c:pt idx="4">
                  <c:v>15-16 у.г.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331</c:v>
                </c:pt>
                <c:pt idx="1">
                  <c:v>134</c:v>
                </c:pt>
                <c:pt idx="2">
                  <c:v>168</c:v>
                </c:pt>
                <c:pt idx="3">
                  <c:v>122</c:v>
                </c:pt>
                <c:pt idx="4">
                  <c:v>300</c:v>
                </c:pt>
              </c:numCache>
            </c:numRef>
          </c:val>
        </c:ser>
        <c:gapWidth val="100"/>
        <c:axId val="107703680"/>
        <c:axId val="107709568"/>
      </c:barChart>
      <c:catAx>
        <c:axId val="107703680"/>
        <c:scaling>
          <c:orientation val="minMax"/>
        </c:scaling>
        <c:axPos val="b"/>
        <c:numFmt formatCode="General" sourceLinked="1"/>
        <c:tickLblPos val="nextTo"/>
        <c:crossAx val="107709568"/>
        <c:crosses val="autoZero"/>
        <c:auto val="1"/>
        <c:lblAlgn val="ctr"/>
        <c:lblOffset val="100"/>
      </c:catAx>
      <c:valAx>
        <c:axId val="107709568"/>
        <c:scaling>
          <c:orientation val="minMax"/>
        </c:scaling>
        <c:axPos val="l"/>
        <c:majorGridlines/>
        <c:numFmt formatCode="General" sourceLinked="1"/>
        <c:tickLblPos val="nextTo"/>
        <c:crossAx val="107703680"/>
        <c:crosses val="autoZero"/>
        <c:crossBetween val="between"/>
      </c:valAx>
    </c:plotArea>
    <c:legend>
      <c:legendPos val="r"/>
    </c:legend>
    <c:plotVisOnly val="1"/>
    <c:dispBlanksAs val="zero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Всего обследовано на ПМПК за 4 </a:t>
            </a:r>
            <a:r>
              <a:rPr lang="ru-RU" sz="1200" baseline="0"/>
              <a:t> года</a:t>
            </a:r>
            <a:endParaRPr lang="ru-RU" sz="1200"/>
          </a:p>
        </c:rich>
      </c:tx>
      <c:spPr>
        <a:noFill/>
        <a:ln w="25094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094">
                <a:noFill/>
              </a:ln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2012-2013 уч.г.</c:v>
                </c:pt>
                <c:pt idx="1">
                  <c:v>2013 -2014 уч.г.</c:v>
                </c:pt>
                <c:pt idx="2">
                  <c:v>2014-2015 уч.г.</c:v>
                </c:pt>
                <c:pt idx="3">
                  <c:v>2015-2016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977</c:v>
                </c:pt>
                <c:pt idx="1">
                  <c:v>837</c:v>
                </c:pt>
                <c:pt idx="2">
                  <c:v>1032</c:v>
                </c:pt>
                <c:pt idx="3">
                  <c:v>1207</c:v>
                </c:pt>
              </c:numCache>
            </c:numRef>
          </c:val>
        </c:ser>
        <c:axId val="107696128"/>
        <c:axId val="107697664"/>
      </c:barChart>
      <c:catAx>
        <c:axId val="107696128"/>
        <c:scaling>
          <c:orientation val="minMax"/>
        </c:scaling>
        <c:axPos val="b"/>
        <c:numFmt formatCode="General" sourceLinked="1"/>
        <c:tickLblPos val="nextTo"/>
        <c:crossAx val="107697664"/>
        <c:crosses val="autoZero"/>
        <c:auto val="1"/>
        <c:lblAlgn val="ctr"/>
        <c:lblOffset val="100"/>
      </c:catAx>
      <c:valAx>
        <c:axId val="107697664"/>
        <c:scaling>
          <c:orientation val="minMax"/>
        </c:scaling>
        <c:axPos val="l"/>
        <c:majorGridlines/>
        <c:numFmt formatCode="General" sourceLinked="1"/>
        <c:tickLblPos val="nextTo"/>
        <c:crossAx val="107696128"/>
        <c:crosses val="autoZero"/>
        <c:crossBetween val="between"/>
      </c:valAx>
      <c:spPr>
        <a:noFill/>
        <a:ln w="25133">
          <a:noFill/>
        </a:ln>
      </c:spPr>
    </c:plotArea>
    <c:plotVisOnly val="1"/>
    <c:dispBlanksAs val="gap"/>
  </c:chart>
  <c:spPr>
    <a:ln>
      <a:noFill/>
    </a:ln>
  </c:spPr>
  <c:externalData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0.07369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486400" cy="23584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F711-33A6-469D-84B8-6A553DB4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15107</Words>
  <Characters>86113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Колодкина</dc:creator>
  <cp:lastModifiedBy>пользователь</cp:lastModifiedBy>
  <cp:revision>3</cp:revision>
  <cp:lastPrinted>2015-06-11T06:22:00Z</cp:lastPrinted>
  <dcterms:created xsi:type="dcterms:W3CDTF">2016-06-15T00:32:00Z</dcterms:created>
  <dcterms:modified xsi:type="dcterms:W3CDTF">2016-06-15T00:32:00Z</dcterms:modified>
</cp:coreProperties>
</file>