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ED3" w:rsidRPr="00475E13" w:rsidRDefault="00F559C5" w:rsidP="00AA0ED3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475E13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Республиканская </w:t>
      </w:r>
      <w:r w:rsidR="00475E13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очно-заочная </w:t>
      </w:r>
      <w:r w:rsidR="00AA0ED3" w:rsidRPr="00475E13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научно-практическая конференция</w:t>
      </w:r>
    </w:p>
    <w:p w:rsidR="00AA0ED3" w:rsidRPr="00475E13" w:rsidRDefault="00AA0ED3" w:rsidP="00AA0ED3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475E13">
        <w:rPr>
          <w:rFonts w:ascii="Times New Roman" w:eastAsia="Droid Sans Fallback" w:hAnsi="Times New Roman" w:cs="Times New Roman"/>
          <w:b/>
          <w:bCs/>
          <w:kern w:val="1"/>
          <w:sz w:val="28"/>
          <w:szCs w:val="28"/>
          <w:lang w:eastAsia="zh-CN" w:bidi="hi-IN"/>
        </w:rPr>
        <w:t>«</w:t>
      </w:r>
      <w:r w:rsidR="00F559C5" w:rsidRPr="00475E13">
        <w:rPr>
          <w:rFonts w:ascii="Times New Roman" w:eastAsia="Droid Sans Fallback" w:hAnsi="Times New Roman" w:cs="Times New Roman"/>
          <w:b/>
          <w:bCs/>
          <w:kern w:val="1"/>
          <w:sz w:val="28"/>
          <w:szCs w:val="28"/>
          <w:lang w:eastAsia="zh-CN" w:bidi="hi-IN"/>
        </w:rPr>
        <w:t>Развитие системы работы учителя информатики в современной школе</w:t>
      </w:r>
      <w:r w:rsidRPr="00475E13">
        <w:rPr>
          <w:rFonts w:ascii="Times New Roman" w:eastAsia="Droid Sans Fallback" w:hAnsi="Times New Roman" w:cs="Times New Roman"/>
          <w:b/>
          <w:bCs/>
          <w:kern w:val="1"/>
          <w:sz w:val="28"/>
          <w:szCs w:val="28"/>
          <w:lang w:eastAsia="zh-CN" w:bidi="hi-IN"/>
        </w:rPr>
        <w:t>»</w:t>
      </w:r>
      <w:r w:rsidR="00F559C5" w:rsidRPr="00475E13">
        <w:rPr>
          <w:rFonts w:ascii="Times New Roman" w:eastAsia="Droid Sans Fallback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 </w:t>
      </w:r>
      <w:r w:rsidR="00475E13" w:rsidRPr="00475E13">
        <w:rPr>
          <w:rFonts w:ascii="Times New Roman" w:eastAsia="Droid Sans Fallback" w:hAnsi="Times New Roman" w:cs="Times New Roman"/>
          <w:b/>
          <w:bCs/>
          <w:kern w:val="1"/>
          <w:sz w:val="28"/>
          <w:szCs w:val="28"/>
          <w:lang w:eastAsia="zh-CN" w:bidi="hi-IN"/>
        </w:rPr>
        <w:br/>
      </w:r>
      <w:r w:rsidR="00F559C5" w:rsidRPr="00475E13">
        <w:rPr>
          <w:rFonts w:ascii="Times New Roman" w:eastAsia="Droid Sans Fallback" w:hAnsi="Times New Roman" w:cs="Times New Roman"/>
          <w:bCs/>
          <w:kern w:val="1"/>
          <w:sz w:val="24"/>
          <w:szCs w:val="24"/>
          <w:lang w:eastAsia="zh-CN" w:bidi="hi-IN"/>
        </w:rPr>
        <w:t xml:space="preserve">в рамках </w:t>
      </w:r>
      <w:r w:rsidR="00F559C5" w:rsidRPr="00475E13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Х</w:t>
      </w:r>
      <w:r w:rsidR="00F559C5" w:rsidRPr="00475E13">
        <w:rPr>
          <w:rFonts w:ascii="Times New Roman" w:eastAsia="Droid Sans Fallback" w:hAnsi="Times New Roman" w:cs="Times New Roman"/>
          <w:kern w:val="1"/>
          <w:sz w:val="24"/>
          <w:szCs w:val="24"/>
          <w:lang w:val="en-US" w:eastAsia="zh-CN" w:bidi="hi-IN"/>
        </w:rPr>
        <w:t>V</w:t>
      </w:r>
      <w:r w:rsidR="00F559C5" w:rsidRPr="00475E13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F559C5" w:rsidRPr="00475E13">
        <w:rPr>
          <w:rFonts w:ascii="Times New Roman" w:eastAsia="Droid Sans Fallback" w:hAnsi="Times New Roman" w:cs="Times New Roman"/>
          <w:bCs/>
          <w:kern w:val="1"/>
          <w:sz w:val="24"/>
          <w:szCs w:val="24"/>
          <w:lang w:eastAsia="zh-CN" w:bidi="hi-IN"/>
        </w:rPr>
        <w:t xml:space="preserve">Республиканского </w:t>
      </w:r>
      <w:r w:rsidR="00475E13" w:rsidRPr="00475E13">
        <w:rPr>
          <w:rFonts w:ascii="Times New Roman" w:eastAsia="Droid Sans Fallback" w:hAnsi="Times New Roman" w:cs="Times New Roman"/>
          <w:bCs/>
          <w:kern w:val="1"/>
          <w:sz w:val="24"/>
          <w:szCs w:val="24"/>
          <w:lang w:eastAsia="zh-CN" w:bidi="hi-IN"/>
        </w:rPr>
        <w:t>к</w:t>
      </w:r>
      <w:r w:rsidR="00F559C5" w:rsidRPr="00475E13">
        <w:rPr>
          <w:rFonts w:ascii="Times New Roman" w:eastAsia="Droid Sans Fallback" w:hAnsi="Times New Roman" w:cs="Times New Roman"/>
          <w:bCs/>
          <w:kern w:val="1"/>
          <w:sz w:val="24"/>
          <w:szCs w:val="24"/>
          <w:lang w:eastAsia="zh-CN" w:bidi="hi-IN"/>
        </w:rPr>
        <w:t xml:space="preserve">омандного чемпионата по программированию </w:t>
      </w:r>
      <w:r w:rsidR="00475E13" w:rsidRPr="00475E13">
        <w:rPr>
          <w:rFonts w:ascii="Times New Roman" w:eastAsia="Droid Sans Fallback" w:hAnsi="Times New Roman" w:cs="Times New Roman"/>
          <w:bCs/>
          <w:kern w:val="1"/>
          <w:sz w:val="24"/>
          <w:szCs w:val="24"/>
          <w:lang w:eastAsia="zh-CN" w:bidi="hi-IN"/>
        </w:rPr>
        <w:br/>
      </w:r>
      <w:r w:rsidR="00F559C5" w:rsidRPr="00475E13">
        <w:rPr>
          <w:rFonts w:ascii="Times New Roman" w:eastAsia="Droid Sans Fallback" w:hAnsi="Times New Roman" w:cs="Times New Roman"/>
          <w:bCs/>
          <w:kern w:val="1"/>
          <w:sz w:val="24"/>
          <w:szCs w:val="24"/>
          <w:lang w:eastAsia="zh-CN" w:bidi="hi-IN"/>
        </w:rPr>
        <w:t>среди учителей</w:t>
      </w:r>
      <w:r w:rsidR="00475E13" w:rsidRPr="00475E13">
        <w:rPr>
          <w:rFonts w:ascii="Times New Roman" w:eastAsia="Droid Sans Fallback" w:hAnsi="Times New Roman" w:cs="Times New Roman"/>
          <w:bCs/>
          <w:kern w:val="1"/>
          <w:sz w:val="24"/>
          <w:szCs w:val="24"/>
          <w:lang w:eastAsia="zh-CN" w:bidi="hi-IN"/>
        </w:rPr>
        <w:t xml:space="preserve"> информатики</w:t>
      </w:r>
    </w:p>
    <w:p w:rsidR="00475E13" w:rsidRPr="00475E13" w:rsidRDefault="00475E13" w:rsidP="00AA0ED3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kern w:val="1"/>
          <w:sz w:val="24"/>
          <w:szCs w:val="24"/>
          <w:highlight w:val="yellow"/>
          <w:lang w:eastAsia="zh-CN" w:bidi="hi-IN"/>
        </w:rPr>
      </w:pPr>
    </w:p>
    <w:p w:rsidR="00475E13" w:rsidRDefault="00F559C5" w:rsidP="00B55C84">
      <w:pPr>
        <w:widowControl w:val="0"/>
        <w:suppressAutoHyphens/>
        <w:spacing w:after="0" w:line="240" w:lineRule="auto"/>
        <w:ind w:firstLine="360"/>
        <w:jc w:val="center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B55C84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1</w:t>
      </w:r>
      <w:r w:rsidR="00AA0ED3" w:rsidRPr="00B55C84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1 марта 2018 г.</w:t>
      </w:r>
      <w:r w:rsidR="00B55C84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, </w:t>
      </w:r>
      <w:r w:rsidR="00475E13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с. Чапаево</w:t>
      </w:r>
    </w:p>
    <w:p w:rsidR="00475E13" w:rsidRDefault="00475E13" w:rsidP="00475E13">
      <w:pPr>
        <w:widowControl w:val="0"/>
        <w:suppressAutoHyphens/>
        <w:spacing w:after="0" w:line="240" w:lineRule="auto"/>
        <w:ind w:firstLine="360"/>
        <w:jc w:val="center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</w:p>
    <w:p w:rsidR="00475E13" w:rsidRDefault="00475E13" w:rsidP="00475E13">
      <w:pPr>
        <w:widowControl w:val="0"/>
        <w:suppressAutoHyphens/>
        <w:spacing w:after="0" w:line="240" w:lineRule="auto"/>
        <w:ind w:firstLine="360"/>
        <w:jc w:val="center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AA0ED3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ЗАЯВКА НА УЧАСТИЕ</w:t>
      </w:r>
    </w:p>
    <w:p w:rsidR="00AA0ED3" w:rsidRPr="00AA0ED3" w:rsidRDefault="00AA0ED3" w:rsidP="00AA0ED3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kern w:val="1"/>
          <w:sz w:val="24"/>
          <w:szCs w:val="24"/>
          <w:lang w:eastAsia="zh-CN" w:bidi="hi-IN"/>
        </w:rPr>
      </w:pPr>
    </w:p>
    <w:tbl>
      <w:tblPr>
        <w:tblpPr w:leftFromText="180" w:rightFromText="180" w:vertAnchor="text" w:horzAnchor="page" w:tblpX="1285" w:tblpY="18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52"/>
        <w:gridCol w:w="4744"/>
      </w:tblGrid>
      <w:tr w:rsidR="00AA0ED3" w:rsidRPr="00AA0ED3" w:rsidTr="005E5825">
        <w:trPr>
          <w:trHeight w:val="274"/>
        </w:trPr>
        <w:tc>
          <w:tcPr>
            <w:tcW w:w="2627" w:type="pct"/>
          </w:tcPr>
          <w:p w:rsidR="00AA0ED3" w:rsidRPr="00AA0ED3" w:rsidRDefault="00AA0ED3" w:rsidP="00AA0ED3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AA0ED3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Фамилия Имя Отчество автора</w:t>
            </w:r>
          </w:p>
        </w:tc>
        <w:tc>
          <w:tcPr>
            <w:tcW w:w="2373" w:type="pct"/>
          </w:tcPr>
          <w:p w:rsidR="00AA0ED3" w:rsidRPr="00AA0ED3" w:rsidRDefault="00AA0ED3" w:rsidP="005E5825">
            <w:pPr>
              <w:widowControl w:val="0"/>
              <w:suppressAutoHyphens/>
              <w:spacing w:after="0" w:line="240" w:lineRule="auto"/>
              <w:ind w:hanging="7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AA0ED3" w:rsidRPr="00AA0ED3" w:rsidTr="005E5825">
        <w:trPr>
          <w:trHeight w:val="317"/>
        </w:trPr>
        <w:tc>
          <w:tcPr>
            <w:tcW w:w="2627" w:type="pct"/>
          </w:tcPr>
          <w:p w:rsidR="00AA0ED3" w:rsidRPr="00AA0ED3" w:rsidRDefault="00AA0ED3" w:rsidP="00AA0ED3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AA0ED3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Название статьи</w:t>
            </w:r>
          </w:p>
        </w:tc>
        <w:tc>
          <w:tcPr>
            <w:tcW w:w="2373" w:type="pct"/>
          </w:tcPr>
          <w:p w:rsidR="00AA0ED3" w:rsidRPr="00AA0ED3" w:rsidRDefault="00AA0ED3" w:rsidP="005E5825">
            <w:pPr>
              <w:widowControl w:val="0"/>
              <w:suppressAutoHyphens/>
              <w:spacing w:after="0" w:line="240" w:lineRule="auto"/>
              <w:ind w:hanging="7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AA0ED3" w:rsidRPr="00AA0ED3" w:rsidTr="005E5825">
        <w:trPr>
          <w:trHeight w:val="140"/>
        </w:trPr>
        <w:tc>
          <w:tcPr>
            <w:tcW w:w="2627" w:type="pct"/>
          </w:tcPr>
          <w:p w:rsidR="00AA0ED3" w:rsidRPr="00AA0ED3" w:rsidRDefault="00AA0ED3" w:rsidP="00AA0ED3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AA0ED3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Регион, населенный пункт</w:t>
            </w:r>
          </w:p>
        </w:tc>
        <w:tc>
          <w:tcPr>
            <w:tcW w:w="2373" w:type="pct"/>
          </w:tcPr>
          <w:p w:rsidR="00AA0ED3" w:rsidRPr="00AA0ED3" w:rsidRDefault="00AA0ED3" w:rsidP="005E5825">
            <w:pPr>
              <w:widowControl w:val="0"/>
              <w:suppressAutoHyphens/>
              <w:spacing w:after="0" w:line="240" w:lineRule="auto"/>
              <w:ind w:hanging="7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AA0ED3" w:rsidRPr="00AA0ED3" w:rsidTr="005E5825">
        <w:trPr>
          <w:trHeight w:val="123"/>
        </w:trPr>
        <w:tc>
          <w:tcPr>
            <w:tcW w:w="2627" w:type="pct"/>
          </w:tcPr>
          <w:p w:rsidR="00AA0ED3" w:rsidRPr="00AA0ED3" w:rsidRDefault="005E5825" w:rsidP="005E5825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Место работы/</w:t>
            </w:r>
            <w:r w:rsidR="00AA0ED3" w:rsidRPr="00AA0ED3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учебы</w:t>
            </w:r>
          </w:p>
        </w:tc>
        <w:tc>
          <w:tcPr>
            <w:tcW w:w="2373" w:type="pct"/>
          </w:tcPr>
          <w:p w:rsidR="00AA0ED3" w:rsidRPr="00AA0ED3" w:rsidRDefault="00AA0ED3" w:rsidP="005E5825">
            <w:pPr>
              <w:widowControl w:val="0"/>
              <w:suppressAutoHyphens/>
              <w:spacing w:after="0" w:line="240" w:lineRule="auto"/>
              <w:ind w:hanging="7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AA0ED3" w:rsidRPr="00AA0ED3" w:rsidTr="005E5825">
        <w:trPr>
          <w:trHeight w:val="286"/>
        </w:trPr>
        <w:tc>
          <w:tcPr>
            <w:tcW w:w="2627" w:type="pct"/>
          </w:tcPr>
          <w:p w:rsidR="00AA0ED3" w:rsidRPr="00AA0ED3" w:rsidRDefault="00AA0ED3" w:rsidP="005E5825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AA0ED3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Должность/курс</w:t>
            </w:r>
            <w:r w:rsidR="005E5825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, уровень образования</w:t>
            </w:r>
            <w:r w:rsidRPr="00AA0ED3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(бакалавр, магистрант, аспирант)</w:t>
            </w:r>
          </w:p>
        </w:tc>
        <w:tc>
          <w:tcPr>
            <w:tcW w:w="2373" w:type="pct"/>
          </w:tcPr>
          <w:p w:rsidR="00AA0ED3" w:rsidRPr="00AA0ED3" w:rsidRDefault="00AA0ED3" w:rsidP="005E5825">
            <w:pPr>
              <w:widowControl w:val="0"/>
              <w:suppressAutoHyphens/>
              <w:spacing w:after="0" w:line="240" w:lineRule="auto"/>
              <w:ind w:hanging="7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E5825" w:rsidRPr="00AA0ED3" w:rsidTr="005E5825">
        <w:trPr>
          <w:trHeight w:val="157"/>
        </w:trPr>
        <w:tc>
          <w:tcPr>
            <w:tcW w:w="2627" w:type="pct"/>
          </w:tcPr>
          <w:p w:rsidR="005E5825" w:rsidRPr="00AA0ED3" w:rsidRDefault="005E5825" w:rsidP="00F559C5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Форма участия (очная/заочная)</w:t>
            </w:r>
          </w:p>
        </w:tc>
        <w:tc>
          <w:tcPr>
            <w:tcW w:w="2373" w:type="pct"/>
          </w:tcPr>
          <w:p w:rsidR="005E5825" w:rsidRPr="00AA0ED3" w:rsidRDefault="005E5825" w:rsidP="005E5825">
            <w:pPr>
              <w:widowControl w:val="0"/>
              <w:suppressAutoHyphens/>
              <w:spacing w:after="0" w:line="240" w:lineRule="auto"/>
              <w:ind w:hanging="7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AA0ED3" w:rsidRPr="00AA0ED3" w:rsidTr="005E5825">
        <w:trPr>
          <w:trHeight w:val="157"/>
        </w:trPr>
        <w:tc>
          <w:tcPr>
            <w:tcW w:w="2627" w:type="pct"/>
          </w:tcPr>
          <w:p w:rsidR="00AA0ED3" w:rsidRPr="00AA0ED3" w:rsidRDefault="00AA0ED3" w:rsidP="00F559C5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AA0ED3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Контактный телефон </w:t>
            </w:r>
          </w:p>
        </w:tc>
        <w:tc>
          <w:tcPr>
            <w:tcW w:w="2373" w:type="pct"/>
          </w:tcPr>
          <w:p w:rsidR="00AA0ED3" w:rsidRPr="00AA0ED3" w:rsidRDefault="00AA0ED3" w:rsidP="005E5825">
            <w:pPr>
              <w:widowControl w:val="0"/>
              <w:suppressAutoHyphens/>
              <w:spacing w:after="0" w:line="240" w:lineRule="auto"/>
              <w:ind w:hanging="7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AA0ED3" w:rsidRPr="00AA0ED3" w:rsidTr="005E5825">
        <w:trPr>
          <w:trHeight w:val="142"/>
        </w:trPr>
        <w:tc>
          <w:tcPr>
            <w:tcW w:w="2627" w:type="pct"/>
          </w:tcPr>
          <w:p w:rsidR="00AA0ED3" w:rsidRPr="00AA0ED3" w:rsidRDefault="00AA0ED3" w:rsidP="00AA0ED3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AA0ED3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val="en-US" w:eastAsia="zh-CN" w:bidi="hi-IN"/>
              </w:rPr>
              <w:t>E</w:t>
            </w:r>
            <w:r w:rsidRPr="00AA0ED3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-</w:t>
            </w:r>
            <w:r w:rsidRPr="00AA0ED3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val="en-US" w:eastAsia="zh-CN" w:bidi="hi-IN"/>
              </w:rPr>
              <w:t>mail</w:t>
            </w:r>
          </w:p>
        </w:tc>
        <w:tc>
          <w:tcPr>
            <w:tcW w:w="2373" w:type="pct"/>
          </w:tcPr>
          <w:p w:rsidR="00AA0ED3" w:rsidRPr="00AA0ED3" w:rsidRDefault="00AA0ED3" w:rsidP="005E5825">
            <w:pPr>
              <w:widowControl w:val="0"/>
              <w:suppressAutoHyphens/>
              <w:spacing w:after="0" w:line="240" w:lineRule="auto"/>
              <w:ind w:hanging="7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E5825" w:rsidRPr="00AA0ED3" w:rsidTr="005E5825">
        <w:trPr>
          <w:trHeight w:val="142"/>
        </w:trPr>
        <w:tc>
          <w:tcPr>
            <w:tcW w:w="2627" w:type="pct"/>
          </w:tcPr>
          <w:p w:rsidR="005E5825" w:rsidRPr="005E5825" w:rsidRDefault="005E5825" w:rsidP="005E5825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i/>
                <w:kern w:val="1"/>
                <w:sz w:val="24"/>
                <w:szCs w:val="24"/>
                <w:lang w:eastAsia="zh-CN" w:bidi="hi-IN"/>
              </w:rPr>
            </w:pPr>
            <w:r w:rsidRPr="005E5825">
              <w:rPr>
                <w:rFonts w:ascii="Times New Roman" w:eastAsia="Droid Sans Fallback" w:hAnsi="Times New Roman" w:cs="Times New Roman"/>
                <w:i/>
                <w:kern w:val="1"/>
                <w:sz w:val="24"/>
                <w:szCs w:val="24"/>
                <w:lang w:eastAsia="zh-CN" w:bidi="hi-IN"/>
              </w:rPr>
              <w:t>Для студентов:</w:t>
            </w:r>
          </w:p>
          <w:p w:rsidR="005E5825" w:rsidRPr="005E5825" w:rsidRDefault="005E5825" w:rsidP="005E5825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E5825">
              <w:rPr>
                <w:rFonts w:ascii="Times New Roman" w:eastAsia="Droid Sans Fallback" w:hAnsi="Times New Roman" w:cs="Times New Roman"/>
                <w:i/>
                <w:kern w:val="1"/>
                <w:sz w:val="24"/>
                <w:szCs w:val="24"/>
                <w:lang w:eastAsia="zh-CN" w:bidi="hi-IN"/>
              </w:rPr>
              <w:t>ФИО, ученая степень, звание</w:t>
            </w:r>
            <w:r>
              <w:rPr>
                <w:rFonts w:ascii="Times New Roman" w:eastAsia="Droid Sans Fallback" w:hAnsi="Times New Roman" w:cs="Times New Roman"/>
                <w:i/>
                <w:kern w:val="1"/>
                <w:sz w:val="24"/>
                <w:szCs w:val="24"/>
                <w:lang w:eastAsia="zh-CN" w:bidi="hi-IN"/>
              </w:rPr>
              <w:t xml:space="preserve">, должность и место работы </w:t>
            </w:r>
            <w:r w:rsidRPr="005E5825">
              <w:rPr>
                <w:rFonts w:ascii="Times New Roman" w:eastAsia="Droid Sans Fallback" w:hAnsi="Times New Roman" w:cs="Times New Roman"/>
                <w:i/>
                <w:kern w:val="1"/>
                <w:sz w:val="24"/>
                <w:szCs w:val="24"/>
                <w:lang w:eastAsia="zh-CN" w:bidi="hi-IN"/>
              </w:rPr>
              <w:t>научного руководителя</w:t>
            </w:r>
          </w:p>
        </w:tc>
        <w:tc>
          <w:tcPr>
            <w:tcW w:w="2373" w:type="pct"/>
          </w:tcPr>
          <w:p w:rsidR="005E5825" w:rsidRPr="00AA0ED3" w:rsidRDefault="005E5825" w:rsidP="005E5825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:rsidR="00AA0ED3" w:rsidRPr="00AA0ED3" w:rsidRDefault="00AA0ED3" w:rsidP="00AA0ED3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</w:p>
    <w:p w:rsidR="00F559C5" w:rsidRDefault="00F559C5" w:rsidP="00F559C5">
      <w:pPr>
        <w:widowControl w:val="0"/>
        <w:suppressAutoHyphens/>
        <w:spacing w:after="0" w:line="216" w:lineRule="auto"/>
        <w:ind w:firstLine="426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AA0ED3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Для участия в конференции необходимо выслать </w:t>
      </w:r>
      <w:r w:rsidR="00475E13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тезис</w:t>
      </w:r>
      <w:r w:rsidR="00097F1F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ы доклада или </w:t>
      </w:r>
      <w:r w:rsidRPr="00AA0ED3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статью, удовлетворяющ</w:t>
      </w:r>
      <w:r w:rsidR="00097F1F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ие</w:t>
      </w:r>
      <w:r w:rsidRPr="00AA0ED3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 следующим требованиям:</w:t>
      </w:r>
    </w:p>
    <w:p w:rsidR="00097F1F" w:rsidRDefault="005E5825" w:rsidP="00BD2791">
      <w:pPr>
        <w:pStyle w:val="a3"/>
        <w:widowControl w:val="0"/>
        <w:numPr>
          <w:ilvl w:val="3"/>
          <w:numId w:val="7"/>
        </w:numPr>
        <w:suppressAutoHyphens/>
        <w:spacing w:after="0" w:line="216" w:lineRule="auto"/>
        <w:ind w:left="993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Требования к оформлению</w:t>
      </w:r>
      <w:r w:rsidR="00BD2791" w:rsidRPr="00BD2791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: </w:t>
      </w:r>
    </w:p>
    <w:p w:rsidR="00BD2791" w:rsidRDefault="00BD2791" w:rsidP="00097F1F">
      <w:pPr>
        <w:pStyle w:val="a3"/>
        <w:widowControl w:val="0"/>
        <w:numPr>
          <w:ilvl w:val="1"/>
          <w:numId w:val="9"/>
        </w:numPr>
        <w:suppressAutoHyphens/>
        <w:spacing w:after="0" w:line="216" w:lineRule="auto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BD2791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шрифт – «</w:t>
      </w:r>
      <w:proofErr w:type="spellStart"/>
      <w:r w:rsidRPr="00BD2791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Times</w:t>
      </w:r>
      <w:proofErr w:type="spellEnd"/>
      <w:r w:rsidRPr="00BD2791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BD2791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New</w:t>
      </w:r>
      <w:proofErr w:type="spellEnd"/>
      <w:r w:rsidRPr="00BD2791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BD2791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Roman</w:t>
      </w:r>
      <w:proofErr w:type="spellEnd"/>
      <w:r w:rsidRPr="00BD2791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»; </w:t>
      </w:r>
    </w:p>
    <w:p w:rsidR="00BD2791" w:rsidRDefault="00097F1F" w:rsidP="00097F1F">
      <w:pPr>
        <w:pStyle w:val="a3"/>
        <w:widowControl w:val="0"/>
        <w:numPr>
          <w:ilvl w:val="1"/>
          <w:numId w:val="9"/>
        </w:numPr>
        <w:suppressAutoHyphens/>
        <w:spacing w:after="0" w:line="216" w:lineRule="auto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р</w:t>
      </w:r>
      <w:r w:rsidR="00BD2791" w:rsidRPr="00BD2791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азмер кегл</w:t>
      </w:r>
      <w:r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я</w:t>
      </w:r>
      <w:r w:rsidR="00BD2791" w:rsidRPr="00BD2791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 – 1</w:t>
      </w:r>
      <w:r w:rsidR="00475E13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4</w:t>
      </w:r>
      <w:r w:rsidR="00BD2791" w:rsidRPr="00BD2791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="00BD2791" w:rsidRPr="00BD2791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pt</w:t>
      </w:r>
      <w:proofErr w:type="spellEnd"/>
      <w:r w:rsidR="00BD2791" w:rsidRPr="00BD2791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; </w:t>
      </w:r>
    </w:p>
    <w:p w:rsidR="00097F1F" w:rsidRDefault="00097F1F" w:rsidP="00097F1F">
      <w:pPr>
        <w:pStyle w:val="a3"/>
        <w:widowControl w:val="0"/>
        <w:numPr>
          <w:ilvl w:val="1"/>
          <w:numId w:val="9"/>
        </w:numPr>
        <w:suppressAutoHyphens/>
        <w:spacing w:after="0" w:line="216" w:lineRule="auto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м</w:t>
      </w:r>
      <w:r w:rsidR="00BD2791" w:rsidRPr="00BD2791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ежстрочный интервал – </w:t>
      </w:r>
      <w:r w:rsidRPr="00475E13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одинарный</w:t>
      </w:r>
      <w:r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; </w:t>
      </w:r>
    </w:p>
    <w:p w:rsidR="00BD2791" w:rsidRDefault="00097F1F" w:rsidP="00097F1F">
      <w:pPr>
        <w:pStyle w:val="a3"/>
        <w:widowControl w:val="0"/>
        <w:numPr>
          <w:ilvl w:val="1"/>
          <w:numId w:val="9"/>
        </w:numPr>
        <w:suppressAutoHyphens/>
        <w:spacing w:after="0" w:line="216" w:lineRule="auto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а</w:t>
      </w:r>
      <w:r w:rsidRPr="00097F1F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бзацный отступ </w:t>
      </w:r>
      <w:r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–</w:t>
      </w:r>
      <w:r w:rsidRPr="00097F1F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 1,25 с</w:t>
      </w:r>
      <w:r w:rsidRPr="00475E13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м</w:t>
      </w:r>
      <w:r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;</w:t>
      </w:r>
    </w:p>
    <w:p w:rsidR="00097F1F" w:rsidRDefault="00097F1F" w:rsidP="00097F1F">
      <w:pPr>
        <w:pStyle w:val="a3"/>
        <w:widowControl w:val="0"/>
        <w:numPr>
          <w:ilvl w:val="1"/>
          <w:numId w:val="9"/>
        </w:numPr>
        <w:suppressAutoHyphens/>
        <w:spacing w:after="0" w:line="216" w:lineRule="auto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поля</w:t>
      </w:r>
      <w:r w:rsidRPr="00475E13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: верхнее </w:t>
      </w:r>
      <w:r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и нижнее –</w:t>
      </w:r>
      <w:r w:rsidRPr="00475E13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 </w:t>
      </w:r>
      <w:r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по </w:t>
      </w:r>
      <w:r w:rsidRPr="00475E13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2,0 см, левое </w:t>
      </w:r>
      <w:r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–</w:t>
      </w:r>
      <w:r w:rsidRPr="00475E13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 3 см, правое </w:t>
      </w:r>
      <w:r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–</w:t>
      </w:r>
      <w:r w:rsidRPr="00475E13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 1,5 см.</w:t>
      </w:r>
    </w:p>
    <w:p w:rsidR="00097F1F" w:rsidRDefault="00097F1F" w:rsidP="00097F1F">
      <w:pPr>
        <w:pStyle w:val="a3"/>
        <w:widowControl w:val="0"/>
        <w:numPr>
          <w:ilvl w:val="3"/>
          <w:numId w:val="7"/>
        </w:numPr>
        <w:suppressAutoHyphens/>
        <w:spacing w:after="0" w:line="216" w:lineRule="auto"/>
        <w:ind w:left="993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Структура работы:</w:t>
      </w:r>
    </w:p>
    <w:p w:rsidR="00097F1F" w:rsidRPr="005E5825" w:rsidRDefault="005E5825" w:rsidP="009D3878">
      <w:pPr>
        <w:pStyle w:val="a3"/>
        <w:widowControl w:val="0"/>
        <w:numPr>
          <w:ilvl w:val="1"/>
          <w:numId w:val="9"/>
        </w:numPr>
        <w:suppressAutoHyphens/>
        <w:spacing w:after="0" w:line="216" w:lineRule="auto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5E5825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данные автора(</w:t>
      </w:r>
      <w:proofErr w:type="spellStart"/>
      <w:r w:rsidRPr="005E5825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ов</w:t>
      </w:r>
      <w:proofErr w:type="spellEnd"/>
      <w:r w:rsidRPr="005E5825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): </w:t>
      </w:r>
      <w:r w:rsidR="00097F1F" w:rsidRPr="005E5825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фамилия, имя и отчество автора (полностью)</w:t>
      </w:r>
      <w:r w:rsidRPr="005E5825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, </w:t>
      </w:r>
      <w:r w:rsidR="00097F1F" w:rsidRPr="005E5825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ученая степень</w:t>
      </w:r>
      <w:r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, звание</w:t>
      </w:r>
      <w:r w:rsidR="00097F1F" w:rsidRPr="005E5825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, должность, организация, </w:t>
      </w:r>
      <w:bookmarkStart w:id="0" w:name="_GoBack"/>
      <w:bookmarkEnd w:id="0"/>
      <w:r w:rsidR="00097F1F" w:rsidRPr="005E5825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личный электронный адрес</w:t>
      </w:r>
      <w:r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;</w:t>
      </w:r>
      <w:r w:rsidR="00097F1F" w:rsidRPr="005E5825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 </w:t>
      </w:r>
    </w:p>
    <w:p w:rsidR="00097F1F" w:rsidRDefault="00097F1F" w:rsidP="00097F1F">
      <w:pPr>
        <w:pStyle w:val="a3"/>
        <w:widowControl w:val="0"/>
        <w:numPr>
          <w:ilvl w:val="1"/>
          <w:numId w:val="9"/>
        </w:numPr>
        <w:suppressAutoHyphens/>
        <w:spacing w:after="0" w:line="216" w:lineRule="auto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097F1F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название </w:t>
      </w:r>
      <w:proofErr w:type="spellStart"/>
      <w:r w:rsidR="005E5825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даклада</w:t>
      </w:r>
      <w:proofErr w:type="spellEnd"/>
      <w:r w:rsidR="005E5825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/</w:t>
      </w:r>
      <w:r w:rsidRPr="00097F1F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статьи; </w:t>
      </w:r>
    </w:p>
    <w:p w:rsidR="00097F1F" w:rsidRDefault="00097F1F" w:rsidP="00097F1F">
      <w:pPr>
        <w:pStyle w:val="a3"/>
        <w:widowControl w:val="0"/>
        <w:numPr>
          <w:ilvl w:val="1"/>
          <w:numId w:val="9"/>
        </w:numPr>
        <w:suppressAutoHyphens/>
        <w:spacing w:after="0" w:line="216" w:lineRule="auto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097F1F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аннотация; </w:t>
      </w:r>
    </w:p>
    <w:p w:rsidR="00097F1F" w:rsidRDefault="00097F1F" w:rsidP="00097F1F">
      <w:pPr>
        <w:pStyle w:val="a3"/>
        <w:widowControl w:val="0"/>
        <w:numPr>
          <w:ilvl w:val="1"/>
          <w:numId w:val="9"/>
        </w:numPr>
        <w:suppressAutoHyphens/>
        <w:spacing w:after="0" w:line="216" w:lineRule="auto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097F1F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ключевые слова (4–8 слов или словосочетаний, разделенных запятыми); </w:t>
      </w:r>
    </w:p>
    <w:p w:rsidR="00097F1F" w:rsidRDefault="00097F1F" w:rsidP="00097F1F">
      <w:pPr>
        <w:pStyle w:val="a3"/>
        <w:widowControl w:val="0"/>
        <w:numPr>
          <w:ilvl w:val="1"/>
          <w:numId w:val="9"/>
        </w:numPr>
        <w:suppressAutoHyphens/>
        <w:spacing w:after="0" w:line="216" w:lineRule="auto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097F1F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основной </w:t>
      </w:r>
      <w:r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текст (о</w:t>
      </w:r>
      <w:r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бъем</w:t>
      </w:r>
      <w:r w:rsidRPr="00BD2791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 </w:t>
      </w:r>
      <w:r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тезисов – 1-2 страницы формата А4, статьи – до 5 </w:t>
      </w:r>
      <w:r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с</w:t>
      </w:r>
      <w:r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траниц</w:t>
      </w:r>
      <w:r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,</w:t>
      </w:r>
      <w:r w:rsidRPr="00097F1F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 включая таблицы, рисунки и список литературы; </w:t>
      </w:r>
    </w:p>
    <w:p w:rsidR="00097F1F" w:rsidRPr="00097F1F" w:rsidRDefault="00097F1F" w:rsidP="00097F1F">
      <w:pPr>
        <w:pStyle w:val="a3"/>
        <w:widowControl w:val="0"/>
        <w:numPr>
          <w:ilvl w:val="1"/>
          <w:numId w:val="9"/>
        </w:numPr>
        <w:suppressAutoHyphens/>
        <w:spacing w:after="0" w:line="216" w:lineRule="auto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097F1F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список цитируемой литературы – после слов «Ссылки на источники».</w:t>
      </w:r>
    </w:p>
    <w:p w:rsidR="00BD2791" w:rsidRPr="00BD2791" w:rsidRDefault="00BD2791" w:rsidP="00BD2791">
      <w:pPr>
        <w:pStyle w:val="a3"/>
        <w:widowControl w:val="0"/>
        <w:numPr>
          <w:ilvl w:val="3"/>
          <w:numId w:val="7"/>
        </w:numPr>
        <w:suppressAutoHyphens/>
        <w:spacing w:after="0" w:line="216" w:lineRule="auto"/>
        <w:ind w:left="993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BD2791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Иллюстрации, таблицы, графики располагаются непосредственно после текста</w:t>
      </w:r>
      <w:r w:rsidR="005E5825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, в </w:t>
      </w:r>
      <w:r w:rsidRPr="00BD2791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котором они упоминаются. В тексте на них должны быть ссылки. Иллюстрации, таблицы, графики, присутствующие в тексте, должны иметь названия, при необходимости – пояснения, а также собственную нумерацию (арабскими цифрами) по порядку в пределах всей работы.</w:t>
      </w:r>
    </w:p>
    <w:p w:rsidR="00BD2791" w:rsidRPr="00BD2791" w:rsidRDefault="00BD2791" w:rsidP="00BD2791">
      <w:pPr>
        <w:pStyle w:val="a3"/>
        <w:widowControl w:val="0"/>
        <w:numPr>
          <w:ilvl w:val="3"/>
          <w:numId w:val="7"/>
        </w:numPr>
        <w:suppressAutoHyphens/>
        <w:spacing w:after="0" w:line="216" w:lineRule="auto"/>
        <w:ind w:left="993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BD2791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Приведенные в тексте формулы или уравнения выделяются в отдельную строку; пояснения символов и числовых коэффициентов приводятся под формулой.</w:t>
      </w:r>
    </w:p>
    <w:p w:rsidR="00F559C5" w:rsidRPr="00AA0ED3" w:rsidRDefault="00F559C5" w:rsidP="00F559C5">
      <w:pPr>
        <w:widowControl w:val="0"/>
        <w:suppressAutoHyphens/>
        <w:spacing w:after="0" w:line="216" w:lineRule="auto"/>
        <w:jc w:val="center"/>
        <w:rPr>
          <w:rFonts w:ascii="Times New Roman" w:eastAsia="Droid Sans Fallback" w:hAnsi="Times New Roman" w:cs="Times New Roman"/>
          <w:b/>
          <w:kern w:val="1"/>
          <w:sz w:val="24"/>
          <w:szCs w:val="24"/>
          <w:lang w:eastAsia="zh-CN" w:bidi="hi-IN"/>
        </w:rPr>
      </w:pPr>
    </w:p>
    <w:p w:rsidR="00BD2791" w:rsidRDefault="00BD2791" w:rsidP="00F559C5">
      <w:pPr>
        <w:widowControl w:val="0"/>
        <w:suppressAutoHyphens/>
        <w:spacing w:after="0" w:line="216" w:lineRule="auto"/>
        <w:jc w:val="center"/>
        <w:rPr>
          <w:rFonts w:ascii="Times New Roman" w:eastAsia="Droid Sans Fallback" w:hAnsi="Times New Roman" w:cs="Times New Roman"/>
          <w:b/>
          <w:kern w:val="1"/>
          <w:sz w:val="24"/>
          <w:szCs w:val="24"/>
          <w:lang w:eastAsia="zh-CN" w:bidi="hi-IN"/>
        </w:rPr>
      </w:pPr>
    </w:p>
    <w:p w:rsidR="00BD2791" w:rsidRDefault="00BD2791" w:rsidP="00F559C5">
      <w:pPr>
        <w:widowControl w:val="0"/>
        <w:suppressAutoHyphens/>
        <w:spacing w:after="0" w:line="216" w:lineRule="auto"/>
        <w:jc w:val="center"/>
        <w:rPr>
          <w:rFonts w:ascii="Times New Roman" w:eastAsia="Droid Sans Fallback" w:hAnsi="Times New Roman" w:cs="Times New Roman"/>
          <w:b/>
          <w:kern w:val="1"/>
          <w:sz w:val="24"/>
          <w:szCs w:val="24"/>
          <w:lang w:eastAsia="zh-CN" w:bidi="hi-IN"/>
        </w:rPr>
      </w:pPr>
    </w:p>
    <w:p w:rsidR="005E5825" w:rsidRDefault="005E5825">
      <w:pPr>
        <w:rPr>
          <w:rFonts w:ascii="Times New Roman" w:eastAsia="Droid Sans Fallback" w:hAnsi="Times New Roman" w:cs="Times New Roman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Times New Roman"/>
          <w:b/>
          <w:kern w:val="1"/>
          <w:sz w:val="24"/>
          <w:szCs w:val="24"/>
          <w:lang w:eastAsia="zh-CN" w:bidi="hi-IN"/>
        </w:rPr>
        <w:br w:type="page"/>
      </w:r>
    </w:p>
    <w:p w:rsidR="00F559C5" w:rsidRPr="00395B32" w:rsidRDefault="00F559C5" w:rsidP="00395B32">
      <w:pPr>
        <w:widowControl w:val="0"/>
        <w:suppressAutoHyphens/>
        <w:spacing w:after="0" w:line="216" w:lineRule="auto"/>
        <w:jc w:val="center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395B32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lastRenderedPageBreak/>
        <w:t>Пример оформления статьи</w:t>
      </w:r>
    </w:p>
    <w:p w:rsidR="00395B32" w:rsidRDefault="00395B32" w:rsidP="00F559C5">
      <w:pPr>
        <w:widowControl w:val="0"/>
        <w:tabs>
          <w:tab w:val="right" w:leader="dot" w:pos="10206"/>
        </w:tabs>
        <w:suppressAutoHyphens/>
        <w:spacing w:after="120" w:line="240" w:lineRule="auto"/>
        <w:jc w:val="center"/>
        <w:rPr>
          <w:rFonts w:ascii="Times New Roman" w:eastAsia="Droid Sans Fallback" w:hAnsi="Times New Roman" w:cs="Times New Roman"/>
          <w:bCs/>
          <w:kern w:val="1"/>
          <w:sz w:val="24"/>
          <w:szCs w:val="24"/>
          <w:lang w:bidi="hi-IN"/>
        </w:rPr>
      </w:pPr>
    </w:p>
    <w:p w:rsidR="00B55C84" w:rsidRPr="00B55C84" w:rsidRDefault="00B55C84" w:rsidP="00B55C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55C84">
        <w:rPr>
          <w:rFonts w:ascii="Times New Roman" w:hAnsi="Times New Roman" w:cs="Times New Roman"/>
          <w:sz w:val="28"/>
          <w:szCs w:val="28"/>
        </w:rPr>
        <w:t>Саркисова Ирина Олеговна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55C84">
        <w:rPr>
          <w:rFonts w:ascii="Times New Roman" w:hAnsi="Times New Roman" w:cs="Times New Roman"/>
          <w:sz w:val="28"/>
          <w:szCs w:val="28"/>
        </w:rPr>
        <w:t>к.т.н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55C8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Pr="00B55C84">
        <w:rPr>
          <w:rFonts w:ascii="Times New Roman" w:hAnsi="Times New Roman" w:cs="Times New Roman"/>
          <w:sz w:val="28"/>
          <w:szCs w:val="28"/>
        </w:rPr>
        <w:t>доцент кафедры информационных систем МГТУ «СТАНКИН»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55C84">
        <w:rPr>
          <w:rFonts w:ascii="Times New Roman" w:hAnsi="Times New Roman" w:cs="Times New Roman"/>
          <w:sz w:val="28"/>
          <w:szCs w:val="28"/>
        </w:rPr>
        <w:t>mail</w:t>
      </w:r>
      <w:proofErr w:type="spellEnd"/>
      <w:proofErr w:type="gramEnd"/>
      <w:r w:rsidRPr="00B55C84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B55C84">
          <w:rPr>
            <w:rStyle w:val="a6"/>
            <w:rFonts w:ascii="Times New Roman" w:hAnsi="Times New Roman" w:cs="Times New Roman"/>
            <w:sz w:val="28"/>
            <w:szCs w:val="28"/>
          </w:rPr>
          <w:t>i.sarkisova@stankin.ru</w:t>
        </w:r>
      </w:hyperlink>
    </w:p>
    <w:p w:rsidR="00B55C84" w:rsidRDefault="00B55C84" w:rsidP="00B55C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C84" w:rsidRPr="00B55C84" w:rsidRDefault="00B55C84" w:rsidP="00B55C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C84">
        <w:rPr>
          <w:rFonts w:ascii="Times New Roman" w:hAnsi="Times New Roman" w:cs="Times New Roman"/>
          <w:b/>
          <w:sz w:val="28"/>
          <w:szCs w:val="28"/>
        </w:rPr>
        <w:t>Обеспечение практико</w:t>
      </w:r>
      <w:r w:rsidRPr="00B55C84">
        <w:rPr>
          <w:rFonts w:ascii="Times New Roman" w:hAnsi="Times New Roman" w:cs="Times New Roman"/>
          <w:b/>
          <w:sz w:val="28"/>
          <w:szCs w:val="28"/>
        </w:rPr>
        <w:t>-</w:t>
      </w:r>
      <w:r w:rsidRPr="00B55C84">
        <w:rPr>
          <w:rFonts w:ascii="Times New Roman" w:hAnsi="Times New Roman" w:cs="Times New Roman"/>
          <w:b/>
          <w:sz w:val="28"/>
          <w:szCs w:val="28"/>
        </w:rPr>
        <w:t>ориентированного обучения по дисциплине «Архитектура ЭВМ и ВС» в рамках образовательной программы по направлению 09.03.02</w:t>
      </w:r>
    </w:p>
    <w:p w:rsidR="00B55C84" w:rsidRPr="00B55C84" w:rsidRDefault="00B55C84" w:rsidP="00B55C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5C84" w:rsidRPr="00B55C84" w:rsidRDefault="00B55C84" w:rsidP="0077102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5C84">
        <w:rPr>
          <w:rFonts w:ascii="Times New Roman" w:hAnsi="Times New Roman" w:cs="Times New Roman"/>
          <w:i/>
          <w:sz w:val="28"/>
          <w:szCs w:val="28"/>
        </w:rPr>
        <w:t xml:space="preserve">Проанализированы профессиональные стандарты в области ИТ, разработанные Ассоциацией предприятий компьютерных и информационных технологий (АПКИТ). Показана связь этих </w:t>
      </w:r>
      <w:proofErr w:type="spellStart"/>
      <w:r w:rsidRPr="00B55C84">
        <w:rPr>
          <w:rFonts w:ascii="Times New Roman" w:hAnsi="Times New Roman" w:cs="Times New Roman"/>
          <w:i/>
          <w:sz w:val="28"/>
          <w:szCs w:val="28"/>
        </w:rPr>
        <w:t>профстандартов</w:t>
      </w:r>
      <w:proofErr w:type="spellEnd"/>
      <w:r w:rsidRPr="00B55C84">
        <w:rPr>
          <w:rFonts w:ascii="Times New Roman" w:hAnsi="Times New Roman" w:cs="Times New Roman"/>
          <w:i/>
          <w:sz w:val="28"/>
          <w:szCs w:val="28"/>
        </w:rPr>
        <w:t xml:space="preserve"> с ОП ВО по направлению 09.03.02 и дисциплины «Архитектура ЭВМ и ВС» с трудовыми функциями, входящими в </w:t>
      </w:r>
      <w:proofErr w:type="spellStart"/>
      <w:r w:rsidRPr="00B55C84">
        <w:rPr>
          <w:rFonts w:ascii="Times New Roman" w:hAnsi="Times New Roman" w:cs="Times New Roman"/>
          <w:i/>
          <w:sz w:val="28"/>
          <w:szCs w:val="28"/>
        </w:rPr>
        <w:t>профстандарт</w:t>
      </w:r>
      <w:proofErr w:type="spellEnd"/>
      <w:r w:rsidRPr="00B55C84">
        <w:rPr>
          <w:rFonts w:ascii="Times New Roman" w:hAnsi="Times New Roman" w:cs="Times New Roman"/>
          <w:i/>
          <w:sz w:val="28"/>
          <w:szCs w:val="28"/>
        </w:rPr>
        <w:t xml:space="preserve"> «Специалист по информационным системам». Изложены вопросы практико</w:t>
      </w:r>
      <w:r w:rsidRPr="00B55C84">
        <w:rPr>
          <w:rFonts w:ascii="Times New Roman" w:hAnsi="Times New Roman" w:cs="Times New Roman"/>
          <w:i/>
          <w:sz w:val="28"/>
          <w:szCs w:val="28"/>
        </w:rPr>
        <w:t>-</w:t>
      </w:r>
      <w:r w:rsidRPr="00B55C84">
        <w:rPr>
          <w:rFonts w:ascii="Times New Roman" w:hAnsi="Times New Roman" w:cs="Times New Roman"/>
          <w:i/>
          <w:sz w:val="28"/>
          <w:szCs w:val="28"/>
        </w:rPr>
        <w:t xml:space="preserve">ориентированного обучения по дисциплине «Архитектура ЭВМ и ВС». </w:t>
      </w:r>
    </w:p>
    <w:p w:rsidR="00771023" w:rsidRDefault="00771023" w:rsidP="0077102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5C84" w:rsidRPr="00B55C84" w:rsidRDefault="00B55C84" w:rsidP="007710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C84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B55C84">
        <w:rPr>
          <w:rFonts w:ascii="Times New Roman" w:hAnsi="Times New Roman" w:cs="Times New Roman"/>
          <w:sz w:val="28"/>
          <w:szCs w:val="28"/>
        </w:rPr>
        <w:t xml:space="preserve"> профессиональный стандарт, архитектура ЭВМ и ВС, третья ИТ</w:t>
      </w:r>
      <w:r w:rsidRPr="00B55C84">
        <w:rPr>
          <w:rFonts w:ascii="Times New Roman" w:hAnsi="Times New Roman" w:cs="Times New Roman"/>
          <w:sz w:val="28"/>
          <w:szCs w:val="28"/>
        </w:rPr>
        <w:t>-</w:t>
      </w:r>
      <w:r w:rsidRPr="00B55C84">
        <w:rPr>
          <w:rFonts w:ascii="Times New Roman" w:hAnsi="Times New Roman" w:cs="Times New Roman"/>
          <w:sz w:val="28"/>
          <w:szCs w:val="28"/>
        </w:rPr>
        <w:t xml:space="preserve">платформа, СХД. </w:t>
      </w:r>
    </w:p>
    <w:p w:rsidR="00B55C84" w:rsidRDefault="00B55C84" w:rsidP="007710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5C84" w:rsidRPr="00B55C84" w:rsidRDefault="00B55C84" w:rsidP="00B55C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C84">
        <w:rPr>
          <w:rFonts w:ascii="Times New Roman" w:hAnsi="Times New Roman" w:cs="Times New Roman"/>
          <w:sz w:val="28"/>
          <w:szCs w:val="28"/>
        </w:rPr>
        <w:t>Для востребованности на рынке труда выпускнику кафедры информационных систем МГТУ «</w:t>
      </w:r>
      <w:proofErr w:type="spellStart"/>
      <w:r w:rsidRPr="00B55C84">
        <w:rPr>
          <w:rFonts w:ascii="Times New Roman" w:hAnsi="Times New Roman" w:cs="Times New Roman"/>
          <w:sz w:val="28"/>
          <w:szCs w:val="28"/>
        </w:rPr>
        <w:t>Станкин</w:t>
      </w:r>
      <w:proofErr w:type="spellEnd"/>
      <w:r w:rsidRPr="00B55C84">
        <w:rPr>
          <w:rFonts w:ascii="Times New Roman" w:hAnsi="Times New Roman" w:cs="Times New Roman"/>
          <w:sz w:val="28"/>
          <w:szCs w:val="28"/>
        </w:rPr>
        <w:t>» не достаточно обладать базовым уровнем подготовки в ИТ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55C84">
        <w:rPr>
          <w:rFonts w:ascii="Times New Roman" w:hAnsi="Times New Roman" w:cs="Times New Roman"/>
          <w:sz w:val="28"/>
          <w:szCs w:val="28"/>
        </w:rPr>
        <w:t xml:space="preserve">сфере. Современное высокотехнологичное производство требует от молодых специалистов серьезной мотивационной базы, а также ориентированности на постоянное самообразование и повышение квалификации [1]. </w:t>
      </w:r>
    </w:p>
    <w:p w:rsidR="00B55C84" w:rsidRPr="00B55C84" w:rsidRDefault="00B55C84" w:rsidP="00B55C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5C84">
        <w:rPr>
          <w:rFonts w:ascii="Times New Roman" w:hAnsi="Times New Roman" w:cs="Times New Roman"/>
          <w:sz w:val="28"/>
          <w:szCs w:val="28"/>
        </w:rPr>
        <w:t>[…]</w:t>
      </w:r>
    </w:p>
    <w:p w:rsidR="00771023" w:rsidRDefault="00771023" w:rsidP="00B55C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1023" w:rsidRDefault="00771023" w:rsidP="00B55C8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023">
        <w:rPr>
          <w:rFonts w:ascii="Times New Roman" w:hAnsi="Times New Roman" w:cs="Times New Roman"/>
          <w:b/>
          <w:sz w:val="28"/>
          <w:szCs w:val="28"/>
        </w:rPr>
        <w:t>Ссылки на источники</w:t>
      </w:r>
    </w:p>
    <w:p w:rsidR="00771023" w:rsidRPr="00771023" w:rsidRDefault="00771023" w:rsidP="00B55C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1023" w:rsidRDefault="00B55C84" w:rsidP="0077102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1023">
        <w:rPr>
          <w:rFonts w:ascii="Times New Roman" w:hAnsi="Times New Roman" w:cs="Times New Roman"/>
          <w:sz w:val="28"/>
          <w:szCs w:val="28"/>
        </w:rPr>
        <w:t>Григорьев С.Н. Современные тенденции развития научно</w:t>
      </w:r>
      <w:r w:rsidRPr="00771023">
        <w:rPr>
          <w:rFonts w:ascii="Times New Roman" w:hAnsi="Times New Roman" w:cs="Times New Roman"/>
          <w:sz w:val="28"/>
          <w:szCs w:val="28"/>
        </w:rPr>
        <w:t>-</w:t>
      </w:r>
      <w:r w:rsidRPr="00771023">
        <w:rPr>
          <w:rFonts w:ascii="Times New Roman" w:hAnsi="Times New Roman" w:cs="Times New Roman"/>
          <w:sz w:val="28"/>
          <w:szCs w:val="28"/>
        </w:rPr>
        <w:t>образовательной деятельности МГТУ «</w:t>
      </w:r>
      <w:proofErr w:type="spellStart"/>
      <w:r w:rsidR="00771023">
        <w:rPr>
          <w:rFonts w:ascii="Times New Roman" w:hAnsi="Times New Roman" w:cs="Times New Roman"/>
          <w:sz w:val="28"/>
          <w:szCs w:val="28"/>
        </w:rPr>
        <w:t>Станкин</w:t>
      </w:r>
      <w:proofErr w:type="spellEnd"/>
      <w:r w:rsidR="00771023">
        <w:rPr>
          <w:rFonts w:ascii="Times New Roman" w:hAnsi="Times New Roman" w:cs="Times New Roman"/>
          <w:sz w:val="28"/>
          <w:szCs w:val="28"/>
        </w:rPr>
        <w:t>» // СТИН. 2010. № 6. С. </w:t>
      </w:r>
      <w:r w:rsidRPr="00771023">
        <w:rPr>
          <w:rFonts w:ascii="Times New Roman" w:hAnsi="Times New Roman" w:cs="Times New Roman"/>
          <w:sz w:val="28"/>
          <w:szCs w:val="28"/>
        </w:rPr>
        <w:t>2</w:t>
      </w:r>
      <w:r w:rsidR="00771023">
        <w:rPr>
          <w:rFonts w:ascii="Times New Roman" w:hAnsi="Times New Roman" w:cs="Times New Roman"/>
          <w:sz w:val="28"/>
          <w:szCs w:val="28"/>
          <w:lang w:val="en-US"/>
        </w:rPr>
        <w:noBreakHyphen/>
      </w:r>
      <w:r w:rsidRPr="00771023">
        <w:rPr>
          <w:rFonts w:ascii="Times New Roman" w:hAnsi="Times New Roman" w:cs="Times New Roman"/>
          <w:sz w:val="28"/>
          <w:szCs w:val="28"/>
        </w:rPr>
        <w:t xml:space="preserve">6. </w:t>
      </w:r>
    </w:p>
    <w:p w:rsidR="00771023" w:rsidRPr="00771023" w:rsidRDefault="00771023" w:rsidP="0077102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71023">
        <w:rPr>
          <w:rFonts w:ascii="Times New Roman" w:hAnsi="Times New Roman" w:cs="Times New Roman"/>
          <w:sz w:val="28"/>
          <w:szCs w:val="28"/>
        </w:rPr>
        <w:t>[…]</w:t>
      </w:r>
    </w:p>
    <w:sectPr w:rsidR="00771023" w:rsidRPr="00771023" w:rsidSect="00DD69B6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Arial Unicode MS"/>
    <w:charset w:val="80"/>
    <w:family w:val="roman"/>
    <w:pitch w:val="variable"/>
  </w:font>
  <w:font w:name="Droid Sans Fallback">
    <w:altName w:val="Arial Unicode MS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D4CEE"/>
    <w:multiLevelType w:val="hybridMultilevel"/>
    <w:tmpl w:val="F83A607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B500820"/>
    <w:multiLevelType w:val="hybridMultilevel"/>
    <w:tmpl w:val="A70627DA"/>
    <w:lvl w:ilvl="0" w:tplc="DD161F30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7D388F"/>
    <w:multiLevelType w:val="hybridMultilevel"/>
    <w:tmpl w:val="21CCE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C748A"/>
    <w:multiLevelType w:val="hybridMultilevel"/>
    <w:tmpl w:val="3E522070"/>
    <w:lvl w:ilvl="0" w:tplc="ABD80136">
      <w:start w:val="1"/>
      <w:numFmt w:val="decimal"/>
      <w:lvlText w:val="%1."/>
      <w:lvlJc w:val="left"/>
      <w:pPr>
        <w:ind w:left="1287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A91611D"/>
    <w:multiLevelType w:val="hybridMultilevel"/>
    <w:tmpl w:val="FD2E958A"/>
    <w:lvl w:ilvl="0" w:tplc="DD161F30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3FA5CB2"/>
    <w:multiLevelType w:val="hybridMultilevel"/>
    <w:tmpl w:val="A47A7CC8"/>
    <w:lvl w:ilvl="0" w:tplc="0419000F">
      <w:start w:val="1"/>
      <w:numFmt w:val="decimal"/>
      <w:lvlText w:val="%1."/>
      <w:lvlJc w:val="left"/>
      <w:pPr>
        <w:ind w:left="2574" w:hanging="360"/>
      </w:pPr>
    </w:lvl>
    <w:lvl w:ilvl="1" w:tplc="04190019" w:tentative="1">
      <w:start w:val="1"/>
      <w:numFmt w:val="lowerLetter"/>
      <w:lvlText w:val="%2."/>
      <w:lvlJc w:val="left"/>
      <w:pPr>
        <w:ind w:left="3294" w:hanging="360"/>
      </w:pPr>
    </w:lvl>
    <w:lvl w:ilvl="2" w:tplc="0419001B" w:tentative="1">
      <w:start w:val="1"/>
      <w:numFmt w:val="lowerRoman"/>
      <w:lvlText w:val="%3."/>
      <w:lvlJc w:val="right"/>
      <w:pPr>
        <w:ind w:left="4014" w:hanging="180"/>
      </w:pPr>
    </w:lvl>
    <w:lvl w:ilvl="3" w:tplc="0419000F" w:tentative="1">
      <w:start w:val="1"/>
      <w:numFmt w:val="decimal"/>
      <w:lvlText w:val="%4."/>
      <w:lvlJc w:val="left"/>
      <w:pPr>
        <w:ind w:left="4734" w:hanging="360"/>
      </w:pPr>
    </w:lvl>
    <w:lvl w:ilvl="4" w:tplc="04190019" w:tentative="1">
      <w:start w:val="1"/>
      <w:numFmt w:val="lowerLetter"/>
      <w:lvlText w:val="%5."/>
      <w:lvlJc w:val="left"/>
      <w:pPr>
        <w:ind w:left="5454" w:hanging="360"/>
      </w:pPr>
    </w:lvl>
    <w:lvl w:ilvl="5" w:tplc="0419001B" w:tentative="1">
      <w:start w:val="1"/>
      <w:numFmt w:val="lowerRoman"/>
      <w:lvlText w:val="%6."/>
      <w:lvlJc w:val="right"/>
      <w:pPr>
        <w:ind w:left="6174" w:hanging="180"/>
      </w:pPr>
    </w:lvl>
    <w:lvl w:ilvl="6" w:tplc="0419000F" w:tentative="1">
      <w:start w:val="1"/>
      <w:numFmt w:val="decimal"/>
      <w:lvlText w:val="%7."/>
      <w:lvlJc w:val="left"/>
      <w:pPr>
        <w:ind w:left="6894" w:hanging="360"/>
      </w:pPr>
    </w:lvl>
    <w:lvl w:ilvl="7" w:tplc="04190019" w:tentative="1">
      <w:start w:val="1"/>
      <w:numFmt w:val="lowerLetter"/>
      <w:lvlText w:val="%8."/>
      <w:lvlJc w:val="left"/>
      <w:pPr>
        <w:ind w:left="7614" w:hanging="360"/>
      </w:pPr>
    </w:lvl>
    <w:lvl w:ilvl="8" w:tplc="041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6" w15:restartNumberingAfterBreak="0">
    <w:nsid w:val="565D7BD8"/>
    <w:multiLevelType w:val="hybridMultilevel"/>
    <w:tmpl w:val="E416AD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D584C95"/>
    <w:multiLevelType w:val="hybridMultilevel"/>
    <w:tmpl w:val="D07CCA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D0913EB"/>
    <w:multiLevelType w:val="hybridMultilevel"/>
    <w:tmpl w:val="8224379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ED3"/>
    <w:rsid w:val="00070384"/>
    <w:rsid w:val="00097F1F"/>
    <w:rsid w:val="00395B32"/>
    <w:rsid w:val="00440A85"/>
    <w:rsid w:val="00475E13"/>
    <w:rsid w:val="005E5825"/>
    <w:rsid w:val="00771023"/>
    <w:rsid w:val="00AA0ED3"/>
    <w:rsid w:val="00B55C84"/>
    <w:rsid w:val="00BD2791"/>
    <w:rsid w:val="00F5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0CBA2-3D26-497B-BDAD-3DF8BCC1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75E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7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0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0A8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475E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rsid w:val="00395B32"/>
    <w:rPr>
      <w:color w:val="0000FF"/>
      <w:u w:val="single"/>
    </w:rPr>
  </w:style>
  <w:style w:type="paragraph" w:styleId="a7">
    <w:name w:val="Body Text"/>
    <w:basedOn w:val="a"/>
    <w:link w:val="a8"/>
    <w:rsid w:val="00395B32"/>
    <w:pPr>
      <w:widowControl w:val="0"/>
      <w:suppressAutoHyphens/>
      <w:spacing w:after="120" w:line="240" w:lineRule="auto"/>
    </w:pPr>
    <w:rPr>
      <w:rFonts w:ascii="Liberation Serif" w:eastAsia="Droid Sans Fallback" w:hAnsi="Liberation Serif" w:cs="Lohit Hindi"/>
      <w:kern w:val="1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395B32"/>
    <w:rPr>
      <w:rFonts w:ascii="Liberation Serif" w:eastAsia="Droid Sans Fallback" w:hAnsi="Liberation Serif" w:cs="Lohit Hindi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7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.sarkisova@stank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ТМОИ</dc:creator>
  <cp:lastModifiedBy>ННВ</cp:lastModifiedBy>
  <cp:revision>3</cp:revision>
  <dcterms:created xsi:type="dcterms:W3CDTF">2018-02-19T05:56:00Z</dcterms:created>
  <dcterms:modified xsi:type="dcterms:W3CDTF">2018-02-19T08:42:00Z</dcterms:modified>
</cp:coreProperties>
</file>