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F8" w:rsidRDefault="005772F8" w:rsidP="005772F8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</w:t>
      </w:r>
      <w:r w:rsidRPr="005772F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09823" cy="1414130"/>
            <wp:effectExtent l="1905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9277" r="2069" b="15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824" cy="1414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E572D0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53434" cy="1679944"/>
            <wp:effectExtent l="19050" t="0" r="0" b="0"/>
            <wp:docPr id="2" name="Рисунок 1" descr="C:\Users\27\Desktop\Ирина Сегреевна\Столица\Мисс Образование\Логотип мисс образова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7\Desktop\Ирина Сегреевна\Столица\Мисс Образование\Логотип мисс образовани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434" cy="167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72F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75834" cy="1616148"/>
            <wp:effectExtent l="19050" t="0" r="5316" b="0"/>
            <wp:docPr id="4" name="Рисунок 2" descr="inde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index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5834" cy="1616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2F8" w:rsidRDefault="005772F8" w:rsidP="000F044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049A" w:rsidRPr="00A6049A" w:rsidRDefault="00A6049A" w:rsidP="000F044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04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A6049A" w:rsidRPr="00A6049A" w:rsidRDefault="009A35EF" w:rsidP="000F044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Республиканского</w:t>
      </w:r>
      <w:r w:rsidR="00A6049A" w:rsidRPr="00A604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07A1B">
        <w:rPr>
          <w:rFonts w:ascii="Times New Roman" w:hAnsi="Times New Roman" w:cs="Times New Roman"/>
          <w:b/>
          <w:sz w:val="24"/>
          <w:szCs w:val="24"/>
        </w:rPr>
        <w:t xml:space="preserve">благотворительного </w:t>
      </w:r>
      <w:r w:rsidR="00A6049A" w:rsidRPr="00A6049A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8E7EC4" w:rsidRDefault="00A6049A" w:rsidP="000F044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04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«Мисс Образование</w:t>
      </w:r>
      <w:r w:rsidR="00607A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-2017</w:t>
      </w:r>
      <w:r w:rsidRPr="00A604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607A1B" w:rsidRPr="00A6049A" w:rsidRDefault="00607A1B" w:rsidP="000F044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7EC4" w:rsidRPr="005D3E88" w:rsidRDefault="008E7EC4" w:rsidP="005D3E88">
      <w:pPr>
        <w:pStyle w:val="a4"/>
        <w:numPr>
          <w:ilvl w:val="0"/>
          <w:numId w:val="4"/>
        </w:num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3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94496C" w:rsidRDefault="0094496C" w:rsidP="000F0446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A6049A" w:rsidRPr="00A6049A">
        <w:rPr>
          <w:rFonts w:ascii="Times New Roman" w:hAnsi="Times New Roman" w:cs="Times New Roman"/>
          <w:sz w:val="24"/>
          <w:szCs w:val="24"/>
        </w:rPr>
        <w:t>Настоящее Положение регламентирует статус</w:t>
      </w:r>
      <w:r w:rsidR="00607A1B">
        <w:rPr>
          <w:rFonts w:ascii="Times New Roman" w:hAnsi="Times New Roman" w:cs="Times New Roman"/>
          <w:sz w:val="24"/>
          <w:szCs w:val="24"/>
        </w:rPr>
        <w:t xml:space="preserve"> и порядок проведения </w:t>
      </w:r>
      <w:r w:rsidR="003071E9">
        <w:rPr>
          <w:rFonts w:ascii="Times New Roman" w:hAnsi="Times New Roman" w:cs="Times New Roman"/>
          <w:sz w:val="24"/>
          <w:szCs w:val="24"/>
        </w:rPr>
        <w:t>Республиканского</w:t>
      </w:r>
      <w:r w:rsidR="00A6049A" w:rsidRPr="00A6049A">
        <w:rPr>
          <w:rFonts w:ascii="Times New Roman" w:hAnsi="Times New Roman" w:cs="Times New Roman"/>
          <w:sz w:val="24"/>
          <w:szCs w:val="24"/>
        </w:rPr>
        <w:t xml:space="preserve"> </w:t>
      </w:r>
      <w:r w:rsidR="00607A1B" w:rsidRPr="00607A1B">
        <w:rPr>
          <w:rFonts w:ascii="Times New Roman" w:hAnsi="Times New Roman" w:cs="Times New Roman"/>
          <w:sz w:val="24"/>
          <w:szCs w:val="24"/>
        </w:rPr>
        <w:t>благотворительного</w:t>
      </w:r>
      <w:r w:rsidR="00A6049A" w:rsidRPr="00A6049A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A6049A" w:rsidRPr="00A60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«Мисс Образование» </w:t>
      </w:r>
      <w:r w:rsidR="0060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Конкурс)</w:t>
      </w:r>
      <w:r w:rsidR="00A6049A" w:rsidRPr="00A6049A">
        <w:rPr>
          <w:rFonts w:ascii="Times New Roman" w:hAnsi="Times New Roman" w:cs="Times New Roman"/>
          <w:sz w:val="24"/>
          <w:szCs w:val="24"/>
        </w:rPr>
        <w:t xml:space="preserve">, требования к участницам, сроки проведения </w:t>
      </w:r>
      <w:r w:rsidR="003071E9">
        <w:rPr>
          <w:rFonts w:ascii="Times New Roman" w:hAnsi="Times New Roman" w:cs="Times New Roman"/>
          <w:sz w:val="24"/>
          <w:szCs w:val="24"/>
        </w:rPr>
        <w:t>и</w:t>
      </w:r>
      <w:r w:rsidR="00A6049A" w:rsidRPr="00A6049A">
        <w:rPr>
          <w:rFonts w:ascii="Times New Roman" w:hAnsi="Times New Roman" w:cs="Times New Roman"/>
          <w:sz w:val="24"/>
          <w:szCs w:val="24"/>
        </w:rPr>
        <w:t xml:space="preserve"> действу</w:t>
      </w:r>
      <w:r w:rsidR="000F0446">
        <w:rPr>
          <w:rFonts w:ascii="Times New Roman" w:hAnsi="Times New Roman" w:cs="Times New Roman"/>
          <w:sz w:val="24"/>
          <w:szCs w:val="24"/>
        </w:rPr>
        <w:t>е</w:t>
      </w:r>
      <w:r w:rsidR="003071E9">
        <w:rPr>
          <w:rFonts w:ascii="Times New Roman" w:hAnsi="Times New Roman" w:cs="Times New Roman"/>
          <w:sz w:val="24"/>
          <w:szCs w:val="24"/>
        </w:rPr>
        <w:t>т до </w:t>
      </w:r>
      <w:r w:rsidR="00A6049A" w:rsidRPr="00A6049A">
        <w:rPr>
          <w:rFonts w:ascii="Times New Roman" w:hAnsi="Times New Roman" w:cs="Times New Roman"/>
          <w:sz w:val="24"/>
          <w:szCs w:val="24"/>
        </w:rPr>
        <w:t>завершения конкурсных</w:t>
      </w:r>
      <w:r w:rsidR="00607A1B">
        <w:rPr>
          <w:rFonts w:ascii="Times New Roman" w:hAnsi="Times New Roman" w:cs="Times New Roman"/>
          <w:sz w:val="24"/>
          <w:szCs w:val="24"/>
        </w:rPr>
        <w:t xml:space="preserve"> этапов.</w:t>
      </w:r>
      <w:r w:rsidR="00A6049A" w:rsidRPr="00A60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96C" w:rsidRPr="003C257F" w:rsidRDefault="0094496C" w:rsidP="000F0446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proofErr w:type="gramStart"/>
      <w:r w:rsidR="00607A1B">
        <w:rPr>
          <w:rFonts w:ascii="Times New Roman" w:hAnsi="Times New Roman" w:cs="Times New Roman"/>
          <w:sz w:val="24"/>
          <w:szCs w:val="24"/>
        </w:rPr>
        <w:t>К</w:t>
      </w:r>
      <w:r w:rsidR="00A6049A" w:rsidRPr="00A6049A">
        <w:rPr>
          <w:rFonts w:ascii="Times New Roman" w:hAnsi="Times New Roman" w:cs="Times New Roman"/>
          <w:sz w:val="24"/>
          <w:szCs w:val="24"/>
        </w:rPr>
        <w:t>онкурс «Мисс Образование» проводится в целях</w:t>
      </w:r>
      <w:r w:rsidR="00607A1B">
        <w:rPr>
          <w:rFonts w:ascii="Times New Roman" w:hAnsi="Times New Roman" w:cs="Times New Roman"/>
          <w:sz w:val="24"/>
          <w:szCs w:val="24"/>
        </w:rPr>
        <w:t xml:space="preserve"> повышения престижа профессии учителя и</w:t>
      </w:r>
      <w:r w:rsidR="00A6049A" w:rsidRPr="00A6049A">
        <w:rPr>
          <w:rFonts w:ascii="Times New Roman" w:hAnsi="Times New Roman" w:cs="Times New Roman"/>
          <w:sz w:val="24"/>
          <w:szCs w:val="24"/>
        </w:rPr>
        <w:t xml:space="preserve"> выявления лучших девушек в сфере образовани</w:t>
      </w:r>
      <w:r w:rsidR="00607A1B">
        <w:rPr>
          <w:rFonts w:ascii="Times New Roman" w:hAnsi="Times New Roman" w:cs="Times New Roman"/>
          <w:sz w:val="24"/>
          <w:szCs w:val="24"/>
        </w:rPr>
        <w:t>я</w:t>
      </w:r>
      <w:r w:rsidR="00A6049A" w:rsidRPr="00A6049A">
        <w:rPr>
          <w:rFonts w:ascii="Times New Roman" w:hAnsi="Times New Roman" w:cs="Times New Roman"/>
          <w:sz w:val="24"/>
          <w:szCs w:val="24"/>
        </w:rPr>
        <w:t>, являющих собой образ обаятельных, стильных, предприимчивых, творческих и социально ответственных, образованных, ведущих здоровый образ жизни, ориентированных на успех в личной, семейной и профессиональной сферах, верящих в свои собственные силы, любящих свой город</w:t>
      </w:r>
      <w:r w:rsidR="00607A1B">
        <w:rPr>
          <w:rFonts w:ascii="Times New Roman" w:hAnsi="Times New Roman" w:cs="Times New Roman"/>
          <w:sz w:val="24"/>
          <w:szCs w:val="24"/>
        </w:rPr>
        <w:t xml:space="preserve"> и республику</w:t>
      </w:r>
      <w:r w:rsidR="003C257F">
        <w:rPr>
          <w:rFonts w:ascii="Times New Roman" w:hAnsi="Times New Roman" w:cs="Times New Roman"/>
          <w:sz w:val="24"/>
          <w:szCs w:val="24"/>
        </w:rPr>
        <w:t xml:space="preserve">, а также в целях </w:t>
      </w:r>
      <w:r w:rsidR="003C257F">
        <w:rPr>
          <w:rFonts w:ascii="Times New Roman" w:hAnsi="Times New Roman" w:cs="Times New Roman"/>
          <w:sz w:val="24"/>
          <w:shd w:val="clear" w:color="auto" w:fill="FAFBFC"/>
        </w:rPr>
        <w:t>объединения</w:t>
      </w:r>
      <w:r w:rsidR="003C257F" w:rsidRPr="003C257F">
        <w:rPr>
          <w:rFonts w:ascii="Times New Roman" w:hAnsi="Times New Roman" w:cs="Times New Roman"/>
          <w:sz w:val="24"/>
          <w:shd w:val="clear" w:color="auto" w:fill="FAFBFC"/>
        </w:rPr>
        <w:t xml:space="preserve"> общественности на решение социально</w:t>
      </w:r>
      <w:proofErr w:type="gramEnd"/>
      <w:r w:rsidR="003C257F" w:rsidRPr="003C257F">
        <w:rPr>
          <w:rFonts w:ascii="Times New Roman" w:hAnsi="Times New Roman" w:cs="Times New Roman"/>
          <w:sz w:val="24"/>
          <w:shd w:val="clear" w:color="auto" w:fill="FAFBFC"/>
        </w:rPr>
        <w:t xml:space="preserve"> значимых проблем и </w:t>
      </w:r>
      <w:r w:rsidR="003C257F">
        <w:rPr>
          <w:rFonts w:ascii="Times New Roman" w:hAnsi="Times New Roman" w:cs="Times New Roman"/>
          <w:sz w:val="24"/>
          <w:shd w:val="clear" w:color="auto" w:fill="FAFBFC"/>
        </w:rPr>
        <w:t>оказания помощи детям с онкологическими заболеваниями.</w:t>
      </w:r>
      <w:r w:rsidRPr="003C25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4496C" w:rsidRPr="00A6049A" w:rsidRDefault="0094496C" w:rsidP="000F0446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Задачи конкурса:</w:t>
      </w:r>
    </w:p>
    <w:p w:rsidR="0094496C" w:rsidRDefault="0094496C" w:rsidP="000F0446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4"/>
        </w:rPr>
      </w:pPr>
      <w:r w:rsidRPr="0094496C">
        <w:rPr>
          <w:rFonts w:ascii="Times New Roman" w:hAnsi="Times New Roman" w:cs="Times New Roman"/>
          <w:sz w:val="24"/>
        </w:rPr>
        <w:t xml:space="preserve">- пропаганда современного эталона красоты  среди </w:t>
      </w:r>
      <w:r>
        <w:rPr>
          <w:rFonts w:ascii="Times New Roman" w:hAnsi="Times New Roman" w:cs="Times New Roman"/>
          <w:sz w:val="24"/>
        </w:rPr>
        <w:t>молодых учителей;</w:t>
      </w:r>
    </w:p>
    <w:p w:rsidR="0094496C" w:rsidRPr="0094496C" w:rsidRDefault="0094496C" w:rsidP="000F0446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94496C">
        <w:rPr>
          <w:rFonts w:ascii="Times New Roman" w:hAnsi="Times New Roman" w:cs="Times New Roman"/>
          <w:sz w:val="24"/>
        </w:rPr>
        <w:t xml:space="preserve">создание условий для реализации творческого потенциала </w:t>
      </w:r>
      <w:r>
        <w:rPr>
          <w:rFonts w:ascii="Times New Roman" w:hAnsi="Times New Roman" w:cs="Times New Roman"/>
          <w:sz w:val="24"/>
        </w:rPr>
        <w:t xml:space="preserve">молодых учителей </w:t>
      </w:r>
      <w:r w:rsidR="000F0446">
        <w:rPr>
          <w:rFonts w:ascii="Times New Roman" w:hAnsi="Times New Roman" w:cs="Times New Roman"/>
          <w:sz w:val="24"/>
        </w:rPr>
        <w:t>Республики;</w:t>
      </w:r>
    </w:p>
    <w:p w:rsidR="0094496C" w:rsidRDefault="00A6049A" w:rsidP="000F044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A6049A">
        <w:rPr>
          <w:rFonts w:ascii="Times New Roman" w:hAnsi="Times New Roman" w:cs="Times New Roman"/>
          <w:sz w:val="24"/>
          <w:szCs w:val="24"/>
        </w:rPr>
        <w:t>- популяризация здорового образа жизни;</w:t>
      </w:r>
    </w:p>
    <w:p w:rsidR="003C257F" w:rsidRDefault="0094496C" w:rsidP="000F044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049A" w:rsidRPr="00A6049A">
        <w:rPr>
          <w:rFonts w:ascii="Times New Roman" w:hAnsi="Times New Roman" w:cs="Times New Roman"/>
          <w:sz w:val="24"/>
          <w:szCs w:val="24"/>
        </w:rPr>
        <w:t>повышение социальной активности, содействие в организации культурного досуга, привлечение молодых девушек к участию в культурных и благотворительных акциях</w:t>
      </w:r>
      <w:r w:rsidR="003C257F">
        <w:rPr>
          <w:rFonts w:ascii="Times New Roman" w:hAnsi="Times New Roman" w:cs="Times New Roman"/>
          <w:sz w:val="24"/>
          <w:szCs w:val="24"/>
        </w:rPr>
        <w:t>.</w:t>
      </w:r>
    </w:p>
    <w:p w:rsidR="000F0446" w:rsidRPr="003C257F" w:rsidRDefault="000F0446" w:rsidP="000F0446">
      <w:pPr>
        <w:spacing w:after="0" w:line="240" w:lineRule="auto"/>
        <w:ind w:right="-143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1.4. </w:t>
      </w:r>
      <w:r w:rsidRPr="003C257F">
        <w:rPr>
          <w:rFonts w:ascii="Times New Roman" w:hAnsi="Times New Roman" w:cs="Times New Roman"/>
          <w:sz w:val="24"/>
          <w:szCs w:val="24"/>
        </w:rPr>
        <w:t>Все средства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257F">
        <w:rPr>
          <w:rFonts w:ascii="Times New Roman" w:hAnsi="Times New Roman" w:cs="Times New Roman"/>
          <w:sz w:val="24"/>
          <w:szCs w:val="24"/>
        </w:rPr>
        <w:t xml:space="preserve"> собранные от продажи пригласительных билетов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257F">
        <w:rPr>
          <w:rFonts w:ascii="Times New Roman" w:hAnsi="Times New Roman" w:cs="Times New Roman"/>
          <w:sz w:val="24"/>
          <w:szCs w:val="24"/>
        </w:rPr>
        <w:t xml:space="preserve"> будут переданы благотворительном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C2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фонду «Праздник жизни».</w:t>
      </w:r>
    </w:p>
    <w:p w:rsidR="000F0446" w:rsidRDefault="000F0446" w:rsidP="000F0446">
      <w:pPr>
        <w:spacing w:after="0" w:line="240" w:lineRule="auto"/>
        <w:ind w:right="-143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96C" w:rsidRPr="005D3E88" w:rsidRDefault="0094496C" w:rsidP="005D3E88">
      <w:pPr>
        <w:pStyle w:val="a4"/>
        <w:numPr>
          <w:ilvl w:val="0"/>
          <w:numId w:val="4"/>
        </w:num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E88">
        <w:rPr>
          <w:rFonts w:ascii="Times New Roman" w:hAnsi="Times New Roman" w:cs="Times New Roman"/>
          <w:b/>
          <w:sz w:val="24"/>
          <w:szCs w:val="24"/>
        </w:rPr>
        <w:t>Организаторы и участники Конкурса</w:t>
      </w:r>
    </w:p>
    <w:p w:rsidR="006855D3" w:rsidRDefault="000B30CE" w:rsidP="000F0446">
      <w:pPr>
        <w:pStyle w:val="1"/>
        <w:spacing w:before="0" w:after="0"/>
        <w:ind w:right="-143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Организатором</w:t>
      </w:r>
      <w:r w:rsidR="0094496C" w:rsidRPr="0094496C">
        <w:rPr>
          <w:rFonts w:ascii="Times New Roman" w:hAnsi="Times New Roman"/>
          <w:sz w:val="24"/>
          <w:szCs w:val="24"/>
        </w:rPr>
        <w:t xml:space="preserve"> Конкурса является </w:t>
      </w:r>
      <w:r w:rsidR="0094496C">
        <w:rPr>
          <w:rFonts w:ascii="Times New Roman" w:hAnsi="Times New Roman"/>
          <w:sz w:val="24"/>
          <w:szCs w:val="24"/>
        </w:rPr>
        <w:t>Ассоциация Творческих Молодых Учителей города Якутска «Столица»</w:t>
      </w:r>
      <w:r w:rsidR="0094496C" w:rsidRPr="0094496C">
        <w:rPr>
          <w:rFonts w:ascii="Times New Roman" w:hAnsi="Times New Roman"/>
          <w:sz w:val="24"/>
          <w:szCs w:val="24"/>
        </w:rPr>
        <w:t xml:space="preserve"> при поддержке </w:t>
      </w:r>
      <w:r w:rsidR="006855D3">
        <w:rPr>
          <w:rFonts w:ascii="Times New Roman" w:hAnsi="Times New Roman"/>
          <w:sz w:val="24"/>
          <w:szCs w:val="24"/>
        </w:rPr>
        <w:t>Республиканского комитета профсоюза работников народного образования и науки Российской Федерации.</w:t>
      </w:r>
    </w:p>
    <w:p w:rsidR="0094496C" w:rsidRPr="0094496C" w:rsidRDefault="0094496C" w:rsidP="000F0446">
      <w:pPr>
        <w:pStyle w:val="1"/>
        <w:spacing w:before="0" w:after="0"/>
        <w:ind w:right="-143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4496C">
        <w:rPr>
          <w:rFonts w:ascii="Times New Roman" w:hAnsi="Times New Roman"/>
          <w:sz w:val="24"/>
          <w:szCs w:val="24"/>
        </w:rPr>
        <w:t>2.2.</w:t>
      </w:r>
      <w:r w:rsidR="006855D3">
        <w:rPr>
          <w:rFonts w:ascii="Times New Roman" w:hAnsi="Times New Roman"/>
          <w:sz w:val="24"/>
          <w:szCs w:val="24"/>
        </w:rPr>
        <w:t xml:space="preserve"> </w:t>
      </w:r>
      <w:r w:rsidRPr="006855D3">
        <w:rPr>
          <w:rFonts w:ascii="Times New Roman" w:hAnsi="Times New Roman"/>
          <w:sz w:val="24"/>
          <w:szCs w:val="24"/>
        </w:rPr>
        <w:t xml:space="preserve">В Конкурсе принимают участие </w:t>
      </w:r>
      <w:r w:rsidR="006855D3" w:rsidRPr="006855D3">
        <w:rPr>
          <w:rFonts w:ascii="Times New Roman" w:hAnsi="Times New Roman"/>
          <w:sz w:val="24"/>
          <w:szCs w:val="24"/>
        </w:rPr>
        <w:t xml:space="preserve">молодые педагогические работники общеобразовательных организаций </w:t>
      </w:r>
      <w:r w:rsidR="005D3E88">
        <w:rPr>
          <w:rFonts w:ascii="Times New Roman" w:hAnsi="Times New Roman"/>
          <w:sz w:val="24"/>
          <w:szCs w:val="24"/>
        </w:rPr>
        <w:t>Республики Саха (Якутия)</w:t>
      </w:r>
      <w:r w:rsidR="006855D3" w:rsidRPr="006855D3">
        <w:rPr>
          <w:rFonts w:ascii="Times New Roman" w:hAnsi="Times New Roman"/>
          <w:sz w:val="24"/>
          <w:szCs w:val="24"/>
        </w:rPr>
        <w:t xml:space="preserve"> в возрасте до 35 лет включительно</w:t>
      </w:r>
      <w:r w:rsidRPr="0094496C">
        <w:rPr>
          <w:rFonts w:ascii="Times New Roman" w:hAnsi="Times New Roman"/>
          <w:sz w:val="24"/>
          <w:szCs w:val="24"/>
        </w:rPr>
        <w:t>,</w:t>
      </w:r>
      <w:r w:rsidR="006855D3">
        <w:rPr>
          <w:rFonts w:ascii="Times New Roman" w:hAnsi="Times New Roman"/>
          <w:sz w:val="24"/>
          <w:szCs w:val="24"/>
        </w:rPr>
        <w:t xml:space="preserve"> </w:t>
      </w:r>
      <w:r w:rsidR="005D3E88">
        <w:rPr>
          <w:rFonts w:ascii="Times New Roman" w:hAnsi="Times New Roman"/>
          <w:sz w:val="24"/>
          <w:szCs w:val="24"/>
        </w:rPr>
        <w:t>являющиеся членами</w:t>
      </w:r>
      <w:r w:rsidR="006855D3">
        <w:rPr>
          <w:rFonts w:ascii="Times New Roman" w:hAnsi="Times New Roman"/>
          <w:sz w:val="24"/>
          <w:szCs w:val="24"/>
        </w:rPr>
        <w:t xml:space="preserve"> </w:t>
      </w:r>
      <w:r w:rsidR="005D3E88">
        <w:rPr>
          <w:rFonts w:ascii="Times New Roman" w:hAnsi="Times New Roman"/>
          <w:sz w:val="24"/>
          <w:szCs w:val="24"/>
        </w:rPr>
        <w:t xml:space="preserve">профсоюза, </w:t>
      </w:r>
      <w:r w:rsidRPr="0094496C">
        <w:rPr>
          <w:rFonts w:ascii="Times New Roman" w:hAnsi="Times New Roman"/>
          <w:sz w:val="24"/>
          <w:szCs w:val="24"/>
        </w:rPr>
        <w:t xml:space="preserve">имеющие </w:t>
      </w:r>
      <w:r w:rsidR="006855D3">
        <w:rPr>
          <w:rFonts w:ascii="Times New Roman" w:hAnsi="Times New Roman"/>
          <w:sz w:val="24"/>
          <w:szCs w:val="24"/>
        </w:rPr>
        <w:t xml:space="preserve">соответствующие внешние данные. </w:t>
      </w:r>
      <w:r w:rsidRPr="0094496C">
        <w:rPr>
          <w:rFonts w:ascii="Times New Roman" w:hAnsi="Times New Roman"/>
          <w:sz w:val="24"/>
          <w:szCs w:val="24"/>
        </w:rPr>
        <w:t xml:space="preserve">Состав участниц от </w:t>
      </w:r>
      <w:r w:rsidR="006855D3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94496C">
        <w:rPr>
          <w:rFonts w:ascii="Times New Roman" w:hAnsi="Times New Roman"/>
          <w:sz w:val="24"/>
          <w:szCs w:val="24"/>
        </w:rPr>
        <w:t xml:space="preserve"> – </w:t>
      </w:r>
      <w:r w:rsidR="006855D3">
        <w:rPr>
          <w:rFonts w:ascii="Times New Roman" w:hAnsi="Times New Roman"/>
          <w:sz w:val="24"/>
          <w:szCs w:val="24"/>
        </w:rPr>
        <w:t>1 молодой педагог</w:t>
      </w:r>
      <w:r w:rsidRPr="0094496C">
        <w:rPr>
          <w:rFonts w:ascii="Times New Roman" w:hAnsi="Times New Roman"/>
          <w:sz w:val="24"/>
          <w:szCs w:val="24"/>
        </w:rPr>
        <w:t xml:space="preserve">. </w:t>
      </w:r>
    </w:p>
    <w:p w:rsidR="0094496C" w:rsidRPr="0094496C" w:rsidRDefault="0094496C" w:rsidP="000F0446">
      <w:pPr>
        <w:spacing w:after="0" w:line="240" w:lineRule="auto"/>
        <w:ind w:right="-143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96C">
        <w:rPr>
          <w:rFonts w:ascii="Times New Roman" w:hAnsi="Times New Roman" w:cs="Times New Roman"/>
          <w:sz w:val="24"/>
          <w:szCs w:val="24"/>
        </w:rPr>
        <w:t>2.3. Участники обязаны присутствовать на всех собраниях, репетициях и тренировках в соответствии с установленным временем и местом</w:t>
      </w:r>
      <w:r w:rsidR="005D3E88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449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257F" w:rsidRDefault="0094496C" w:rsidP="000F0446">
      <w:pPr>
        <w:spacing w:after="0" w:line="240" w:lineRule="auto"/>
        <w:ind w:right="-143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96C">
        <w:rPr>
          <w:rFonts w:ascii="Times New Roman" w:hAnsi="Times New Roman" w:cs="Times New Roman"/>
          <w:sz w:val="24"/>
          <w:szCs w:val="24"/>
        </w:rPr>
        <w:t>2.4. Участники Конкурса обязаны следовать всем рекомендациям оргкомитета Конкурса, режиссера, постановщика, хореографа и других лиц, принимающих</w:t>
      </w:r>
      <w:r w:rsidR="009A35EF">
        <w:rPr>
          <w:rFonts w:ascii="Times New Roman" w:hAnsi="Times New Roman" w:cs="Times New Roman"/>
          <w:sz w:val="24"/>
          <w:szCs w:val="24"/>
        </w:rPr>
        <w:t xml:space="preserve"> участие в организации Конкурса;</w:t>
      </w:r>
    </w:p>
    <w:p w:rsidR="009A35EF" w:rsidRDefault="009A35EF" w:rsidP="000F0446">
      <w:pPr>
        <w:spacing w:after="0" w:line="240" w:lineRule="auto"/>
        <w:ind w:right="-143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По всем вопросам обращаться по телефону 8(914)292-02-56, 8(964)420-32-66,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9A35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почта: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stolitsa</w:t>
      </w:r>
      <w:proofErr w:type="spellEnd"/>
      <w:r w:rsidRPr="009A35E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teacher</w:t>
      </w:r>
      <w:r w:rsidRPr="009A35EF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A35EF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55D3" w:rsidRDefault="006855D3" w:rsidP="000F0446">
      <w:pPr>
        <w:spacing w:after="0" w:line="240" w:lineRule="auto"/>
        <w:ind w:right="-143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55D3" w:rsidRPr="005D3E88" w:rsidRDefault="006855D3" w:rsidP="005D3E88">
      <w:pPr>
        <w:pStyle w:val="a4"/>
        <w:numPr>
          <w:ilvl w:val="0"/>
          <w:numId w:val="4"/>
        </w:num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E88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6855D3" w:rsidRDefault="009A35EF" w:rsidP="000F0446">
      <w:pPr>
        <w:spacing w:after="0" w:line="240" w:lineRule="auto"/>
        <w:ind w:right="-143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855D3" w:rsidRPr="006855D3">
        <w:rPr>
          <w:rFonts w:ascii="Times New Roman" w:hAnsi="Times New Roman" w:cs="Times New Roman"/>
          <w:sz w:val="24"/>
          <w:szCs w:val="24"/>
        </w:rPr>
        <w:t xml:space="preserve">.1. Для  участия в Конкурсе необходимо </w:t>
      </w:r>
      <w:r w:rsidR="006855D3">
        <w:rPr>
          <w:rFonts w:ascii="Times New Roman" w:hAnsi="Times New Roman" w:cs="Times New Roman"/>
          <w:sz w:val="24"/>
          <w:szCs w:val="24"/>
        </w:rPr>
        <w:t xml:space="preserve">пройти кастинг, который состоится </w:t>
      </w:r>
      <w:r>
        <w:rPr>
          <w:rFonts w:ascii="Times New Roman" w:hAnsi="Times New Roman" w:cs="Times New Roman"/>
          <w:sz w:val="24"/>
          <w:szCs w:val="24"/>
        </w:rPr>
        <w:t>6 </w:t>
      </w:r>
      <w:r w:rsidR="006855D3">
        <w:rPr>
          <w:rFonts w:ascii="Times New Roman" w:hAnsi="Times New Roman" w:cs="Times New Roman"/>
          <w:sz w:val="24"/>
          <w:szCs w:val="24"/>
        </w:rPr>
        <w:t>февраля 2017 г. в Центре молодежи «Лидер»</w:t>
      </w:r>
      <w:r w:rsidR="006855D3" w:rsidRPr="006855D3">
        <w:rPr>
          <w:rFonts w:ascii="Times New Roman" w:hAnsi="Times New Roman" w:cs="Times New Roman"/>
          <w:sz w:val="24"/>
          <w:szCs w:val="24"/>
        </w:rPr>
        <w:t xml:space="preserve"> </w:t>
      </w:r>
      <w:r w:rsidR="006855D3">
        <w:rPr>
          <w:rFonts w:ascii="Times New Roman" w:hAnsi="Times New Roman" w:cs="Times New Roman"/>
          <w:sz w:val="24"/>
          <w:szCs w:val="24"/>
        </w:rPr>
        <w:t xml:space="preserve">по адресу Орджоникидзе </w:t>
      </w:r>
      <w:r w:rsidR="00DC4495">
        <w:rPr>
          <w:rFonts w:ascii="Times New Roman" w:hAnsi="Times New Roman" w:cs="Times New Roman"/>
          <w:sz w:val="24"/>
          <w:szCs w:val="24"/>
        </w:rPr>
        <w:t>10, 2 этаж.</w:t>
      </w:r>
    </w:p>
    <w:p w:rsidR="00DC4495" w:rsidRDefault="009A35EF" w:rsidP="000F0446">
      <w:pPr>
        <w:spacing w:after="0" w:line="240" w:lineRule="auto"/>
        <w:ind w:right="-143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855D3" w:rsidRPr="006855D3">
        <w:rPr>
          <w:rFonts w:ascii="Times New Roman" w:hAnsi="Times New Roman" w:cs="Times New Roman"/>
          <w:sz w:val="24"/>
          <w:szCs w:val="24"/>
        </w:rPr>
        <w:t xml:space="preserve">.2. </w:t>
      </w:r>
      <w:r w:rsidR="00DC4495">
        <w:rPr>
          <w:rFonts w:ascii="Times New Roman" w:hAnsi="Times New Roman" w:cs="Times New Roman"/>
          <w:sz w:val="24"/>
          <w:szCs w:val="24"/>
        </w:rPr>
        <w:t>Участницам на кастинг необходимо:</w:t>
      </w:r>
    </w:p>
    <w:p w:rsidR="00DC4495" w:rsidRDefault="00DC4495" w:rsidP="000F0446">
      <w:pPr>
        <w:spacing w:after="0" w:line="240" w:lineRule="auto"/>
        <w:ind w:right="-143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принести справку членства в профсоюзной орга</w:t>
      </w:r>
      <w:r w:rsidR="00F50CAE">
        <w:rPr>
          <w:rFonts w:ascii="Times New Roman" w:hAnsi="Times New Roman" w:cs="Times New Roman"/>
          <w:sz w:val="24"/>
          <w:szCs w:val="24"/>
        </w:rPr>
        <w:t xml:space="preserve">низации, </w:t>
      </w:r>
      <w:r>
        <w:rPr>
          <w:rFonts w:ascii="Times New Roman" w:hAnsi="Times New Roman" w:cs="Times New Roman"/>
          <w:sz w:val="24"/>
          <w:szCs w:val="24"/>
        </w:rPr>
        <w:t>заверенн</w:t>
      </w:r>
      <w:r w:rsidR="000B30CE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председателем профкома </w:t>
      </w:r>
      <w:r w:rsidR="00F50CAE">
        <w:rPr>
          <w:rFonts w:ascii="Times New Roman" w:hAnsi="Times New Roman" w:cs="Times New Roman"/>
          <w:sz w:val="24"/>
          <w:szCs w:val="24"/>
        </w:rPr>
        <w:t>образовательной организации;</w:t>
      </w:r>
    </w:p>
    <w:p w:rsidR="00DC4495" w:rsidRDefault="00DC4495" w:rsidP="000F0446">
      <w:pPr>
        <w:spacing w:after="0" w:line="240" w:lineRule="auto"/>
        <w:ind w:right="-143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прийти в черном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коктейльном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платье и в черных туфлях (каблук не менее 5 см);</w:t>
      </w:r>
    </w:p>
    <w:p w:rsidR="00DC4495" w:rsidRDefault="00DC4495" w:rsidP="000F0446">
      <w:pPr>
        <w:spacing w:after="0" w:line="240" w:lineRule="auto"/>
        <w:ind w:right="-143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волосы убрать в хвост, естественный макияж;</w:t>
      </w:r>
    </w:p>
    <w:p w:rsidR="006855D3" w:rsidRDefault="00DC4495" w:rsidP="000F0446">
      <w:pPr>
        <w:spacing w:after="0" w:line="240" w:lineRule="auto"/>
        <w:ind w:right="-143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подготовить краткий рассказ о себе на 2 минуты.</w:t>
      </w:r>
    </w:p>
    <w:p w:rsidR="005D3E88" w:rsidRPr="005D3E88" w:rsidRDefault="009A35EF" w:rsidP="005D3E88">
      <w:pPr>
        <w:spacing w:after="0" w:line="240" w:lineRule="auto"/>
        <w:ind w:right="-143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C5A0B">
        <w:rPr>
          <w:rFonts w:ascii="Times New Roman" w:hAnsi="Times New Roman" w:cs="Times New Roman"/>
          <w:sz w:val="24"/>
          <w:szCs w:val="24"/>
        </w:rPr>
        <w:t>.3. Участницам, прошедшим кастинг, необходимо в</w:t>
      </w:r>
      <w:r w:rsidR="000F0446">
        <w:rPr>
          <w:rFonts w:ascii="Times New Roman" w:hAnsi="Times New Roman" w:cs="Times New Roman"/>
          <w:sz w:val="24"/>
          <w:szCs w:val="24"/>
        </w:rPr>
        <w:t>нести орг. взнос в размере 1000</w:t>
      </w:r>
      <w:r w:rsidR="007C5A0B">
        <w:rPr>
          <w:rFonts w:ascii="Times New Roman" w:hAnsi="Times New Roman" w:cs="Times New Roman"/>
          <w:sz w:val="24"/>
          <w:szCs w:val="24"/>
        </w:rPr>
        <w:t>р.</w:t>
      </w:r>
    </w:p>
    <w:p w:rsidR="009A35EF" w:rsidRDefault="009A35EF" w:rsidP="000F0446">
      <w:pPr>
        <w:spacing w:after="0" w:line="240" w:lineRule="auto"/>
        <w:ind w:right="-143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5D3" w:rsidRDefault="00F50CAE" w:rsidP="000F0446">
      <w:pPr>
        <w:spacing w:after="0" w:line="240" w:lineRule="auto"/>
        <w:ind w:right="-143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855D3" w:rsidRPr="006855D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E88">
        <w:rPr>
          <w:rFonts w:ascii="Times New Roman" w:hAnsi="Times New Roman" w:cs="Times New Roman"/>
          <w:b/>
          <w:sz w:val="24"/>
          <w:szCs w:val="24"/>
        </w:rPr>
        <w:t>Конкурсная программа</w:t>
      </w:r>
    </w:p>
    <w:p w:rsidR="006855D3" w:rsidRPr="007C5A0B" w:rsidRDefault="002343E5" w:rsidP="000F0446">
      <w:pPr>
        <w:spacing w:after="0" w:line="240" w:lineRule="auto"/>
        <w:ind w:right="-143" w:firstLine="708"/>
        <w:contextualSpacing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855D3" w:rsidRPr="006855D3">
        <w:rPr>
          <w:rFonts w:ascii="Times New Roman" w:hAnsi="Times New Roman" w:cs="Times New Roman"/>
          <w:sz w:val="24"/>
          <w:szCs w:val="24"/>
        </w:rPr>
        <w:t xml:space="preserve">.1. </w:t>
      </w:r>
      <w:r w:rsidR="007C5A0B">
        <w:rPr>
          <w:rFonts w:ascii="Times New Roman" w:hAnsi="Times New Roman" w:cs="Times New Roman"/>
          <w:sz w:val="24"/>
          <w:szCs w:val="24"/>
        </w:rPr>
        <w:t>Конкурс будет проходить в течение месяца.</w:t>
      </w:r>
      <w:r w:rsidR="006855D3" w:rsidRPr="006855D3">
        <w:rPr>
          <w:rFonts w:ascii="Times New Roman" w:hAnsi="Times New Roman" w:cs="Times New Roman"/>
          <w:sz w:val="24"/>
          <w:szCs w:val="24"/>
        </w:rPr>
        <w:t xml:space="preserve"> </w:t>
      </w:r>
      <w:r w:rsidR="00F50CAE" w:rsidRPr="007C5A0B">
        <w:rPr>
          <w:rFonts w:ascii="Times New Roman" w:hAnsi="Times New Roman" w:cs="Times New Roman"/>
          <w:sz w:val="24"/>
          <w:szCs w:val="24"/>
        </w:rPr>
        <w:t>Этапы конкурса</w:t>
      </w:r>
      <w:r w:rsidR="000B30CE" w:rsidRPr="007C5A0B">
        <w:rPr>
          <w:rStyle w:val="c2"/>
          <w:rFonts w:ascii="Times New Roman" w:hAnsi="Times New Roman" w:cs="Times New Roman"/>
          <w:sz w:val="24"/>
          <w:szCs w:val="24"/>
        </w:rPr>
        <w:t>:</w:t>
      </w:r>
    </w:p>
    <w:p w:rsidR="000B30CE" w:rsidRDefault="000B30CE" w:rsidP="000F0446">
      <w:pPr>
        <w:spacing w:after="0" w:line="240" w:lineRule="auto"/>
        <w:ind w:right="-143" w:firstLine="284"/>
        <w:contextualSpacing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C5A0B">
        <w:rPr>
          <w:rStyle w:val="c2"/>
          <w:rFonts w:ascii="Times New Roman" w:hAnsi="Times New Roman" w:cs="Times New Roman"/>
          <w:sz w:val="24"/>
          <w:szCs w:val="24"/>
        </w:rPr>
        <w:t>фотосессия</w:t>
      </w:r>
      <w:proofErr w:type="spellEnd"/>
      <w:r w:rsidR="007C5A0B">
        <w:rPr>
          <w:rStyle w:val="c2"/>
          <w:rFonts w:ascii="Times New Roman" w:hAnsi="Times New Roman" w:cs="Times New Roman"/>
          <w:sz w:val="24"/>
          <w:szCs w:val="24"/>
        </w:rPr>
        <w:t xml:space="preserve"> в </w:t>
      </w:r>
      <w:r w:rsidR="0053136D">
        <w:rPr>
          <w:rStyle w:val="c2"/>
          <w:rFonts w:ascii="Times New Roman" w:hAnsi="Times New Roman" w:cs="Times New Roman"/>
          <w:sz w:val="24"/>
          <w:szCs w:val="24"/>
        </w:rPr>
        <w:t>трех</w:t>
      </w:r>
      <w:r w:rsidR="007C5A0B">
        <w:rPr>
          <w:rStyle w:val="c2"/>
          <w:rFonts w:ascii="Times New Roman" w:hAnsi="Times New Roman" w:cs="Times New Roman"/>
          <w:sz w:val="24"/>
          <w:szCs w:val="24"/>
        </w:rPr>
        <w:t xml:space="preserve"> образах: в футболках «Мисс образование» (выдают организаторы)</w:t>
      </w:r>
      <w:r w:rsidR="0053136D">
        <w:rPr>
          <w:rStyle w:val="c2"/>
          <w:rFonts w:ascii="Times New Roman" w:hAnsi="Times New Roman" w:cs="Times New Roman"/>
          <w:sz w:val="24"/>
          <w:szCs w:val="24"/>
        </w:rPr>
        <w:t xml:space="preserve">, </w:t>
      </w:r>
      <w:r w:rsidR="009A35EF">
        <w:rPr>
          <w:rStyle w:val="c2"/>
          <w:rFonts w:ascii="Times New Roman" w:hAnsi="Times New Roman" w:cs="Times New Roman"/>
          <w:sz w:val="24"/>
          <w:szCs w:val="24"/>
        </w:rPr>
        <w:t>в </w:t>
      </w:r>
      <w:r w:rsidR="007C5A0B">
        <w:rPr>
          <w:rStyle w:val="c2"/>
          <w:rFonts w:ascii="Times New Roman" w:hAnsi="Times New Roman" w:cs="Times New Roman"/>
          <w:sz w:val="24"/>
          <w:szCs w:val="24"/>
        </w:rPr>
        <w:t>образе «Я учитель» (костюм и атрибуты приносят</w:t>
      </w:r>
      <w:r w:rsidR="007C5A0B" w:rsidRPr="007C5A0B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="0053136D">
        <w:rPr>
          <w:rStyle w:val="c2"/>
          <w:rFonts w:ascii="Times New Roman" w:hAnsi="Times New Roman" w:cs="Times New Roman"/>
          <w:sz w:val="24"/>
          <w:szCs w:val="24"/>
        </w:rPr>
        <w:t xml:space="preserve">сами </w:t>
      </w:r>
      <w:r w:rsidR="007C5A0B">
        <w:rPr>
          <w:rStyle w:val="c2"/>
          <w:rFonts w:ascii="Times New Roman" w:hAnsi="Times New Roman" w:cs="Times New Roman"/>
          <w:sz w:val="24"/>
          <w:szCs w:val="24"/>
        </w:rPr>
        <w:t>участницы)</w:t>
      </w:r>
      <w:r w:rsidR="0053136D">
        <w:rPr>
          <w:rStyle w:val="c2"/>
          <w:rFonts w:ascii="Times New Roman" w:hAnsi="Times New Roman" w:cs="Times New Roman"/>
          <w:sz w:val="24"/>
          <w:szCs w:val="24"/>
        </w:rPr>
        <w:t xml:space="preserve"> и в ювелирных украшениях от салона «</w:t>
      </w:r>
      <w:proofErr w:type="spellStart"/>
      <w:r w:rsidR="0053136D">
        <w:rPr>
          <w:rStyle w:val="c2"/>
          <w:rFonts w:ascii="Times New Roman" w:hAnsi="Times New Roman" w:cs="Times New Roman"/>
          <w:sz w:val="24"/>
          <w:szCs w:val="24"/>
        </w:rPr>
        <w:t>Киэргэ</w:t>
      </w:r>
      <w:proofErr w:type="spellEnd"/>
      <w:r w:rsidR="0053136D">
        <w:rPr>
          <w:rStyle w:val="c2"/>
          <w:rFonts w:ascii="Times New Roman" w:hAnsi="Times New Roman" w:cs="Times New Roman"/>
          <w:sz w:val="24"/>
          <w:szCs w:val="24"/>
        </w:rPr>
        <w:t xml:space="preserve">» (участницы должны быть в </w:t>
      </w:r>
      <w:proofErr w:type="spellStart"/>
      <w:r w:rsidR="0053136D">
        <w:rPr>
          <w:rStyle w:val="c2"/>
          <w:rFonts w:ascii="Times New Roman" w:hAnsi="Times New Roman" w:cs="Times New Roman"/>
          <w:sz w:val="24"/>
          <w:szCs w:val="24"/>
        </w:rPr>
        <w:t>коктейльных</w:t>
      </w:r>
      <w:proofErr w:type="spellEnd"/>
      <w:r w:rsidR="0053136D">
        <w:rPr>
          <w:rStyle w:val="c2"/>
          <w:rFonts w:ascii="Times New Roman" w:hAnsi="Times New Roman" w:cs="Times New Roman"/>
          <w:sz w:val="24"/>
          <w:szCs w:val="24"/>
        </w:rPr>
        <w:t xml:space="preserve"> черных платьях);</w:t>
      </w:r>
    </w:p>
    <w:p w:rsidR="0053136D" w:rsidRDefault="0053136D" w:rsidP="000F0446">
      <w:pPr>
        <w:spacing w:after="0" w:line="240" w:lineRule="auto"/>
        <w:ind w:right="-143" w:firstLine="284"/>
        <w:contextualSpacing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>- интеллектуальный этап: дебаты на тему образования;</w:t>
      </w:r>
    </w:p>
    <w:p w:rsidR="0053136D" w:rsidRDefault="0053136D" w:rsidP="000F0446">
      <w:pPr>
        <w:spacing w:after="0" w:line="240" w:lineRule="auto"/>
        <w:ind w:right="-143" w:firstLine="284"/>
        <w:contextualSpacing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>- спортивный этап: сдача нормативов ГТО;</w:t>
      </w:r>
    </w:p>
    <w:p w:rsidR="001446D5" w:rsidRDefault="0053136D" w:rsidP="000F0446">
      <w:pPr>
        <w:spacing w:after="0" w:line="240" w:lineRule="auto"/>
        <w:ind w:right="-143" w:firstLine="284"/>
        <w:contextualSpacing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 xml:space="preserve">- в течение месяца пара участниц должна провести </w:t>
      </w:r>
      <w:r w:rsidR="001446D5">
        <w:rPr>
          <w:rStyle w:val="c2"/>
          <w:rFonts w:ascii="Times New Roman" w:hAnsi="Times New Roman" w:cs="Times New Roman"/>
          <w:sz w:val="24"/>
          <w:szCs w:val="24"/>
        </w:rPr>
        <w:t xml:space="preserve">одну </w:t>
      </w:r>
      <w:r>
        <w:rPr>
          <w:rStyle w:val="c2"/>
          <w:rFonts w:ascii="Times New Roman" w:hAnsi="Times New Roman" w:cs="Times New Roman"/>
          <w:sz w:val="24"/>
          <w:szCs w:val="24"/>
        </w:rPr>
        <w:t>благотворительную акцию вместе со своими учащимися (пара участниц определяется жеребьевкой)</w:t>
      </w:r>
      <w:r w:rsidR="001446D5">
        <w:rPr>
          <w:rStyle w:val="c2"/>
          <w:rFonts w:ascii="Times New Roman" w:hAnsi="Times New Roman" w:cs="Times New Roman"/>
          <w:sz w:val="24"/>
          <w:szCs w:val="24"/>
        </w:rPr>
        <w:t xml:space="preserve">; </w:t>
      </w:r>
    </w:p>
    <w:p w:rsidR="001446D5" w:rsidRPr="001446D5" w:rsidRDefault="001446D5" w:rsidP="000F0446">
      <w:pPr>
        <w:spacing w:after="0" w:line="240" w:lineRule="auto"/>
        <w:ind w:right="-143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>- до 6 марта 2017 г. участницы должны сдать видеоролик на тему «Моя профессия - учитель», требования к видео: формат MPEG4, разрешение 720:480 (12:8 см), продолжительность до 2 мин.</w:t>
      </w:r>
    </w:p>
    <w:p w:rsidR="006855D3" w:rsidRPr="006855D3" w:rsidRDefault="002343E5" w:rsidP="000F0446">
      <w:pPr>
        <w:spacing w:after="0" w:line="240" w:lineRule="auto"/>
        <w:ind w:right="-143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C5A0B">
        <w:rPr>
          <w:rFonts w:ascii="Times New Roman" w:hAnsi="Times New Roman" w:cs="Times New Roman"/>
          <w:sz w:val="24"/>
          <w:szCs w:val="24"/>
        </w:rPr>
        <w:t xml:space="preserve">.2. Финальное </w:t>
      </w:r>
      <w:r w:rsidR="001446D5">
        <w:rPr>
          <w:rFonts w:ascii="Times New Roman" w:hAnsi="Times New Roman" w:cs="Times New Roman"/>
          <w:sz w:val="24"/>
          <w:szCs w:val="24"/>
        </w:rPr>
        <w:t xml:space="preserve">благотворительное </w:t>
      </w:r>
      <w:r w:rsidR="007C5A0B">
        <w:rPr>
          <w:rFonts w:ascii="Times New Roman" w:hAnsi="Times New Roman" w:cs="Times New Roman"/>
          <w:sz w:val="24"/>
          <w:szCs w:val="24"/>
        </w:rPr>
        <w:t>шоу</w:t>
      </w:r>
      <w:r w:rsidR="007C5A0B" w:rsidRPr="006855D3"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="007C5A0B">
        <w:rPr>
          <w:rFonts w:ascii="Times New Roman" w:hAnsi="Times New Roman" w:cs="Times New Roman"/>
          <w:b/>
          <w:sz w:val="24"/>
          <w:szCs w:val="24"/>
        </w:rPr>
        <w:t>10 марта 2017 г.</w:t>
      </w:r>
      <w:r w:rsidR="007C5A0B" w:rsidRPr="006855D3">
        <w:rPr>
          <w:rFonts w:ascii="Times New Roman" w:hAnsi="Times New Roman" w:cs="Times New Roman"/>
          <w:sz w:val="24"/>
          <w:szCs w:val="24"/>
        </w:rPr>
        <w:t xml:space="preserve">  </w:t>
      </w:r>
      <w:r w:rsidR="001446D5" w:rsidRPr="001446D5">
        <w:rPr>
          <w:rFonts w:ascii="Times New Roman" w:hAnsi="Times New Roman" w:cs="Times New Roman"/>
          <w:b/>
          <w:sz w:val="24"/>
          <w:szCs w:val="24"/>
        </w:rPr>
        <w:t>в 18:00 ч.</w:t>
      </w:r>
      <w:r w:rsidR="001446D5">
        <w:rPr>
          <w:rFonts w:ascii="Times New Roman" w:hAnsi="Times New Roman" w:cs="Times New Roman"/>
          <w:sz w:val="24"/>
          <w:szCs w:val="24"/>
        </w:rPr>
        <w:t xml:space="preserve"> в </w:t>
      </w:r>
      <w:r w:rsidR="007C5A0B">
        <w:rPr>
          <w:rFonts w:ascii="Times New Roman" w:hAnsi="Times New Roman" w:cs="Times New Roman"/>
          <w:sz w:val="24"/>
          <w:szCs w:val="24"/>
        </w:rPr>
        <w:t>культурном центре «</w:t>
      </w:r>
      <w:proofErr w:type="spellStart"/>
      <w:r w:rsidR="007C5A0B">
        <w:rPr>
          <w:rFonts w:ascii="Times New Roman" w:hAnsi="Times New Roman" w:cs="Times New Roman"/>
          <w:sz w:val="24"/>
          <w:szCs w:val="24"/>
        </w:rPr>
        <w:t>Сергеляхские</w:t>
      </w:r>
      <w:proofErr w:type="spellEnd"/>
      <w:r w:rsidR="007C5A0B">
        <w:rPr>
          <w:rFonts w:ascii="Times New Roman" w:hAnsi="Times New Roman" w:cs="Times New Roman"/>
          <w:sz w:val="24"/>
          <w:szCs w:val="24"/>
        </w:rPr>
        <w:t> огни»</w:t>
      </w:r>
      <w:r w:rsidR="001446D5">
        <w:rPr>
          <w:rFonts w:ascii="Times New Roman" w:hAnsi="Times New Roman" w:cs="Times New Roman"/>
          <w:sz w:val="24"/>
          <w:szCs w:val="24"/>
        </w:rPr>
        <w:t xml:space="preserve">. </w:t>
      </w:r>
      <w:r w:rsidR="006855D3" w:rsidRPr="006855D3">
        <w:rPr>
          <w:rFonts w:ascii="Times New Roman" w:hAnsi="Times New Roman" w:cs="Times New Roman"/>
          <w:sz w:val="24"/>
          <w:szCs w:val="24"/>
        </w:rPr>
        <w:t xml:space="preserve">Конкурсные позиции: </w:t>
      </w:r>
    </w:p>
    <w:p w:rsidR="006855D3" w:rsidRPr="006855D3" w:rsidRDefault="001446D5" w:rsidP="000F0446">
      <w:pPr>
        <w:tabs>
          <w:tab w:val="left" w:pos="567"/>
        </w:tabs>
        <w:spacing w:after="0" w:line="240" w:lineRule="auto"/>
        <w:ind w:right="-143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5D3" w:rsidRPr="006855D3">
        <w:rPr>
          <w:rFonts w:ascii="Times New Roman" w:hAnsi="Times New Roman" w:cs="Times New Roman"/>
          <w:sz w:val="24"/>
          <w:szCs w:val="24"/>
        </w:rPr>
        <w:t>«</w:t>
      </w:r>
      <w:r w:rsidR="005D3E88">
        <w:rPr>
          <w:rFonts w:ascii="Times New Roman" w:hAnsi="Times New Roman" w:cs="Times New Roman"/>
          <w:sz w:val="24"/>
          <w:szCs w:val="24"/>
        </w:rPr>
        <w:t>Визитка»: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6855D3" w:rsidRPr="006855D3">
        <w:rPr>
          <w:rFonts w:ascii="Times New Roman" w:hAnsi="Times New Roman" w:cs="Times New Roman"/>
          <w:sz w:val="24"/>
          <w:szCs w:val="24"/>
        </w:rPr>
        <w:t>частни</w:t>
      </w:r>
      <w:r>
        <w:rPr>
          <w:rFonts w:ascii="Times New Roman" w:hAnsi="Times New Roman" w:cs="Times New Roman"/>
          <w:sz w:val="24"/>
          <w:szCs w:val="24"/>
        </w:rPr>
        <w:t>цы</w:t>
      </w:r>
      <w:r w:rsidR="006855D3" w:rsidRPr="006855D3">
        <w:rPr>
          <w:rFonts w:ascii="Times New Roman" w:hAnsi="Times New Roman" w:cs="Times New Roman"/>
          <w:sz w:val="24"/>
          <w:szCs w:val="24"/>
        </w:rPr>
        <w:t xml:space="preserve"> выходят согласно порядковому номеру, </w:t>
      </w:r>
      <w:r>
        <w:rPr>
          <w:rFonts w:ascii="Times New Roman" w:hAnsi="Times New Roman" w:cs="Times New Roman"/>
          <w:sz w:val="24"/>
          <w:szCs w:val="24"/>
        </w:rPr>
        <w:t>представляю</w:t>
      </w:r>
      <w:r w:rsidR="006855D3" w:rsidRPr="006855D3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себя </w:t>
      </w:r>
      <w:r w:rsidR="006855D3" w:rsidRPr="006855D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ФИО, школа, кредо</w:t>
      </w:r>
      <w:r w:rsidR="00553286">
        <w:rPr>
          <w:rFonts w:ascii="Times New Roman" w:hAnsi="Times New Roman" w:cs="Times New Roman"/>
          <w:sz w:val="24"/>
          <w:szCs w:val="24"/>
        </w:rPr>
        <w:t>), одежд</w:t>
      </w:r>
      <w:r w:rsidR="00316861">
        <w:rPr>
          <w:rFonts w:ascii="Times New Roman" w:hAnsi="Times New Roman" w:cs="Times New Roman"/>
          <w:sz w:val="24"/>
          <w:szCs w:val="24"/>
        </w:rPr>
        <w:t>у</w:t>
      </w:r>
      <w:r w:rsidR="00553286">
        <w:rPr>
          <w:rFonts w:ascii="Times New Roman" w:hAnsi="Times New Roman" w:cs="Times New Roman"/>
          <w:sz w:val="24"/>
          <w:szCs w:val="24"/>
        </w:rPr>
        <w:t xml:space="preserve"> участницам выда</w:t>
      </w:r>
      <w:r w:rsidR="00316861">
        <w:rPr>
          <w:rFonts w:ascii="Times New Roman" w:hAnsi="Times New Roman" w:cs="Times New Roman"/>
          <w:sz w:val="24"/>
          <w:szCs w:val="24"/>
        </w:rPr>
        <w:t xml:space="preserve">ют </w:t>
      </w:r>
      <w:r w:rsidR="00553286">
        <w:rPr>
          <w:rFonts w:ascii="Times New Roman" w:hAnsi="Times New Roman" w:cs="Times New Roman"/>
          <w:sz w:val="24"/>
          <w:szCs w:val="24"/>
        </w:rPr>
        <w:t>организатор</w:t>
      </w:r>
      <w:r w:rsidR="00316861">
        <w:rPr>
          <w:rFonts w:ascii="Times New Roman" w:hAnsi="Times New Roman" w:cs="Times New Roman"/>
          <w:sz w:val="24"/>
          <w:szCs w:val="24"/>
        </w:rPr>
        <w:t>ы</w:t>
      </w:r>
      <w:r w:rsidR="00553286">
        <w:rPr>
          <w:rFonts w:ascii="Times New Roman" w:hAnsi="Times New Roman" w:cs="Times New Roman"/>
          <w:sz w:val="24"/>
          <w:szCs w:val="24"/>
        </w:rPr>
        <w:t>;</w:t>
      </w:r>
    </w:p>
    <w:p w:rsidR="006855D3" w:rsidRDefault="001446D5" w:rsidP="000F0446">
      <w:pPr>
        <w:spacing w:after="0" w:line="240" w:lineRule="auto"/>
        <w:ind w:right="-143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855D3" w:rsidRPr="006855D3">
        <w:rPr>
          <w:rFonts w:ascii="Times New Roman" w:hAnsi="Times New Roman" w:cs="Times New Roman"/>
          <w:sz w:val="24"/>
          <w:szCs w:val="24"/>
        </w:rPr>
        <w:t xml:space="preserve"> «Талант»</w:t>
      </w:r>
      <w:r w:rsidR="005D3E8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участницы выступают вместе со звездой якутской эстрады</w:t>
      </w:r>
      <w:r w:rsidR="00553286">
        <w:rPr>
          <w:rFonts w:ascii="Times New Roman" w:hAnsi="Times New Roman" w:cs="Times New Roman"/>
          <w:sz w:val="24"/>
          <w:szCs w:val="24"/>
        </w:rPr>
        <w:t xml:space="preserve"> в любом жанре (договор и оплата звезды осуществляется за счет </w:t>
      </w:r>
      <w:r w:rsidR="005D3E88">
        <w:rPr>
          <w:rFonts w:ascii="Times New Roman" w:hAnsi="Times New Roman" w:cs="Times New Roman"/>
          <w:sz w:val="24"/>
          <w:szCs w:val="24"/>
        </w:rPr>
        <w:t>участника или по договоренности с профкомом</w:t>
      </w:r>
      <w:r w:rsidR="00553286">
        <w:rPr>
          <w:rFonts w:ascii="Times New Roman" w:hAnsi="Times New Roman" w:cs="Times New Roman"/>
          <w:sz w:val="24"/>
          <w:szCs w:val="24"/>
        </w:rPr>
        <w:t>);</w:t>
      </w:r>
    </w:p>
    <w:p w:rsidR="00553286" w:rsidRDefault="00553286" w:rsidP="000F0446">
      <w:pPr>
        <w:spacing w:after="0" w:line="240" w:lineRule="auto"/>
        <w:ind w:right="-143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Этно-фитнес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участницы все вместе танцуют фитнес-танец, спортивную одежду участникам выдают организаторы,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этно-атрибутику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участницы приносят сами;</w:t>
      </w:r>
    </w:p>
    <w:p w:rsidR="006855D3" w:rsidRPr="006855D3" w:rsidRDefault="00F01F80" w:rsidP="000F0446">
      <w:pPr>
        <w:spacing w:after="0" w:line="240" w:lineRule="auto"/>
        <w:ind w:right="-143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6861">
        <w:rPr>
          <w:rFonts w:ascii="Times New Roman" w:hAnsi="Times New Roman" w:cs="Times New Roman"/>
          <w:sz w:val="24"/>
          <w:szCs w:val="24"/>
        </w:rPr>
        <w:t>«Финальное дефиле», у</w:t>
      </w:r>
      <w:r w:rsidR="006855D3" w:rsidRPr="006855D3">
        <w:rPr>
          <w:rFonts w:ascii="Times New Roman" w:hAnsi="Times New Roman" w:cs="Times New Roman"/>
          <w:sz w:val="24"/>
          <w:szCs w:val="24"/>
        </w:rPr>
        <w:t xml:space="preserve">частницы под музыку выходят на сцену  </w:t>
      </w:r>
      <w:r w:rsidR="00316861">
        <w:rPr>
          <w:rFonts w:ascii="Times New Roman" w:hAnsi="Times New Roman" w:cs="Times New Roman"/>
          <w:sz w:val="24"/>
          <w:szCs w:val="24"/>
        </w:rPr>
        <w:t>в вечерних платьях согласно порядковому номеру.</w:t>
      </w:r>
    </w:p>
    <w:p w:rsidR="006855D3" w:rsidRPr="006855D3" w:rsidRDefault="002343E5" w:rsidP="000F0446">
      <w:pPr>
        <w:pStyle w:val="2"/>
        <w:spacing w:after="0" w:line="240" w:lineRule="auto"/>
        <w:ind w:right="-143" w:firstLine="708"/>
        <w:contextualSpacing/>
        <w:jc w:val="both"/>
      </w:pPr>
      <w:r>
        <w:t>4</w:t>
      </w:r>
      <w:r w:rsidR="006855D3" w:rsidRPr="006855D3">
        <w:t>.</w:t>
      </w:r>
      <w:r w:rsidR="00316861">
        <w:t>3</w:t>
      </w:r>
      <w:r w:rsidR="006855D3" w:rsidRPr="006855D3">
        <w:t xml:space="preserve">. Каждое </w:t>
      </w:r>
      <w:r w:rsidR="00316861">
        <w:t>образовательное учреждение</w:t>
      </w:r>
      <w:r w:rsidR="006855D3" w:rsidRPr="006855D3">
        <w:t xml:space="preserve">, </w:t>
      </w:r>
      <w:r w:rsidR="00316861">
        <w:t>участница которого  принимае</w:t>
      </w:r>
      <w:r w:rsidR="006855D3" w:rsidRPr="006855D3">
        <w:t>т участие в Конкурсе</w:t>
      </w:r>
      <w:r w:rsidR="00316861">
        <w:t>,</w:t>
      </w:r>
      <w:r w:rsidR="006855D3" w:rsidRPr="006855D3">
        <w:t xml:space="preserve"> обеспечивает зрительскую поддержку своих участни</w:t>
      </w:r>
      <w:r w:rsidR="00316861">
        <w:t>ц</w:t>
      </w:r>
      <w:r w:rsidR="006855D3" w:rsidRPr="006855D3">
        <w:t xml:space="preserve"> с использованием плакатов, лозунгов и других атрибутов.</w:t>
      </w:r>
    </w:p>
    <w:p w:rsidR="006855D3" w:rsidRDefault="006855D3" w:rsidP="000F0446">
      <w:pPr>
        <w:spacing w:after="0" w:line="240" w:lineRule="auto"/>
        <w:ind w:right="-143" w:firstLine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5D3">
        <w:rPr>
          <w:rFonts w:ascii="Times New Roman" w:hAnsi="Times New Roman" w:cs="Times New Roman"/>
          <w:sz w:val="24"/>
          <w:szCs w:val="24"/>
        </w:rPr>
        <w:br/>
      </w:r>
      <w:r w:rsidR="002343E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855D3">
        <w:rPr>
          <w:rFonts w:ascii="Times New Roman" w:hAnsi="Times New Roman" w:cs="Times New Roman"/>
          <w:b/>
          <w:bCs/>
          <w:sz w:val="24"/>
          <w:szCs w:val="24"/>
        </w:rPr>
        <w:t>. Номинации конкурса</w:t>
      </w:r>
    </w:p>
    <w:p w:rsidR="006855D3" w:rsidRPr="006855D3" w:rsidRDefault="002343E5" w:rsidP="000F0446">
      <w:pPr>
        <w:spacing w:after="0" w:line="240" w:lineRule="auto"/>
        <w:ind w:right="-143"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855D3" w:rsidRPr="006855D3">
        <w:rPr>
          <w:rFonts w:ascii="Times New Roman" w:hAnsi="Times New Roman" w:cs="Times New Roman"/>
          <w:sz w:val="24"/>
          <w:szCs w:val="24"/>
        </w:rPr>
        <w:t xml:space="preserve">.1. Конкурс проводится по </w:t>
      </w:r>
      <w:r w:rsidR="005D3E88">
        <w:rPr>
          <w:rFonts w:ascii="Times New Roman" w:hAnsi="Times New Roman" w:cs="Times New Roman"/>
          <w:sz w:val="24"/>
          <w:szCs w:val="24"/>
        </w:rPr>
        <w:t>восьм</w:t>
      </w:r>
      <w:r w:rsidR="006855D3" w:rsidRPr="006855D3">
        <w:rPr>
          <w:rFonts w:ascii="Times New Roman" w:hAnsi="Times New Roman" w:cs="Times New Roman"/>
          <w:sz w:val="24"/>
          <w:szCs w:val="24"/>
        </w:rPr>
        <w:t xml:space="preserve">и основным номинациям для девушек: </w:t>
      </w:r>
    </w:p>
    <w:p w:rsidR="006855D3" w:rsidRPr="006855D3" w:rsidRDefault="006855D3" w:rsidP="000F0446">
      <w:pPr>
        <w:pStyle w:val="2"/>
        <w:numPr>
          <w:ilvl w:val="0"/>
          <w:numId w:val="3"/>
        </w:numPr>
        <w:spacing w:after="0" w:line="240" w:lineRule="auto"/>
        <w:ind w:right="-143"/>
        <w:contextualSpacing/>
        <w:jc w:val="both"/>
      </w:pPr>
      <w:r w:rsidRPr="006855D3">
        <w:t xml:space="preserve">«Мисс </w:t>
      </w:r>
      <w:r w:rsidR="00316861">
        <w:t>Образование</w:t>
      </w:r>
      <w:r w:rsidRPr="006855D3">
        <w:t xml:space="preserve">». </w:t>
      </w:r>
    </w:p>
    <w:p w:rsidR="006855D3" w:rsidRPr="006855D3" w:rsidRDefault="006855D3" w:rsidP="000F0446">
      <w:pPr>
        <w:pStyle w:val="2"/>
        <w:numPr>
          <w:ilvl w:val="0"/>
          <w:numId w:val="3"/>
        </w:numPr>
        <w:spacing w:after="0" w:line="240" w:lineRule="auto"/>
        <w:ind w:right="-143"/>
        <w:contextualSpacing/>
        <w:jc w:val="both"/>
      </w:pPr>
      <w:r w:rsidRPr="006855D3">
        <w:t>«</w:t>
      </w:r>
      <w:r w:rsidRPr="006855D3">
        <w:rPr>
          <w:lang w:val="en-US"/>
        </w:rPr>
        <w:t>I</w:t>
      </w:r>
      <w:r w:rsidRPr="006855D3">
        <w:t xml:space="preserve"> Вице-Мисс </w:t>
      </w:r>
      <w:r w:rsidR="00316861">
        <w:t>Образование</w:t>
      </w:r>
      <w:r w:rsidRPr="006855D3">
        <w:t>».</w:t>
      </w:r>
      <w:r w:rsidR="00316861">
        <w:t xml:space="preserve"> </w:t>
      </w:r>
    </w:p>
    <w:p w:rsidR="006855D3" w:rsidRPr="006855D3" w:rsidRDefault="006855D3" w:rsidP="000F0446">
      <w:pPr>
        <w:pStyle w:val="2"/>
        <w:numPr>
          <w:ilvl w:val="0"/>
          <w:numId w:val="3"/>
        </w:numPr>
        <w:spacing w:after="0" w:line="240" w:lineRule="auto"/>
        <w:ind w:right="-143"/>
        <w:contextualSpacing/>
        <w:jc w:val="both"/>
      </w:pPr>
      <w:r w:rsidRPr="006855D3">
        <w:t>«</w:t>
      </w:r>
      <w:r w:rsidRPr="006855D3">
        <w:rPr>
          <w:lang w:val="en-US"/>
        </w:rPr>
        <w:t>II</w:t>
      </w:r>
      <w:r w:rsidRPr="006855D3">
        <w:t xml:space="preserve"> Вице-Мисс </w:t>
      </w:r>
      <w:r w:rsidR="00316861">
        <w:t>Образование</w:t>
      </w:r>
      <w:r w:rsidRPr="006855D3">
        <w:t>».</w:t>
      </w:r>
    </w:p>
    <w:p w:rsidR="006855D3" w:rsidRPr="006855D3" w:rsidRDefault="006855D3" w:rsidP="000F0446">
      <w:pPr>
        <w:pStyle w:val="2"/>
        <w:numPr>
          <w:ilvl w:val="0"/>
          <w:numId w:val="3"/>
        </w:numPr>
        <w:spacing w:after="0" w:line="240" w:lineRule="auto"/>
        <w:ind w:right="-143"/>
        <w:contextualSpacing/>
        <w:jc w:val="both"/>
      </w:pPr>
      <w:r w:rsidRPr="006855D3">
        <w:t>«Мисс зрительских симпатий».</w:t>
      </w:r>
    </w:p>
    <w:p w:rsidR="00316861" w:rsidRPr="006855D3" w:rsidRDefault="00316861" w:rsidP="000F0446">
      <w:pPr>
        <w:pStyle w:val="2"/>
        <w:numPr>
          <w:ilvl w:val="0"/>
          <w:numId w:val="3"/>
        </w:numPr>
        <w:spacing w:after="0" w:line="240" w:lineRule="auto"/>
        <w:ind w:right="-143"/>
        <w:contextualSpacing/>
        <w:jc w:val="both"/>
      </w:pPr>
      <w:r w:rsidRPr="006855D3">
        <w:t>«Мисс Интеллект».</w:t>
      </w:r>
    </w:p>
    <w:p w:rsidR="006855D3" w:rsidRDefault="006855D3" w:rsidP="000F0446">
      <w:pPr>
        <w:pStyle w:val="2"/>
        <w:numPr>
          <w:ilvl w:val="0"/>
          <w:numId w:val="3"/>
        </w:numPr>
        <w:spacing w:after="0" w:line="240" w:lineRule="auto"/>
        <w:ind w:right="-143"/>
        <w:contextualSpacing/>
        <w:jc w:val="both"/>
      </w:pPr>
      <w:r w:rsidRPr="006855D3">
        <w:t xml:space="preserve">«Мисс </w:t>
      </w:r>
      <w:r w:rsidR="00316861">
        <w:t>Спорт</w:t>
      </w:r>
      <w:r w:rsidRPr="006855D3">
        <w:t>».</w:t>
      </w:r>
    </w:p>
    <w:p w:rsidR="00316861" w:rsidRDefault="00316861" w:rsidP="000F0446">
      <w:pPr>
        <w:pStyle w:val="2"/>
        <w:numPr>
          <w:ilvl w:val="0"/>
          <w:numId w:val="3"/>
        </w:numPr>
        <w:spacing w:after="0" w:line="240" w:lineRule="auto"/>
        <w:ind w:right="-143"/>
        <w:contextualSpacing/>
        <w:jc w:val="both"/>
      </w:pPr>
      <w:r>
        <w:t>«Мисс</w:t>
      </w:r>
      <w:r w:rsidR="003D2B15">
        <w:t xml:space="preserve"> </w:t>
      </w:r>
      <w:r w:rsidR="00F50651">
        <w:t>Совершенство</w:t>
      </w:r>
      <w:r>
        <w:t>»</w:t>
      </w:r>
    </w:p>
    <w:p w:rsidR="00316861" w:rsidRPr="006855D3" w:rsidRDefault="00316861" w:rsidP="000F0446">
      <w:pPr>
        <w:pStyle w:val="2"/>
        <w:numPr>
          <w:ilvl w:val="0"/>
          <w:numId w:val="3"/>
        </w:numPr>
        <w:spacing w:after="0" w:line="240" w:lineRule="auto"/>
        <w:ind w:right="-143"/>
        <w:contextualSpacing/>
        <w:jc w:val="both"/>
      </w:pPr>
      <w:r>
        <w:t>«Мисс</w:t>
      </w:r>
      <w:r w:rsidR="00F50651">
        <w:t xml:space="preserve"> Вдохновение</w:t>
      </w:r>
      <w:r>
        <w:t>»</w:t>
      </w:r>
    </w:p>
    <w:p w:rsidR="006855D3" w:rsidRDefault="002343E5" w:rsidP="002343E5">
      <w:pPr>
        <w:spacing w:after="0" w:line="240" w:lineRule="auto"/>
        <w:ind w:right="-143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6855D3" w:rsidRPr="006855D3">
        <w:rPr>
          <w:rFonts w:ascii="Times New Roman" w:hAnsi="Times New Roman" w:cs="Times New Roman"/>
          <w:sz w:val="24"/>
          <w:szCs w:val="24"/>
        </w:rPr>
        <w:t>Оргкомитет вправе учреждать дополнительные номинации.</w:t>
      </w:r>
    </w:p>
    <w:p w:rsidR="005D3E88" w:rsidRPr="006855D3" w:rsidRDefault="005D3E88" w:rsidP="000F0446">
      <w:pPr>
        <w:spacing w:after="0" w:line="240" w:lineRule="auto"/>
        <w:ind w:right="-143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55D3" w:rsidRDefault="002343E5" w:rsidP="000F0446">
      <w:pPr>
        <w:pStyle w:val="3"/>
        <w:spacing w:after="0"/>
        <w:ind w:left="0" w:right="-143" w:firstLine="284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6855D3" w:rsidRPr="006855D3">
        <w:rPr>
          <w:b/>
          <w:sz w:val="24"/>
          <w:szCs w:val="24"/>
        </w:rPr>
        <w:t>.  Жюри Конкурса</w:t>
      </w:r>
    </w:p>
    <w:p w:rsidR="006855D3" w:rsidRPr="006855D3" w:rsidRDefault="002343E5" w:rsidP="000F0446">
      <w:pPr>
        <w:pStyle w:val="3"/>
        <w:tabs>
          <w:tab w:val="left" w:pos="10348"/>
        </w:tabs>
        <w:spacing w:after="0"/>
        <w:ind w:left="0" w:right="-143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855D3" w:rsidRPr="006855D3">
        <w:rPr>
          <w:sz w:val="24"/>
          <w:szCs w:val="24"/>
        </w:rPr>
        <w:t>.1. Оргкомитетом Конкурса утверждается жюри, его состав оглашается во время проведения финала  Конкурса.</w:t>
      </w:r>
    </w:p>
    <w:p w:rsidR="006855D3" w:rsidRPr="006855D3" w:rsidRDefault="002343E5" w:rsidP="000F0446">
      <w:pPr>
        <w:pStyle w:val="3"/>
        <w:tabs>
          <w:tab w:val="left" w:pos="10348"/>
        </w:tabs>
        <w:spacing w:after="0"/>
        <w:ind w:left="0" w:right="-143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855D3" w:rsidRPr="006855D3">
        <w:rPr>
          <w:sz w:val="24"/>
          <w:szCs w:val="24"/>
        </w:rPr>
        <w:t xml:space="preserve">.2. В жюри Конкурса приглашаются представители  </w:t>
      </w:r>
      <w:r w:rsidR="00F50651">
        <w:rPr>
          <w:sz w:val="24"/>
          <w:szCs w:val="24"/>
        </w:rPr>
        <w:t>образования</w:t>
      </w:r>
      <w:r w:rsidR="006855D3" w:rsidRPr="006855D3">
        <w:rPr>
          <w:sz w:val="24"/>
          <w:szCs w:val="24"/>
        </w:rPr>
        <w:t>, культуры, искусства, общественные деятели.</w:t>
      </w:r>
    </w:p>
    <w:p w:rsidR="006855D3" w:rsidRDefault="002343E5" w:rsidP="000F0446">
      <w:pPr>
        <w:pStyle w:val="3"/>
        <w:tabs>
          <w:tab w:val="left" w:pos="10348"/>
        </w:tabs>
        <w:spacing w:after="0"/>
        <w:ind w:left="0" w:right="-143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855D3" w:rsidRPr="006855D3">
        <w:rPr>
          <w:sz w:val="24"/>
          <w:szCs w:val="24"/>
        </w:rPr>
        <w:t xml:space="preserve">.3.  </w:t>
      </w:r>
      <w:proofErr w:type="gramStart"/>
      <w:r w:rsidR="006855D3" w:rsidRPr="006855D3">
        <w:rPr>
          <w:sz w:val="24"/>
          <w:szCs w:val="24"/>
        </w:rPr>
        <w:t>Жюри при оценке конкурсантов руководствуется следующими критериями: эрудиция, общительность, обаяние, творческие способности, пластика, музыкальность, к</w:t>
      </w:r>
      <w:r w:rsidR="00F50651">
        <w:rPr>
          <w:sz w:val="24"/>
          <w:szCs w:val="24"/>
        </w:rPr>
        <w:t>ультура речи, общее впечатление.</w:t>
      </w:r>
      <w:proofErr w:type="gramEnd"/>
    </w:p>
    <w:p w:rsidR="009A35EF" w:rsidRDefault="009A35EF" w:rsidP="000F0446">
      <w:pPr>
        <w:pStyle w:val="3"/>
        <w:tabs>
          <w:tab w:val="left" w:pos="10348"/>
        </w:tabs>
        <w:spacing w:after="0"/>
        <w:ind w:left="0" w:right="-143" w:firstLine="709"/>
        <w:contextualSpacing/>
        <w:jc w:val="both"/>
        <w:rPr>
          <w:sz w:val="24"/>
          <w:szCs w:val="24"/>
        </w:rPr>
      </w:pPr>
    </w:p>
    <w:sectPr w:rsidR="009A35EF" w:rsidSect="005772F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D794D"/>
    <w:multiLevelType w:val="hybridMultilevel"/>
    <w:tmpl w:val="3962E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47CDB"/>
    <w:multiLevelType w:val="hybridMultilevel"/>
    <w:tmpl w:val="5A748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B445C3"/>
    <w:multiLevelType w:val="hybridMultilevel"/>
    <w:tmpl w:val="89BEDCB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DA165D"/>
    <w:multiLevelType w:val="hybridMultilevel"/>
    <w:tmpl w:val="288495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7EC4"/>
    <w:rsid w:val="000B30CE"/>
    <w:rsid w:val="000F0446"/>
    <w:rsid w:val="001446D5"/>
    <w:rsid w:val="00217987"/>
    <w:rsid w:val="002343E5"/>
    <w:rsid w:val="003071E9"/>
    <w:rsid w:val="00316861"/>
    <w:rsid w:val="003C257F"/>
    <w:rsid w:val="003D2B15"/>
    <w:rsid w:val="0053136D"/>
    <w:rsid w:val="00547326"/>
    <w:rsid w:val="00553286"/>
    <w:rsid w:val="005772F8"/>
    <w:rsid w:val="005D3E88"/>
    <w:rsid w:val="00607A1B"/>
    <w:rsid w:val="006855D3"/>
    <w:rsid w:val="00694676"/>
    <w:rsid w:val="00770647"/>
    <w:rsid w:val="007C5A0B"/>
    <w:rsid w:val="00813DEF"/>
    <w:rsid w:val="008E7EC4"/>
    <w:rsid w:val="0094496C"/>
    <w:rsid w:val="009A35EF"/>
    <w:rsid w:val="009D27DC"/>
    <w:rsid w:val="009F131A"/>
    <w:rsid w:val="00A6049A"/>
    <w:rsid w:val="00BB4875"/>
    <w:rsid w:val="00D80BCB"/>
    <w:rsid w:val="00DC4495"/>
    <w:rsid w:val="00E572D0"/>
    <w:rsid w:val="00EC4DCE"/>
    <w:rsid w:val="00EE1299"/>
    <w:rsid w:val="00F01F80"/>
    <w:rsid w:val="00F50651"/>
    <w:rsid w:val="00F5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7EC4"/>
  </w:style>
  <w:style w:type="paragraph" w:styleId="a3">
    <w:name w:val="Normal (Web)"/>
    <w:basedOn w:val="a"/>
    <w:uiPriority w:val="99"/>
    <w:semiHidden/>
    <w:unhideWhenUsed/>
    <w:rsid w:val="008E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049A"/>
    <w:pPr>
      <w:ind w:left="720"/>
      <w:contextualSpacing/>
    </w:pPr>
  </w:style>
  <w:style w:type="paragraph" w:customStyle="1" w:styleId="1">
    <w:name w:val="Обычный (веб)1"/>
    <w:basedOn w:val="a"/>
    <w:rsid w:val="0094496C"/>
    <w:pPr>
      <w:suppressAutoHyphens/>
      <w:spacing w:before="100" w:after="100" w:line="240" w:lineRule="auto"/>
    </w:pPr>
    <w:rPr>
      <w:rFonts w:ascii="Verdana" w:eastAsia="Times New Roman" w:hAnsi="Verdana" w:cs="Times New Roman"/>
      <w:color w:val="000000"/>
      <w:sz w:val="15"/>
      <w:szCs w:val="15"/>
      <w:lang w:eastAsia="ar-SA"/>
    </w:rPr>
  </w:style>
  <w:style w:type="paragraph" w:styleId="2">
    <w:name w:val="Body Text 2"/>
    <w:basedOn w:val="a"/>
    <w:link w:val="20"/>
    <w:rsid w:val="006855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85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855D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855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6855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rsid w:val="00685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855D3"/>
  </w:style>
  <w:style w:type="paragraph" w:styleId="a5">
    <w:name w:val="Balloon Text"/>
    <w:basedOn w:val="a"/>
    <w:link w:val="a6"/>
    <w:uiPriority w:val="99"/>
    <w:semiHidden/>
    <w:unhideWhenUsed/>
    <w:rsid w:val="0057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8D4AF-6507-4AC9-9917-6F0472544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</dc:creator>
  <cp:lastModifiedBy>27</cp:lastModifiedBy>
  <cp:revision>10</cp:revision>
  <dcterms:created xsi:type="dcterms:W3CDTF">2016-09-26T23:47:00Z</dcterms:created>
  <dcterms:modified xsi:type="dcterms:W3CDTF">2017-01-26T04:37:00Z</dcterms:modified>
</cp:coreProperties>
</file>