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C1" w:rsidRPr="0017464B" w:rsidRDefault="007804C1" w:rsidP="0063091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Hlk56356610"/>
      <w:r w:rsidRPr="001746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Ключи 10 </w:t>
      </w:r>
      <w:proofErr w:type="spellStart"/>
      <w:r w:rsidRPr="001746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</w:t>
      </w:r>
      <w:proofErr w:type="spellEnd"/>
      <w:r w:rsidRPr="001746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7804C1" w:rsidRPr="00747A2E" w:rsidRDefault="007804C1" w:rsidP="007804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A2E">
        <w:rPr>
          <w:rFonts w:ascii="Times New Roman" w:hAnsi="Times New Roman" w:cs="Times New Roman"/>
          <w:b/>
          <w:bCs/>
          <w:sz w:val="24"/>
          <w:szCs w:val="24"/>
        </w:rPr>
        <w:t>На выполнение заданий 1 и 2 тура дается 150 минут (2 час. 30 мин.).</w:t>
      </w:r>
    </w:p>
    <w:p w:rsidR="007804C1" w:rsidRPr="00747A2E" w:rsidRDefault="007804C1" w:rsidP="007804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A2E">
        <w:rPr>
          <w:rFonts w:ascii="Times New Roman" w:hAnsi="Times New Roman" w:cs="Times New Roman"/>
          <w:b/>
          <w:bCs/>
          <w:sz w:val="24"/>
          <w:szCs w:val="24"/>
        </w:rPr>
        <w:t>Распределение времени для выполнения заданий 1 и 2 туров участник олимпиады определяет самостоятельно.</w:t>
      </w:r>
    </w:p>
    <w:p w:rsidR="007804C1" w:rsidRPr="00747A2E" w:rsidRDefault="007804C1" w:rsidP="007804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A2E">
        <w:rPr>
          <w:rFonts w:ascii="Times New Roman" w:hAnsi="Times New Roman" w:cs="Times New Roman"/>
          <w:b/>
          <w:bCs/>
          <w:sz w:val="24"/>
          <w:szCs w:val="24"/>
        </w:rPr>
        <w:t>Максимальный балл: 100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44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</w:t>
      </w:r>
      <w:bookmarkEnd w:id="0"/>
      <w:r w:rsidRPr="00DE244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DE2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244D">
        <w:rPr>
          <w:rFonts w:ascii="Times New Roman" w:hAnsi="Times New Roman" w:cs="Times New Roman"/>
          <w:sz w:val="24"/>
          <w:szCs w:val="24"/>
        </w:rPr>
        <w:t>о какому принципу образованы ряды? Дайте краткий ответ.</w:t>
      </w:r>
    </w:p>
    <w:p w:rsidR="00630917" w:rsidRPr="00DE244D" w:rsidRDefault="00630917" w:rsidP="00630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Купля</w:t>
      </w:r>
      <w:r w:rsidRPr="00DE244D">
        <w:rPr>
          <w:rFonts w:ascii="Times New Roman" w:hAnsi="Times New Roman" w:cs="Times New Roman"/>
          <w:sz w:val="24"/>
          <w:szCs w:val="24"/>
        </w:rPr>
        <w:t>-продажа, дарение, мена, поставка, аренда.</w:t>
      </w:r>
    </w:p>
    <w:p w:rsidR="00630917" w:rsidRPr="00DE244D" w:rsidRDefault="00630917" w:rsidP="00630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Договорная теория, теория насилия, патриархальная теория, теологическая теория.</w:t>
      </w:r>
    </w:p>
    <w:p w:rsidR="00630917" w:rsidRPr="00DE244D" w:rsidRDefault="00630917" w:rsidP="00630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Труд, капитал, земля, предпринимательство.</w:t>
      </w:r>
    </w:p>
    <w:p w:rsidR="00630917" w:rsidRPr="00DE244D" w:rsidRDefault="00630917" w:rsidP="00630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Административный проступок, преступление, дисциплинарный проступок.</w:t>
      </w:r>
    </w:p>
    <w:p w:rsidR="00630917" w:rsidRDefault="00630917" w:rsidP="006309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44D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D202F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DE24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202FD" w:rsidRPr="007804C1" w:rsidRDefault="007804C1" w:rsidP="006309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4C1">
        <w:rPr>
          <w:rFonts w:ascii="Times New Roman" w:hAnsi="Times New Roman" w:cs="Times New Roman"/>
          <w:bCs/>
          <w:sz w:val="24"/>
          <w:szCs w:val="24"/>
        </w:rPr>
        <w:t xml:space="preserve">1) виды договоров, </w:t>
      </w:r>
      <w:proofErr w:type="gramStart"/>
      <w:r w:rsidRPr="007804C1">
        <w:rPr>
          <w:rFonts w:ascii="Times New Roman" w:hAnsi="Times New Roman" w:cs="Times New Roman"/>
          <w:bCs/>
          <w:sz w:val="24"/>
          <w:szCs w:val="24"/>
        </w:rPr>
        <w:t>2)теории</w:t>
      </w:r>
      <w:proofErr w:type="gramEnd"/>
      <w:r w:rsidRPr="007804C1">
        <w:rPr>
          <w:rFonts w:ascii="Times New Roman" w:hAnsi="Times New Roman" w:cs="Times New Roman"/>
          <w:bCs/>
          <w:sz w:val="24"/>
          <w:szCs w:val="24"/>
        </w:rPr>
        <w:t xml:space="preserve"> происхождения государства, 3)факторы производства, 4) виды правонарушений.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балл</w:t>
      </w:r>
      <w:r w:rsidRPr="00DE244D">
        <w:rPr>
          <w:rFonts w:ascii="Times New Roman" w:hAnsi="Times New Roman" w:cs="Times New Roman"/>
          <w:b/>
          <w:sz w:val="24"/>
          <w:szCs w:val="24"/>
        </w:rPr>
        <w:t xml:space="preserve"> за правильный ответ.</w:t>
      </w:r>
      <w:r>
        <w:rPr>
          <w:rFonts w:ascii="Times New Roman" w:hAnsi="Times New Roman" w:cs="Times New Roman"/>
          <w:b/>
          <w:sz w:val="24"/>
          <w:szCs w:val="24"/>
        </w:rPr>
        <w:t xml:space="preserve"> Максимальный балл за задание: 4</w:t>
      </w:r>
      <w:r w:rsidRPr="00DE244D">
        <w:rPr>
          <w:rFonts w:ascii="Times New Roman" w:hAnsi="Times New Roman" w:cs="Times New Roman"/>
          <w:b/>
          <w:sz w:val="24"/>
          <w:szCs w:val="24"/>
        </w:rPr>
        <w:t xml:space="preserve"> балла.</w:t>
      </w:r>
    </w:p>
    <w:p w:rsidR="000C3548" w:rsidRDefault="000C3548"/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  <w:r w:rsidRPr="00DE24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917" w:rsidRPr="00DE244D" w:rsidRDefault="00630917" w:rsidP="00630917">
      <w:pPr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Расшифруйте:</w:t>
      </w:r>
    </w:p>
    <w:p w:rsidR="00630917" w:rsidRPr="00DE244D" w:rsidRDefault="00630917" w:rsidP="0063091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АТЭС –  Азиатско-тихоокеанское экономическое сотрудничество </w:t>
      </w:r>
    </w:p>
    <w:p w:rsidR="00630917" w:rsidRPr="00DE244D" w:rsidRDefault="00630917" w:rsidP="0063091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Бенилюкс –  Экономический Союз Бенилюкс - акроним для Бельгии, Нидерландов и </w:t>
      </w:r>
    </w:p>
    <w:p w:rsidR="00630917" w:rsidRPr="00DE244D" w:rsidRDefault="00630917" w:rsidP="0063091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Люксембурга </w:t>
      </w:r>
    </w:p>
    <w:p w:rsidR="00630917" w:rsidRPr="00DE244D" w:rsidRDefault="00630917" w:rsidP="0063091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3.АТЭС –  Азиатско-тихоокеанское экономическое сотрудничество </w:t>
      </w:r>
    </w:p>
    <w:p w:rsidR="00630917" w:rsidRPr="00DE244D" w:rsidRDefault="00630917" w:rsidP="0063091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4.МАГАТЭ –  Международное агентство по атомной энергии</w:t>
      </w:r>
    </w:p>
    <w:p w:rsidR="00630917" w:rsidRPr="00DE244D" w:rsidRDefault="00630917" w:rsidP="0063091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5. ОБСЕ - Организация по безопасности и сотрудничеству в Европе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b/>
          <w:sz w:val="24"/>
          <w:szCs w:val="24"/>
        </w:rPr>
        <w:t>1 балла за правильный ответ. Максимальный балл за задание: 5 баллов.</w:t>
      </w:r>
    </w:p>
    <w:p w:rsidR="00630917" w:rsidRDefault="00630917"/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  <w:r w:rsidRPr="00DE2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Что является лишним в ряду? Кратко объясните почему?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917" w:rsidRPr="00DE244D" w:rsidRDefault="00630917" w:rsidP="0063091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Конфедерация, автономия, унитарное государство, авторитарный режим.</w:t>
      </w:r>
    </w:p>
    <w:p w:rsidR="00630917" w:rsidRPr="00DE244D" w:rsidRDefault="00630917" w:rsidP="0063091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Петиции граждан, наказы избирателей, прямая демократия, религиозное сознание.</w:t>
      </w:r>
    </w:p>
    <w:p w:rsidR="00630917" w:rsidRPr="00DE244D" w:rsidRDefault="00630917" w:rsidP="0063091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Международный терроризм, проблема нехватки продовольствия, угроза экологической катастрофы, Киотский протокол, банковская гарантия.</w:t>
      </w:r>
    </w:p>
    <w:p w:rsidR="00630917" w:rsidRPr="00DE244D" w:rsidRDefault="00630917" w:rsidP="0063091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Коллективный договор, соглашение, трудовой кодекс, социальные институты.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r w:rsidRPr="00630917">
        <w:rPr>
          <w:rFonts w:ascii="Times New Roman" w:hAnsi="Times New Roman" w:cs="Times New Roman"/>
          <w:sz w:val="24"/>
          <w:szCs w:val="24"/>
        </w:rPr>
        <w:t>Ответы: 1) авторитарный режим, 2) религиозное сознание, 3) банковская гарантия, 4) социальные институты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917" w:rsidRDefault="00630917" w:rsidP="00630917">
      <w:pPr>
        <w:jc w:val="both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lastRenderedPageBreak/>
        <w:t>1 балл</w:t>
      </w:r>
      <w:r w:rsidRPr="00DE244D">
        <w:rPr>
          <w:rFonts w:ascii="Times New Roman" w:eastAsia="Times New Roman,Bold" w:hAnsi="Times New Roman" w:cs="Times New Roman"/>
          <w:b/>
          <w:sz w:val="24"/>
          <w:szCs w:val="24"/>
        </w:rPr>
        <w:t xml:space="preserve"> за правильный ответ.</w:t>
      </w:r>
      <w:r>
        <w:rPr>
          <w:rFonts w:ascii="Times New Roman" w:eastAsia="Times New Roman,Bold" w:hAnsi="Times New Roman" w:cs="Times New Roman"/>
          <w:b/>
          <w:sz w:val="24"/>
          <w:szCs w:val="24"/>
        </w:rPr>
        <w:t xml:space="preserve"> Максимальный балл за задание: 4</w:t>
      </w:r>
      <w:r w:rsidRPr="00DE244D">
        <w:rPr>
          <w:rFonts w:ascii="Times New Roman" w:eastAsia="Times New Roman,Bold" w:hAnsi="Times New Roman" w:cs="Times New Roman"/>
          <w:b/>
          <w:sz w:val="24"/>
          <w:szCs w:val="24"/>
        </w:rPr>
        <w:t xml:space="preserve"> балла.</w:t>
      </w:r>
    </w:p>
    <w:p w:rsidR="00630917" w:rsidRDefault="00630917" w:rsidP="00630917">
      <w:pPr>
        <w:jc w:val="both"/>
        <w:rPr>
          <w:rFonts w:ascii="Times New Roman" w:eastAsia="Times New Roman,Bold" w:hAnsi="Times New Roman" w:cs="Times New Roman"/>
          <w:b/>
          <w:sz w:val="24"/>
          <w:szCs w:val="24"/>
        </w:rPr>
      </w:pP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DE244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DE2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17" w:rsidRPr="00630917" w:rsidRDefault="00630917" w:rsidP="00630917">
      <w:pPr>
        <w:rPr>
          <w:rFonts w:ascii="Times New Roman" w:hAnsi="Times New Roman" w:cs="Times New Roman"/>
          <w:b/>
          <w:sz w:val="24"/>
          <w:szCs w:val="24"/>
        </w:rPr>
      </w:pPr>
      <w:r w:rsidRPr="00630917">
        <w:rPr>
          <w:rFonts w:ascii="Times New Roman" w:hAnsi="Times New Roman" w:cs="Times New Roman"/>
          <w:b/>
          <w:sz w:val="24"/>
          <w:szCs w:val="24"/>
        </w:rPr>
        <w:t xml:space="preserve">Дайте ответы на вопросы: </w:t>
      </w:r>
    </w:p>
    <w:p w:rsidR="00630917" w:rsidRPr="00DE244D" w:rsidRDefault="00630917" w:rsidP="006309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E244D">
        <w:rPr>
          <w:rFonts w:ascii="Times New Roman" w:hAnsi="Times New Roman" w:cs="Times New Roman"/>
          <w:sz w:val="24"/>
          <w:szCs w:val="24"/>
          <w:lang w:val="ru-RU"/>
        </w:rPr>
        <w:t xml:space="preserve">Какое государство имеет особый международный правовой и религиозный статус и является специальным субъектом международного права? </w:t>
      </w:r>
    </w:p>
    <w:p w:rsidR="00630917" w:rsidRPr="00DE244D" w:rsidRDefault="00630917" w:rsidP="006309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244D">
        <w:rPr>
          <w:rFonts w:ascii="Times New Roman" w:hAnsi="Times New Roman" w:cs="Times New Roman"/>
          <w:sz w:val="24"/>
          <w:szCs w:val="24"/>
          <w:lang w:val="ru-RU"/>
        </w:rPr>
        <w:t>Ответ: Ватикан</w:t>
      </w:r>
    </w:p>
    <w:p w:rsidR="00630917" w:rsidRPr="00DE244D" w:rsidRDefault="00630917" w:rsidP="006309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E244D">
        <w:rPr>
          <w:rFonts w:ascii="Times New Roman" w:hAnsi="Times New Roman" w:cs="Times New Roman"/>
          <w:sz w:val="24"/>
          <w:szCs w:val="24"/>
          <w:lang w:val="ru-RU"/>
        </w:rPr>
        <w:t xml:space="preserve">В каких городах проходили Трибуналы над главными преступниками Второй Мировой войны? </w:t>
      </w:r>
    </w:p>
    <w:p w:rsidR="00630917" w:rsidRPr="00DE244D" w:rsidRDefault="00630917" w:rsidP="006309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244D">
        <w:rPr>
          <w:rFonts w:ascii="Times New Roman" w:hAnsi="Times New Roman" w:cs="Times New Roman"/>
          <w:sz w:val="24"/>
          <w:szCs w:val="24"/>
          <w:lang w:val="ru-RU"/>
        </w:rPr>
        <w:t xml:space="preserve">Ответ: Нюрнберг, Токио. </w:t>
      </w:r>
    </w:p>
    <w:p w:rsidR="00630917" w:rsidRPr="00DE244D" w:rsidRDefault="00630917" w:rsidP="006309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E244D">
        <w:rPr>
          <w:rFonts w:ascii="Times New Roman" w:hAnsi="Times New Roman" w:cs="Times New Roman"/>
          <w:sz w:val="24"/>
          <w:szCs w:val="24"/>
          <w:lang w:val="ru-RU"/>
        </w:rPr>
        <w:t xml:space="preserve">В каком государстве в Конституции официально до сих пор закреплено конфедеративное устройство? Ответ: Швейцария. </w:t>
      </w:r>
    </w:p>
    <w:p w:rsidR="00630917" w:rsidRDefault="00630917" w:rsidP="00630917">
      <w:pPr>
        <w:ind w:left="360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630917">
        <w:rPr>
          <w:rFonts w:ascii="Times New Roman" w:eastAsia="Times New Roman,Bold" w:hAnsi="Times New Roman" w:cs="Times New Roman"/>
          <w:b/>
          <w:sz w:val="24"/>
          <w:szCs w:val="24"/>
        </w:rPr>
        <w:t>1 балл за правильный ответ. Максимальный балл за задание: 3 балла.</w:t>
      </w:r>
    </w:p>
    <w:p w:rsidR="00630917" w:rsidRDefault="00630917" w:rsidP="00630917">
      <w:pPr>
        <w:ind w:left="360"/>
        <w:rPr>
          <w:rFonts w:ascii="Times New Roman" w:eastAsia="Times New Roman,Bold" w:hAnsi="Times New Roman" w:cs="Times New Roman"/>
          <w:b/>
          <w:sz w:val="24"/>
          <w:szCs w:val="24"/>
        </w:rPr>
      </w:pP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DE244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DE2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17" w:rsidRPr="00630917" w:rsidRDefault="00630917" w:rsidP="006309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17">
        <w:rPr>
          <w:rFonts w:ascii="Times New Roman" w:hAnsi="Times New Roman" w:cs="Times New Roman"/>
          <w:b/>
          <w:sz w:val="24"/>
          <w:szCs w:val="24"/>
        </w:rPr>
        <w:t>Вставьте вместо пропусков номера соответствующих слов из приведенного списка: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Под системой права понимаются единство, согласованность и внутренняя взаимосвязь (</w:t>
      </w:r>
      <w:proofErr w:type="gramStart"/>
      <w:r w:rsidRPr="00DE244D">
        <w:rPr>
          <w:rFonts w:ascii="Times New Roman" w:hAnsi="Times New Roman" w:cs="Times New Roman"/>
          <w:sz w:val="24"/>
          <w:szCs w:val="24"/>
        </w:rPr>
        <w:t>1)_</w:t>
      </w:r>
      <w:proofErr w:type="gramEnd"/>
      <w:r w:rsidRPr="00DE244D">
        <w:rPr>
          <w:rFonts w:ascii="Times New Roman" w:hAnsi="Times New Roman" w:cs="Times New Roman"/>
          <w:sz w:val="24"/>
          <w:szCs w:val="24"/>
        </w:rPr>
        <w:t>_________, соединенных в (2)__________________ и отрасли права. (</w:t>
      </w:r>
      <w:proofErr w:type="gramStart"/>
      <w:r w:rsidRPr="00DE244D">
        <w:rPr>
          <w:rFonts w:ascii="Times New Roman" w:hAnsi="Times New Roman" w:cs="Times New Roman"/>
          <w:sz w:val="24"/>
          <w:szCs w:val="24"/>
        </w:rPr>
        <w:t>3)_</w:t>
      </w:r>
      <w:proofErr w:type="gramEnd"/>
      <w:r w:rsidRPr="00DE244D">
        <w:rPr>
          <w:rFonts w:ascii="Times New Roman" w:hAnsi="Times New Roman" w:cs="Times New Roman"/>
          <w:sz w:val="24"/>
          <w:szCs w:val="24"/>
        </w:rPr>
        <w:t>__________— это часть правовой нормы, указывающая на меры принуждения, применяемые за несоблюдение данной нормы. Примером могут служить положения статей Особенной части УК РФ, закрепляющие конкретные меры (</w:t>
      </w:r>
      <w:proofErr w:type="gramStart"/>
      <w:r w:rsidRPr="00DE244D">
        <w:rPr>
          <w:rFonts w:ascii="Times New Roman" w:hAnsi="Times New Roman" w:cs="Times New Roman"/>
          <w:sz w:val="24"/>
          <w:szCs w:val="24"/>
        </w:rPr>
        <w:t>4)_</w:t>
      </w:r>
      <w:proofErr w:type="gramEnd"/>
      <w:r w:rsidRPr="00DE244D">
        <w:rPr>
          <w:rFonts w:ascii="Times New Roman" w:hAnsi="Times New Roman" w:cs="Times New Roman"/>
          <w:sz w:val="24"/>
          <w:szCs w:val="24"/>
        </w:rPr>
        <w:t>_________________за заведомо ложное сообщение об акте терроризма. (</w:t>
      </w:r>
      <w:proofErr w:type="gramStart"/>
      <w:r w:rsidRPr="00DE244D">
        <w:rPr>
          <w:rFonts w:ascii="Times New Roman" w:hAnsi="Times New Roman" w:cs="Times New Roman"/>
          <w:sz w:val="24"/>
          <w:szCs w:val="24"/>
        </w:rPr>
        <w:t>5)_</w:t>
      </w:r>
      <w:proofErr w:type="gramEnd"/>
      <w:r w:rsidRPr="00DE244D">
        <w:rPr>
          <w:rFonts w:ascii="Times New Roman" w:hAnsi="Times New Roman" w:cs="Times New Roman"/>
          <w:sz w:val="24"/>
          <w:szCs w:val="24"/>
        </w:rPr>
        <w:t>__________—это процесс создания и совершенствования единой, внутренне согласованной системы правовых норм. Кодифицированные акты делятся, как правило, на общую и особенную части, а последние — на главы и (</w:t>
      </w:r>
      <w:proofErr w:type="gramStart"/>
      <w:r w:rsidRPr="00DE244D">
        <w:rPr>
          <w:rFonts w:ascii="Times New Roman" w:hAnsi="Times New Roman" w:cs="Times New Roman"/>
          <w:sz w:val="24"/>
          <w:szCs w:val="24"/>
        </w:rPr>
        <w:t>6)_</w:t>
      </w:r>
      <w:proofErr w:type="gramEnd"/>
      <w:r w:rsidRPr="00DE244D">
        <w:rPr>
          <w:rFonts w:ascii="Times New Roman" w:hAnsi="Times New Roman" w:cs="Times New Roman"/>
          <w:sz w:val="24"/>
          <w:szCs w:val="24"/>
        </w:rPr>
        <w:t>________. Применение права — это одна из форм властной деятельности, когда (</w:t>
      </w:r>
      <w:proofErr w:type="gramStart"/>
      <w:r w:rsidRPr="00DE244D">
        <w:rPr>
          <w:rFonts w:ascii="Times New Roman" w:hAnsi="Times New Roman" w:cs="Times New Roman"/>
          <w:sz w:val="24"/>
          <w:szCs w:val="24"/>
        </w:rPr>
        <w:t>7)_</w:t>
      </w:r>
      <w:proofErr w:type="gramEnd"/>
      <w:r w:rsidRPr="00DE244D">
        <w:rPr>
          <w:rFonts w:ascii="Times New Roman" w:hAnsi="Times New Roman" w:cs="Times New Roman"/>
          <w:sz w:val="24"/>
          <w:szCs w:val="24"/>
        </w:rPr>
        <w:t>______________выступает от имени государства, по его уполномочию.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44D">
        <w:rPr>
          <w:rFonts w:ascii="Times New Roman" w:hAnsi="Times New Roman" w:cs="Times New Roman"/>
          <w:sz w:val="24"/>
          <w:szCs w:val="24"/>
        </w:rPr>
        <w:t>А.Уголовного</w:t>
      </w:r>
      <w:proofErr w:type="spellEnd"/>
      <w:r w:rsidRPr="00DE244D">
        <w:rPr>
          <w:rFonts w:ascii="Times New Roman" w:hAnsi="Times New Roman" w:cs="Times New Roman"/>
          <w:sz w:val="24"/>
          <w:szCs w:val="24"/>
        </w:rPr>
        <w:t xml:space="preserve"> наказания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44D">
        <w:rPr>
          <w:rFonts w:ascii="Times New Roman" w:hAnsi="Times New Roman" w:cs="Times New Roman"/>
          <w:sz w:val="24"/>
          <w:szCs w:val="24"/>
        </w:rPr>
        <w:t>Б.Должностное</w:t>
      </w:r>
      <w:proofErr w:type="spellEnd"/>
      <w:r w:rsidRPr="00DE244D">
        <w:rPr>
          <w:rFonts w:ascii="Times New Roman" w:hAnsi="Times New Roman" w:cs="Times New Roman"/>
          <w:sz w:val="24"/>
          <w:szCs w:val="24"/>
        </w:rPr>
        <w:t xml:space="preserve"> лицо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44D">
        <w:rPr>
          <w:rFonts w:ascii="Times New Roman" w:hAnsi="Times New Roman" w:cs="Times New Roman"/>
          <w:sz w:val="24"/>
          <w:szCs w:val="24"/>
        </w:rPr>
        <w:t>В.Норм</w:t>
      </w:r>
      <w:proofErr w:type="spellEnd"/>
      <w:r w:rsidRPr="00DE244D">
        <w:rPr>
          <w:rFonts w:ascii="Times New Roman" w:hAnsi="Times New Roman" w:cs="Times New Roman"/>
          <w:sz w:val="24"/>
          <w:szCs w:val="24"/>
        </w:rPr>
        <w:t xml:space="preserve"> права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44D">
        <w:rPr>
          <w:rFonts w:ascii="Times New Roman" w:hAnsi="Times New Roman" w:cs="Times New Roman"/>
          <w:sz w:val="24"/>
          <w:szCs w:val="24"/>
        </w:rPr>
        <w:t>Г.Частное</w:t>
      </w:r>
      <w:proofErr w:type="spellEnd"/>
      <w:r w:rsidRPr="00DE244D">
        <w:rPr>
          <w:rFonts w:ascii="Times New Roman" w:hAnsi="Times New Roman" w:cs="Times New Roman"/>
          <w:sz w:val="24"/>
          <w:szCs w:val="24"/>
        </w:rPr>
        <w:t xml:space="preserve"> право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Д. Выборные органы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44D">
        <w:rPr>
          <w:rFonts w:ascii="Times New Roman" w:hAnsi="Times New Roman" w:cs="Times New Roman"/>
          <w:sz w:val="24"/>
          <w:szCs w:val="24"/>
        </w:rPr>
        <w:t>Е.Правотворчество</w:t>
      </w:r>
      <w:proofErr w:type="spellEnd"/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44D">
        <w:rPr>
          <w:rFonts w:ascii="Times New Roman" w:hAnsi="Times New Roman" w:cs="Times New Roman"/>
          <w:sz w:val="24"/>
          <w:szCs w:val="24"/>
        </w:rPr>
        <w:t>Ж.Правовые</w:t>
      </w:r>
      <w:proofErr w:type="spellEnd"/>
      <w:r w:rsidRPr="00DE244D">
        <w:rPr>
          <w:rFonts w:ascii="Times New Roman" w:hAnsi="Times New Roman" w:cs="Times New Roman"/>
          <w:sz w:val="24"/>
          <w:szCs w:val="24"/>
        </w:rPr>
        <w:t xml:space="preserve"> институты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44D">
        <w:rPr>
          <w:rFonts w:ascii="Times New Roman" w:hAnsi="Times New Roman" w:cs="Times New Roman"/>
          <w:sz w:val="24"/>
          <w:szCs w:val="24"/>
        </w:rPr>
        <w:t>З.Санкция</w:t>
      </w:r>
      <w:proofErr w:type="spellEnd"/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И. Статьи.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10. Толкование</w:t>
      </w:r>
    </w:p>
    <w:p w:rsidR="00630917" w:rsidRPr="00DE244D" w:rsidRDefault="00630917" w:rsidP="006309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Диспозиция</w:t>
      </w:r>
    </w:p>
    <w:p w:rsidR="00630917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917" w:rsidRDefault="00630917" w:rsidP="006309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17">
        <w:rPr>
          <w:rFonts w:ascii="Times New Roman" w:hAnsi="Times New Roman" w:cs="Times New Roman"/>
          <w:b/>
          <w:sz w:val="24"/>
          <w:szCs w:val="24"/>
        </w:rPr>
        <w:t>Ответы: (1)-В, (2)-Ж, (3)-З, (4)-А, (5)-Е, (6)-И, (7)-Б.</w:t>
      </w:r>
    </w:p>
    <w:p w:rsidR="00630917" w:rsidRDefault="00630917" w:rsidP="006309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44D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9"/>
        <w:gridCol w:w="1332"/>
        <w:gridCol w:w="1335"/>
        <w:gridCol w:w="1334"/>
        <w:gridCol w:w="1336"/>
        <w:gridCol w:w="1334"/>
      </w:tblGrid>
      <w:tr w:rsidR="00630917" w:rsidTr="006D5D48">
        <w:tc>
          <w:tcPr>
            <w:tcW w:w="1407" w:type="dxa"/>
          </w:tcPr>
          <w:p w:rsidR="00630917" w:rsidRDefault="00630917" w:rsidP="006D5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30917" w:rsidRDefault="00630917" w:rsidP="006D5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630917" w:rsidRDefault="00630917" w:rsidP="006D5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630917" w:rsidRDefault="00630917" w:rsidP="006D5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630917" w:rsidRDefault="00630917" w:rsidP="006D5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630917" w:rsidRDefault="00630917" w:rsidP="006D5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630917" w:rsidRDefault="00630917" w:rsidP="006D5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30917" w:rsidTr="006D5D48">
        <w:tc>
          <w:tcPr>
            <w:tcW w:w="1407" w:type="dxa"/>
          </w:tcPr>
          <w:p w:rsidR="00630917" w:rsidRDefault="00630917" w:rsidP="006D5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407" w:type="dxa"/>
          </w:tcPr>
          <w:p w:rsidR="00630917" w:rsidRDefault="00630917" w:rsidP="006D5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408" w:type="dxa"/>
          </w:tcPr>
          <w:p w:rsidR="00630917" w:rsidRDefault="00630917" w:rsidP="006D5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1408" w:type="dxa"/>
          </w:tcPr>
          <w:p w:rsidR="00630917" w:rsidRDefault="00630917" w:rsidP="006D5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08" w:type="dxa"/>
          </w:tcPr>
          <w:p w:rsidR="00630917" w:rsidRDefault="00630917" w:rsidP="006D5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408" w:type="dxa"/>
          </w:tcPr>
          <w:p w:rsidR="00630917" w:rsidRDefault="00630917" w:rsidP="006D5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08" w:type="dxa"/>
          </w:tcPr>
          <w:p w:rsidR="00630917" w:rsidRDefault="00630917" w:rsidP="006D5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</w:tr>
    </w:tbl>
    <w:p w:rsidR="00630917" w:rsidRPr="00630917" w:rsidRDefault="00630917" w:rsidP="006309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917" w:rsidRPr="00DE244D" w:rsidRDefault="00630917" w:rsidP="006309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балл</w:t>
      </w:r>
      <w:r w:rsidRPr="00DE244D">
        <w:rPr>
          <w:rFonts w:ascii="Times New Roman" w:hAnsi="Times New Roman" w:cs="Times New Roman"/>
          <w:b/>
          <w:bCs/>
          <w:sz w:val="24"/>
          <w:szCs w:val="24"/>
        </w:rPr>
        <w:t xml:space="preserve"> за правильный ответ. Максима</w:t>
      </w:r>
      <w:r>
        <w:rPr>
          <w:rFonts w:ascii="Times New Roman" w:hAnsi="Times New Roman" w:cs="Times New Roman"/>
          <w:b/>
          <w:bCs/>
          <w:sz w:val="24"/>
          <w:szCs w:val="24"/>
        </w:rPr>
        <w:t>льный балл за задание: 7 баллов</w:t>
      </w:r>
      <w:r w:rsidRPr="00DE24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03E5" w:rsidRDefault="009003E5" w:rsidP="009003E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9003E5" w:rsidRPr="009003E5" w:rsidRDefault="009003E5" w:rsidP="009003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03E5">
        <w:rPr>
          <w:rFonts w:ascii="Times New Roman" w:hAnsi="Times New Roman" w:cs="Times New Roman"/>
          <w:b/>
          <w:sz w:val="24"/>
          <w:szCs w:val="24"/>
        </w:rPr>
        <w:t>Укажите основные политические режимы и их характерные признаки.</w:t>
      </w:r>
    </w:p>
    <w:p w:rsidR="009003E5" w:rsidRPr="009003E5" w:rsidRDefault="009003E5" w:rsidP="009003E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3E5">
        <w:rPr>
          <w:rFonts w:ascii="Times New Roman" w:hAnsi="Times New Roman" w:cs="Times New Roman"/>
          <w:b/>
          <w:sz w:val="24"/>
          <w:szCs w:val="24"/>
        </w:rPr>
        <w:t>Демократический режим.</w:t>
      </w:r>
      <w:r w:rsidRPr="009003E5">
        <w:rPr>
          <w:rFonts w:ascii="Times New Roman" w:hAnsi="Times New Roman" w:cs="Times New Roman"/>
          <w:sz w:val="24"/>
          <w:szCs w:val="24"/>
        </w:rPr>
        <w:t xml:space="preserve"> </w:t>
      </w:r>
      <w:r w:rsidRPr="009003E5">
        <w:rPr>
          <w:rFonts w:ascii="Times New Roman" w:hAnsi="Times New Roman" w:cs="Times New Roman"/>
          <w:i/>
          <w:sz w:val="24"/>
          <w:szCs w:val="24"/>
        </w:rPr>
        <w:t>Характерные черты</w:t>
      </w:r>
      <w:r w:rsidRPr="009003E5">
        <w:rPr>
          <w:rFonts w:ascii="Times New Roman" w:hAnsi="Times New Roman" w:cs="Times New Roman"/>
          <w:sz w:val="24"/>
          <w:szCs w:val="24"/>
        </w:rPr>
        <w:t xml:space="preserve"> </w:t>
      </w:r>
      <w:r w:rsidRPr="009003E5">
        <w:rPr>
          <w:rFonts w:ascii="Times New Roman" w:eastAsia="Calibri" w:hAnsi="Times New Roman" w:cs="Times New Roman"/>
          <w:sz w:val="24"/>
          <w:szCs w:val="24"/>
        </w:rPr>
        <w:t>(перечислите не менее 3-х) (</w:t>
      </w:r>
      <w:r w:rsidRPr="009003E5">
        <w:rPr>
          <w:rFonts w:ascii="Times New Roman" w:eastAsia="Calibri" w:hAnsi="Times New Roman" w:cs="Times New Roman"/>
          <w:i/>
          <w:iCs/>
          <w:sz w:val="24"/>
          <w:szCs w:val="24"/>
        </w:rPr>
        <w:t>1 балл</w:t>
      </w:r>
      <w:r w:rsidRPr="009003E5">
        <w:rPr>
          <w:rFonts w:ascii="Times New Roman" w:eastAsia="Calibri" w:hAnsi="Times New Roman" w:cs="Times New Roman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3E5" w:rsidRPr="009003E5" w:rsidRDefault="009003E5" w:rsidP="009003E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3E5">
        <w:rPr>
          <w:rFonts w:ascii="Times New Roman" w:hAnsi="Times New Roman" w:cs="Times New Roman"/>
          <w:b/>
          <w:sz w:val="24"/>
          <w:szCs w:val="24"/>
        </w:rPr>
        <w:t>Авторитарный режим.</w:t>
      </w:r>
      <w:r w:rsidRPr="009003E5">
        <w:rPr>
          <w:rFonts w:ascii="Times New Roman" w:hAnsi="Times New Roman" w:cs="Times New Roman"/>
          <w:sz w:val="24"/>
          <w:szCs w:val="24"/>
        </w:rPr>
        <w:t xml:space="preserve"> </w:t>
      </w:r>
      <w:r w:rsidRPr="009003E5">
        <w:rPr>
          <w:rFonts w:ascii="Times New Roman" w:hAnsi="Times New Roman" w:cs="Times New Roman"/>
          <w:i/>
          <w:sz w:val="24"/>
          <w:szCs w:val="24"/>
        </w:rPr>
        <w:t>Характерные черты</w:t>
      </w:r>
      <w:r w:rsidRPr="009003E5">
        <w:rPr>
          <w:rFonts w:ascii="Times New Roman" w:hAnsi="Times New Roman" w:cs="Times New Roman"/>
          <w:sz w:val="24"/>
          <w:szCs w:val="24"/>
        </w:rPr>
        <w:t xml:space="preserve"> </w:t>
      </w:r>
      <w:r w:rsidRPr="009003E5">
        <w:rPr>
          <w:rFonts w:ascii="Times New Roman" w:eastAsia="Calibri" w:hAnsi="Times New Roman" w:cs="Times New Roman"/>
          <w:sz w:val="24"/>
          <w:szCs w:val="24"/>
        </w:rPr>
        <w:t>(перечислите не менее 3-х) (</w:t>
      </w:r>
      <w:r w:rsidRPr="009003E5">
        <w:rPr>
          <w:rFonts w:ascii="Times New Roman" w:eastAsia="Calibri" w:hAnsi="Times New Roman" w:cs="Times New Roman"/>
          <w:i/>
          <w:iCs/>
          <w:sz w:val="24"/>
          <w:szCs w:val="24"/>
        </w:rPr>
        <w:t>1 балл</w:t>
      </w:r>
      <w:r w:rsidRPr="009003E5">
        <w:rPr>
          <w:rFonts w:ascii="Times New Roman" w:eastAsia="Calibri" w:hAnsi="Times New Roman" w:cs="Times New Roman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</w:t>
      </w:r>
    </w:p>
    <w:p w:rsidR="009003E5" w:rsidRPr="009003E5" w:rsidRDefault="009003E5" w:rsidP="009003E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3E5">
        <w:rPr>
          <w:rFonts w:ascii="Times New Roman" w:eastAsia="Calibri" w:hAnsi="Times New Roman" w:cs="Times New Roman"/>
          <w:b/>
          <w:sz w:val="24"/>
          <w:szCs w:val="24"/>
        </w:rPr>
        <w:t>Тоталитарный режим.</w:t>
      </w:r>
      <w:r w:rsidRPr="009003E5">
        <w:rPr>
          <w:rFonts w:ascii="Times New Roman" w:hAnsi="Times New Roman" w:cs="Times New Roman"/>
          <w:sz w:val="24"/>
          <w:szCs w:val="24"/>
        </w:rPr>
        <w:t xml:space="preserve"> </w:t>
      </w:r>
      <w:r w:rsidRPr="009003E5">
        <w:rPr>
          <w:rFonts w:ascii="Times New Roman" w:hAnsi="Times New Roman" w:cs="Times New Roman"/>
          <w:i/>
          <w:sz w:val="24"/>
          <w:szCs w:val="24"/>
        </w:rPr>
        <w:t>Характерные черты</w:t>
      </w:r>
      <w:r w:rsidRPr="009003E5">
        <w:rPr>
          <w:rFonts w:ascii="Times New Roman" w:hAnsi="Times New Roman" w:cs="Times New Roman"/>
          <w:sz w:val="24"/>
          <w:szCs w:val="24"/>
        </w:rPr>
        <w:t xml:space="preserve"> </w:t>
      </w:r>
      <w:r w:rsidRPr="009003E5">
        <w:rPr>
          <w:rFonts w:ascii="Times New Roman" w:eastAsia="Calibri" w:hAnsi="Times New Roman" w:cs="Times New Roman"/>
          <w:sz w:val="24"/>
          <w:szCs w:val="24"/>
        </w:rPr>
        <w:t>(перечислите не менее 3-х) (</w:t>
      </w:r>
      <w:r w:rsidRPr="009003E5">
        <w:rPr>
          <w:rFonts w:ascii="Times New Roman" w:eastAsia="Calibri" w:hAnsi="Times New Roman" w:cs="Times New Roman"/>
          <w:i/>
          <w:iCs/>
          <w:sz w:val="24"/>
          <w:szCs w:val="24"/>
        </w:rPr>
        <w:t>1 балл</w:t>
      </w:r>
      <w:r w:rsidRPr="009003E5">
        <w:rPr>
          <w:rFonts w:ascii="Times New Roman" w:eastAsia="Calibri" w:hAnsi="Times New Roman" w:cs="Times New Roman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3E5" w:rsidRPr="009003E5" w:rsidRDefault="009003E5" w:rsidP="009003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03E5" w:rsidRPr="009003E5" w:rsidRDefault="009003E5" w:rsidP="00900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55730756"/>
      <w:r w:rsidRPr="009003E5">
        <w:rPr>
          <w:rFonts w:ascii="Times New Roman" w:eastAsia="Calibri" w:hAnsi="Times New Roman" w:cs="Times New Roman"/>
          <w:i/>
          <w:iCs/>
          <w:sz w:val="24"/>
          <w:szCs w:val="24"/>
        </w:rPr>
        <w:t>(Каждый характерный признак оценивается в 1 балл, т.е. правильный ответ об одном политическом режиме максимально оценивается в 3 балла)</w:t>
      </w:r>
      <w:r w:rsidRPr="009003E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003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Максимальный балл за задание: 9 баллов. </w:t>
      </w:r>
    </w:p>
    <w:bookmarkEnd w:id="1"/>
    <w:p w:rsidR="009003E5" w:rsidRPr="009003E5" w:rsidRDefault="009003E5" w:rsidP="009003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3E5" w:rsidRPr="009003E5" w:rsidRDefault="009003E5" w:rsidP="009003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03E5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</w:p>
    <w:p w:rsidR="009003E5" w:rsidRPr="009003E5" w:rsidRDefault="009003E5" w:rsidP="009003E5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E5">
        <w:rPr>
          <w:rFonts w:ascii="Times New Roman" w:hAnsi="Times New Roman" w:cs="Times New Roman"/>
          <w:sz w:val="24"/>
          <w:szCs w:val="24"/>
        </w:rPr>
        <w:t>Демократический режим: свободные выборы; реализация принципа разделения властей; наличие реальных политических и социальных прав и свобод граждан; существование оппозиции и плюрализм.</w:t>
      </w:r>
    </w:p>
    <w:p w:rsidR="009003E5" w:rsidRPr="009003E5" w:rsidRDefault="009003E5" w:rsidP="009003E5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E5">
        <w:rPr>
          <w:rFonts w:ascii="Times New Roman" w:hAnsi="Times New Roman" w:cs="Times New Roman"/>
          <w:sz w:val="24"/>
          <w:szCs w:val="24"/>
        </w:rPr>
        <w:t>Авторитарный режим: власть носит неограниченный, неподконтрольный гражданам характер; опора (потенциальная или реальная) на силу; монополизация власти и политики; пополнение руководящих кадров осуществляется путем кооптации, а не предвыборной конкурентной борьбы</w:t>
      </w:r>
    </w:p>
    <w:p w:rsidR="009003E5" w:rsidRPr="009003E5" w:rsidRDefault="009003E5" w:rsidP="009003E5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E5">
        <w:rPr>
          <w:rFonts w:ascii="Times New Roman" w:hAnsi="Times New Roman" w:cs="Times New Roman"/>
          <w:sz w:val="24"/>
          <w:szCs w:val="24"/>
        </w:rPr>
        <w:t xml:space="preserve">Тоталитарный режим: наличие единственной массовой партии; монополизация и централизация власти; официальная идеология; политический террор. </w:t>
      </w:r>
    </w:p>
    <w:p w:rsidR="009003E5" w:rsidRDefault="009003E5" w:rsidP="009003E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0917" w:rsidRPr="00630917" w:rsidRDefault="00630917" w:rsidP="006309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0917" w:rsidRPr="00DE244D" w:rsidRDefault="00630917" w:rsidP="0063091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2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9003E5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DE2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630917" w:rsidRPr="00630917" w:rsidRDefault="00630917" w:rsidP="00630917">
      <w:pPr>
        <w:rPr>
          <w:rFonts w:ascii="Times New Roman" w:hAnsi="Times New Roman" w:cs="Times New Roman"/>
          <w:b/>
          <w:sz w:val="24"/>
          <w:szCs w:val="24"/>
        </w:rPr>
      </w:pPr>
      <w:r w:rsidRPr="00630917">
        <w:rPr>
          <w:rFonts w:ascii="Times New Roman" w:hAnsi="Times New Roman" w:cs="Times New Roman"/>
          <w:b/>
          <w:sz w:val="24"/>
          <w:szCs w:val="24"/>
        </w:rPr>
        <w:t>Лингвистический конструктор. Из приведенных слов составьте и запишите определение понятия. Запишите само понятие, о котором идет речь.</w:t>
      </w:r>
    </w:p>
    <w:p w:rsidR="00630917" w:rsidRPr="00DE244D" w:rsidRDefault="00630917" w:rsidP="00630917">
      <w:pPr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 xml:space="preserve">1. поведение людей в обществе; регулирующие; представления о добре и зле. </w:t>
      </w:r>
    </w:p>
    <w:p w:rsidR="00630917" w:rsidRPr="00DE244D" w:rsidRDefault="00630917" w:rsidP="00630917">
      <w:pPr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 xml:space="preserve">Ответ: Мораль (нравственность) — представления о добре и зле, регулирующие поведение людей в обществе. </w:t>
      </w:r>
    </w:p>
    <w:p w:rsidR="00630917" w:rsidRPr="00DE244D" w:rsidRDefault="00630917" w:rsidP="00630917">
      <w:pPr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 xml:space="preserve"> 2. власть монарха (царя, короля) не ограничена; форма правления; ни законом (конституцией) ни парламентом; при которой. </w:t>
      </w:r>
    </w:p>
    <w:p w:rsidR="00630917" w:rsidRPr="00DE244D" w:rsidRDefault="00630917" w:rsidP="00630917">
      <w:pPr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 xml:space="preserve">Ответ: Абсолютная монархия – форма правления, при которой власть монарха (царя, короля) не ограничена ни законом (конституцией) ни парламентом </w:t>
      </w:r>
    </w:p>
    <w:p w:rsidR="00630917" w:rsidRPr="00DE244D" w:rsidRDefault="00630917" w:rsidP="00630917">
      <w:pPr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 xml:space="preserve">3. владения части имущества предприятия (хозяйственного комплекса); являющаяся подтверждением; ценная бумага. </w:t>
      </w:r>
    </w:p>
    <w:p w:rsidR="00630917" w:rsidRPr="00DE244D" w:rsidRDefault="00630917" w:rsidP="00630917">
      <w:pPr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Ответ: Акция – ценная бумага, являющаяся подтверждением владения части имущества предприятия (хозяйственного комплекса)</w:t>
      </w:r>
    </w:p>
    <w:p w:rsidR="00630917" w:rsidRPr="00DE244D" w:rsidRDefault="00630917" w:rsidP="006309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44D">
        <w:rPr>
          <w:rFonts w:ascii="Times New Roman" w:hAnsi="Times New Roman" w:cs="Times New Roman"/>
          <w:b/>
          <w:bCs/>
          <w:sz w:val="24"/>
          <w:szCs w:val="24"/>
        </w:rPr>
        <w:t>1 балл за определение понятия/ понятие. 2 балла за полный ответ. Максимальный балл за задание: 6 баллов.</w:t>
      </w:r>
    </w:p>
    <w:p w:rsidR="009003E5" w:rsidRDefault="009003E5" w:rsidP="003539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3925" w:rsidRPr="00DE244D" w:rsidRDefault="00353925" w:rsidP="003539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2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9003E5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DE244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53925" w:rsidRPr="00DE244D" w:rsidRDefault="00353925" w:rsidP="0035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 xml:space="preserve">14-летняя Ольга неоднократно присматривала за соседскими детьми, за что получала денежное вознаграждение. Накопив необходимую сумму, она с одобрения матери купила себе золотые серьги, а через некоторое время подарила их своей подруге Алене. Родители девушки были возмущены и настаивали на возврате серег. </w:t>
      </w:r>
    </w:p>
    <w:p w:rsidR="00353925" w:rsidRPr="00DE244D" w:rsidRDefault="00353925" w:rsidP="0035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 xml:space="preserve">Правомерны ли требования родителей? Ответ обоснуйте. </w:t>
      </w:r>
    </w:p>
    <w:p w:rsidR="00353925" w:rsidRPr="00DE244D" w:rsidRDefault="00353925" w:rsidP="0035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 xml:space="preserve">Ответ: Да, правомерны. В соответствии со ст. 26 Гражданского кодекса РФ, несовершеннолетние в </w:t>
      </w:r>
      <w:proofErr w:type="gramStart"/>
      <w:r w:rsidRPr="00DE244D">
        <w:rPr>
          <w:rFonts w:ascii="Times New Roman" w:hAnsi="Times New Roman" w:cs="Times New Roman"/>
          <w:sz w:val="24"/>
          <w:szCs w:val="24"/>
        </w:rPr>
        <w:t>возрасте  до</w:t>
      </w:r>
      <w:proofErr w:type="gramEnd"/>
      <w:r w:rsidRPr="00DE244D">
        <w:rPr>
          <w:rFonts w:ascii="Times New Roman" w:hAnsi="Times New Roman" w:cs="Times New Roman"/>
          <w:sz w:val="24"/>
          <w:szCs w:val="24"/>
        </w:rPr>
        <w:t xml:space="preserve"> 18 лет совершают сделки (было совершено дарение) с письменного согласия родителей, за исключением сделок по распоряжению своим заработком, стипендией, иными доходами, мелких бытовых и иных сделок.</w:t>
      </w:r>
    </w:p>
    <w:p w:rsidR="00353925" w:rsidRPr="00DE244D" w:rsidRDefault="00353925" w:rsidP="00353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44D">
        <w:rPr>
          <w:rFonts w:ascii="Times New Roman" w:hAnsi="Times New Roman" w:cs="Times New Roman"/>
          <w:b/>
          <w:sz w:val="24"/>
          <w:szCs w:val="24"/>
        </w:rPr>
        <w:t xml:space="preserve"> балл за короткий ответ.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244D">
        <w:rPr>
          <w:rFonts w:ascii="Times New Roman" w:hAnsi="Times New Roman" w:cs="Times New Roman"/>
          <w:b/>
          <w:sz w:val="24"/>
          <w:szCs w:val="24"/>
        </w:rPr>
        <w:t xml:space="preserve"> балла за развернутый ответ. </w:t>
      </w:r>
      <w:r>
        <w:rPr>
          <w:rFonts w:ascii="Times New Roman" w:hAnsi="Times New Roman" w:cs="Times New Roman"/>
          <w:b/>
          <w:sz w:val="24"/>
          <w:szCs w:val="24"/>
        </w:rPr>
        <w:t>Максимальный балл за задание: 5</w:t>
      </w:r>
      <w:r w:rsidRPr="00B41DBA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630917" w:rsidRDefault="00630917" w:rsidP="00630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925" w:rsidRPr="00DE244D" w:rsidRDefault="00353925" w:rsidP="003539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3925" w:rsidRPr="00DE244D" w:rsidRDefault="00353925" w:rsidP="0035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9003E5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DE244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DE2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925" w:rsidRPr="00DE244D" w:rsidRDefault="00353925" w:rsidP="0035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 xml:space="preserve">Задача. Гражданин Смирнов А.Е подписал трудовой договор с </w:t>
      </w:r>
      <w:proofErr w:type="spellStart"/>
      <w:r w:rsidRPr="00DE244D">
        <w:rPr>
          <w:rFonts w:ascii="Times New Roman" w:hAnsi="Times New Roman" w:cs="Times New Roman"/>
          <w:sz w:val="24"/>
          <w:szCs w:val="24"/>
        </w:rPr>
        <w:t>аутсоринговым</w:t>
      </w:r>
      <w:proofErr w:type="spellEnd"/>
      <w:r w:rsidRPr="00DE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4D">
        <w:rPr>
          <w:rFonts w:ascii="Times New Roman" w:hAnsi="Times New Roman" w:cs="Times New Roman"/>
          <w:sz w:val="24"/>
          <w:szCs w:val="24"/>
        </w:rPr>
        <w:t>агенством</w:t>
      </w:r>
      <w:proofErr w:type="spellEnd"/>
      <w:r w:rsidRPr="00DE244D">
        <w:rPr>
          <w:rFonts w:ascii="Times New Roman" w:hAnsi="Times New Roman" w:cs="Times New Roman"/>
          <w:sz w:val="24"/>
          <w:szCs w:val="24"/>
        </w:rPr>
        <w:t xml:space="preserve">, которое направило его на работу в крупную компанию по производству техники. Через три месяца начальник Отдела кадров компании уведомила Смирнова о том, что с завтрашнего дня он может не выходить на работу в компанию. </w:t>
      </w:r>
    </w:p>
    <w:p w:rsidR="00353925" w:rsidRPr="00DE244D" w:rsidRDefault="00353925" w:rsidP="0035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lastRenderedPageBreak/>
        <w:t xml:space="preserve">1.Определите, законны ли были действия компании? </w:t>
      </w:r>
    </w:p>
    <w:p w:rsidR="00353925" w:rsidRPr="00DE244D" w:rsidRDefault="00353925" w:rsidP="0035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2.Может ли гражданин Смирнов рассчитывать на денежную компенсацию в размере 2-месячной оплаты труда от компании? Обоснуйте ответ.</w:t>
      </w:r>
    </w:p>
    <w:p w:rsidR="00353925" w:rsidRDefault="00353925" w:rsidP="0035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24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3925" w:rsidRDefault="00353925" w:rsidP="00353925">
      <w:pPr>
        <w:jc w:val="both"/>
        <w:rPr>
          <w:rFonts w:ascii="Times New Roman" w:hAnsi="Times New Roman" w:cs="Times New Roman"/>
          <w:sz w:val="24"/>
          <w:szCs w:val="24"/>
        </w:rPr>
      </w:pPr>
      <w:r w:rsidRPr="00353925">
        <w:rPr>
          <w:rFonts w:ascii="Times New Roman" w:hAnsi="Times New Roman" w:cs="Times New Roman"/>
          <w:sz w:val="24"/>
          <w:szCs w:val="24"/>
        </w:rPr>
        <w:t xml:space="preserve">1. да, законны, так как трудовой договор был заключен с </w:t>
      </w:r>
      <w:proofErr w:type="spellStart"/>
      <w:r w:rsidRPr="00353925">
        <w:rPr>
          <w:rFonts w:ascii="Times New Roman" w:hAnsi="Times New Roman" w:cs="Times New Roman"/>
          <w:sz w:val="24"/>
          <w:szCs w:val="24"/>
        </w:rPr>
        <w:t>аутсорсинговым</w:t>
      </w:r>
      <w:proofErr w:type="spellEnd"/>
      <w:r w:rsidRPr="00353925">
        <w:rPr>
          <w:rFonts w:ascii="Times New Roman" w:hAnsi="Times New Roman" w:cs="Times New Roman"/>
          <w:sz w:val="24"/>
          <w:szCs w:val="24"/>
        </w:rPr>
        <w:t xml:space="preserve"> агентством, а не с компанией. </w:t>
      </w:r>
    </w:p>
    <w:p w:rsidR="00353925" w:rsidRPr="00DE244D" w:rsidRDefault="00353925" w:rsidP="00353925">
      <w:pPr>
        <w:jc w:val="both"/>
        <w:rPr>
          <w:rFonts w:ascii="Times New Roman" w:hAnsi="Times New Roman" w:cs="Times New Roman"/>
          <w:sz w:val="24"/>
          <w:szCs w:val="24"/>
        </w:rPr>
      </w:pPr>
      <w:r w:rsidRPr="00353925">
        <w:rPr>
          <w:rFonts w:ascii="Times New Roman" w:hAnsi="Times New Roman" w:cs="Times New Roman"/>
          <w:sz w:val="24"/>
          <w:szCs w:val="24"/>
        </w:rPr>
        <w:t>2. Так как Смирнов фактически работает на агентство, выплаты от компании не предусмотрены.</w:t>
      </w:r>
    </w:p>
    <w:p w:rsidR="00353925" w:rsidRPr="00DE244D" w:rsidRDefault="00353925" w:rsidP="00353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925" w:rsidRPr="00DE244D" w:rsidRDefault="00353925" w:rsidP="00353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44D">
        <w:rPr>
          <w:rFonts w:ascii="Times New Roman" w:hAnsi="Times New Roman" w:cs="Times New Roman"/>
          <w:b/>
          <w:bCs/>
          <w:sz w:val="24"/>
          <w:szCs w:val="24"/>
        </w:rPr>
        <w:t xml:space="preserve"> балл за каждый правильный ответ.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44D">
        <w:rPr>
          <w:rFonts w:ascii="Times New Roman" w:hAnsi="Times New Roman" w:cs="Times New Roman"/>
          <w:b/>
          <w:bCs/>
          <w:sz w:val="24"/>
          <w:szCs w:val="24"/>
        </w:rPr>
        <w:t xml:space="preserve"> балла за развернутый ответ. Максимальный балл за задание: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E244D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DE24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3925" w:rsidRPr="00DE244D" w:rsidRDefault="00353925" w:rsidP="00630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925" w:rsidRDefault="00353925" w:rsidP="00353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3E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10. </w:t>
      </w: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3E5">
        <w:rPr>
          <w:rFonts w:ascii="Times New Roman" w:hAnsi="Times New Roman" w:cs="Times New Roman"/>
          <w:b/>
          <w:sz w:val="24"/>
          <w:szCs w:val="24"/>
        </w:rPr>
        <w:t xml:space="preserve">Обозначьте основные признаки федерации (не менее 3- признаков) и назовите не менее трех современных федеративных государств мира. </w:t>
      </w: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E5">
        <w:rPr>
          <w:rFonts w:ascii="Times New Roman" w:hAnsi="Times New Roman" w:cs="Times New Roman"/>
          <w:i/>
          <w:sz w:val="24"/>
          <w:szCs w:val="24"/>
        </w:rPr>
        <w:t xml:space="preserve"> - Признаки федерации:</w:t>
      </w:r>
      <w:r w:rsidRPr="009003E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</w:t>
      </w: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E5">
        <w:rPr>
          <w:rFonts w:ascii="Times New Roman" w:hAnsi="Times New Roman" w:cs="Times New Roman"/>
          <w:i/>
          <w:sz w:val="24"/>
          <w:szCs w:val="24"/>
        </w:rPr>
        <w:t>- Современные федеративные государства:</w:t>
      </w:r>
      <w:r w:rsidRPr="009003E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</w:t>
      </w: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E5">
        <w:rPr>
          <w:rFonts w:ascii="Times New Roman" w:hAnsi="Times New Roman" w:cs="Times New Roman"/>
          <w:sz w:val="24"/>
          <w:szCs w:val="24"/>
        </w:rPr>
        <w:t>(</w:t>
      </w:r>
      <w:r w:rsidRPr="009003E5">
        <w:rPr>
          <w:rFonts w:ascii="Times New Roman" w:hAnsi="Times New Roman" w:cs="Times New Roman"/>
          <w:i/>
          <w:sz w:val="24"/>
          <w:szCs w:val="24"/>
        </w:rPr>
        <w:t>Каждый признак и каждое государство оценивается в 1 балл</w:t>
      </w:r>
      <w:r w:rsidRPr="009003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3E5">
        <w:rPr>
          <w:rFonts w:ascii="Times New Roman" w:hAnsi="Times New Roman" w:cs="Times New Roman"/>
          <w:b/>
          <w:sz w:val="24"/>
          <w:szCs w:val="24"/>
        </w:rPr>
        <w:t>Максимальный балл за задание: 6 баллов.</w:t>
      </w: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3E5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3E5">
        <w:rPr>
          <w:rFonts w:ascii="Times New Roman" w:hAnsi="Times New Roman" w:cs="Times New Roman"/>
          <w:i/>
          <w:sz w:val="24"/>
          <w:szCs w:val="24"/>
        </w:rPr>
        <w:t>Признаки:</w:t>
      </w: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E5">
        <w:rPr>
          <w:rFonts w:ascii="Times New Roman" w:hAnsi="Times New Roman" w:cs="Times New Roman"/>
          <w:sz w:val="24"/>
          <w:szCs w:val="24"/>
        </w:rPr>
        <w:t>- Территория федерации состоит из территорий её отдельных субъектов;</w:t>
      </w: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E5">
        <w:rPr>
          <w:rFonts w:ascii="Times New Roman" w:hAnsi="Times New Roman" w:cs="Times New Roman"/>
          <w:sz w:val="24"/>
          <w:szCs w:val="24"/>
        </w:rPr>
        <w:t>- Компетенция между федерацией и её субъектами разграничивается федеральной конституцией или отдельными федеральными законами;</w:t>
      </w: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3E5">
        <w:rPr>
          <w:rFonts w:ascii="Times New Roman" w:hAnsi="Times New Roman" w:cs="Times New Roman"/>
          <w:sz w:val="24"/>
          <w:szCs w:val="24"/>
        </w:rPr>
        <w:t>- Обязательным признаком федеративности государства считается двухпалатная структура федерального парламента.</w:t>
      </w: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E5">
        <w:rPr>
          <w:rFonts w:ascii="Times New Roman" w:hAnsi="Times New Roman" w:cs="Times New Roman"/>
          <w:i/>
          <w:sz w:val="24"/>
          <w:szCs w:val="24"/>
        </w:rPr>
        <w:t>Федеративные государства:</w:t>
      </w:r>
      <w:r w:rsidRPr="009003E5">
        <w:rPr>
          <w:rFonts w:ascii="Times New Roman" w:hAnsi="Times New Roman" w:cs="Times New Roman"/>
          <w:sz w:val="24"/>
          <w:szCs w:val="24"/>
        </w:rPr>
        <w:t xml:space="preserve"> Российская Федерация, США, Канада, Федеративная Республика Германии, Бельгия, Бразилия, Индия и др.). </w:t>
      </w:r>
    </w:p>
    <w:p w:rsidR="009003E5" w:rsidRPr="009003E5" w:rsidRDefault="009003E5" w:rsidP="009003E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003E5" w:rsidRPr="009003E5" w:rsidRDefault="009003E5" w:rsidP="009003E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003E5" w:rsidRPr="009003E5" w:rsidRDefault="009003E5" w:rsidP="009003E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3E5">
        <w:rPr>
          <w:rFonts w:ascii="Times New Roman" w:hAnsi="Times New Roman" w:cs="Times New Roman"/>
          <w:b/>
          <w:sz w:val="24"/>
          <w:szCs w:val="24"/>
          <w:u w:val="single"/>
        </w:rPr>
        <w:t>Задание 11.</w:t>
      </w:r>
    </w:p>
    <w:p w:rsidR="009003E5" w:rsidRPr="000D0FC4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C4">
        <w:rPr>
          <w:rFonts w:ascii="Times New Roman" w:hAnsi="Times New Roman" w:cs="Times New Roman"/>
          <w:b/>
          <w:sz w:val="24"/>
          <w:szCs w:val="24"/>
        </w:rPr>
        <w:t xml:space="preserve">Теория элит </w:t>
      </w:r>
      <w:proofErr w:type="spellStart"/>
      <w:r w:rsidRPr="000D0FC4">
        <w:rPr>
          <w:rFonts w:ascii="Times New Roman" w:hAnsi="Times New Roman" w:cs="Times New Roman"/>
          <w:b/>
          <w:sz w:val="24"/>
          <w:szCs w:val="24"/>
        </w:rPr>
        <w:t>Вильфредо</w:t>
      </w:r>
      <w:proofErr w:type="spellEnd"/>
      <w:r w:rsidRPr="000D0FC4">
        <w:rPr>
          <w:rFonts w:ascii="Times New Roman" w:hAnsi="Times New Roman" w:cs="Times New Roman"/>
          <w:b/>
          <w:sz w:val="24"/>
          <w:szCs w:val="24"/>
        </w:rPr>
        <w:t xml:space="preserve"> Парето (1848-1923), итальянского экономиста, социолога и политолога, создателя теории циркуляции элит. Различал два типа элит, последовательно сменяющих друг друга. Первый тип - «львы».</w:t>
      </w:r>
      <w:r w:rsidRPr="000D0FC4">
        <w:rPr>
          <w:sz w:val="24"/>
          <w:szCs w:val="24"/>
        </w:rPr>
        <w:t xml:space="preserve">  </w:t>
      </w:r>
      <w:r w:rsidRPr="000D0FC4">
        <w:rPr>
          <w:rFonts w:ascii="Times New Roman" w:hAnsi="Times New Roman" w:cs="Times New Roman"/>
          <w:b/>
          <w:sz w:val="24"/>
          <w:szCs w:val="24"/>
        </w:rPr>
        <w:t>Второй тип -«лисы».</w:t>
      </w: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C4">
        <w:rPr>
          <w:rFonts w:ascii="Times New Roman" w:hAnsi="Times New Roman" w:cs="Times New Roman"/>
          <w:b/>
          <w:sz w:val="24"/>
          <w:szCs w:val="24"/>
        </w:rPr>
        <w:t>Обозначьте не менее трех характерных черт двух типов элит, а также назовите любых политических деятелей (из истории или современности), которые подходят к одному из данных типов: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9003E5" w:rsidRPr="009003E5" w:rsidTr="00652481">
        <w:tc>
          <w:tcPr>
            <w:tcW w:w="4312" w:type="dxa"/>
          </w:tcPr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E5">
              <w:rPr>
                <w:rFonts w:ascii="Times New Roman" w:hAnsi="Times New Roman" w:cs="Times New Roman"/>
                <w:b/>
                <w:sz w:val="24"/>
                <w:szCs w:val="24"/>
              </w:rPr>
              <w:t>«львы»</w:t>
            </w:r>
          </w:p>
        </w:tc>
        <w:tc>
          <w:tcPr>
            <w:tcW w:w="4313" w:type="dxa"/>
          </w:tcPr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E5">
              <w:rPr>
                <w:rFonts w:ascii="Times New Roman" w:hAnsi="Times New Roman" w:cs="Times New Roman"/>
                <w:b/>
                <w:sz w:val="24"/>
                <w:szCs w:val="24"/>
              </w:rPr>
              <w:t>«лисы»</w:t>
            </w:r>
          </w:p>
        </w:tc>
      </w:tr>
      <w:tr w:rsidR="009003E5" w:rsidRPr="009003E5" w:rsidTr="00652481">
        <w:tc>
          <w:tcPr>
            <w:tcW w:w="4312" w:type="dxa"/>
          </w:tcPr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E5">
              <w:rPr>
                <w:rFonts w:ascii="Times New Roman" w:hAnsi="Times New Roman" w:cs="Times New Roman"/>
                <w:b/>
                <w:sz w:val="24"/>
                <w:szCs w:val="24"/>
              </w:rPr>
              <w:t>Политик:</w:t>
            </w:r>
          </w:p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E5">
              <w:rPr>
                <w:rFonts w:ascii="Times New Roman" w:hAnsi="Times New Roman" w:cs="Times New Roman"/>
                <w:b/>
                <w:sz w:val="24"/>
                <w:szCs w:val="24"/>
              </w:rPr>
              <w:t>Политик:</w:t>
            </w:r>
          </w:p>
          <w:p w:rsidR="009003E5" w:rsidRPr="009003E5" w:rsidRDefault="009003E5" w:rsidP="00900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3E5">
        <w:rPr>
          <w:rFonts w:ascii="Times New Roman" w:hAnsi="Times New Roman" w:cs="Times New Roman"/>
          <w:i/>
          <w:sz w:val="24"/>
          <w:szCs w:val="24"/>
        </w:rPr>
        <w:t xml:space="preserve">(Каждая характерная черта оценивается в 1 балл, названный политик в 2 балла). </w:t>
      </w: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3E5">
        <w:rPr>
          <w:rFonts w:ascii="Times New Roman" w:hAnsi="Times New Roman" w:cs="Times New Roman"/>
          <w:b/>
          <w:sz w:val="24"/>
          <w:szCs w:val="24"/>
        </w:rPr>
        <w:t>Максимальный балл за задание: 10 баллов.</w:t>
      </w: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3E5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9003E5" w:rsidRP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E5">
        <w:rPr>
          <w:rFonts w:ascii="Times New Roman" w:hAnsi="Times New Roman" w:cs="Times New Roman"/>
          <w:sz w:val="24"/>
          <w:szCs w:val="24"/>
        </w:rPr>
        <w:t>Тип «львы»: открытость; решительность в управлении; опора на силовые, авторитарные методы властвования. Пример: Б.Н. Ельцин.</w:t>
      </w:r>
    </w:p>
    <w:p w:rsidR="009003E5" w:rsidRDefault="009003E5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E5">
        <w:rPr>
          <w:rFonts w:ascii="Times New Roman" w:hAnsi="Times New Roman" w:cs="Times New Roman"/>
          <w:sz w:val="24"/>
          <w:szCs w:val="24"/>
        </w:rPr>
        <w:t>Тип «лисы»: различные средства манипуляции; обман; прибегают к подкупу; раздаче вознаграждений. Пример: М.С. Горбачев.</w:t>
      </w:r>
    </w:p>
    <w:p w:rsidR="008F5BB6" w:rsidRPr="00AD75E3" w:rsidRDefault="008F5BB6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D75E3">
        <w:rPr>
          <w:rFonts w:ascii="Times New Roman" w:hAnsi="Times New Roman" w:cs="Times New Roman"/>
          <w:b/>
          <w:sz w:val="24"/>
          <w:szCs w:val="24"/>
          <w:highlight w:val="yellow"/>
        </w:rPr>
        <w:t>Разъяснение:</w:t>
      </w:r>
    </w:p>
    <w:p w:rsidR="008F5BB6" w:rsidRPr="009003E5" w:rsidRDefault="008F5BB6" w:rsidP="009003E5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BB6">
        <w:rPr>
          <w:rFonts w:ascii="Times New Roman" w:hAnsi="Times New Roman" w:cs="Times New Roman"/>
          <w:sz w:val="24"/>
          <w:szCs w:val="24"/>
          <w:highlight w:val="yellow"/>
        </w:rPr>
        <w:t>- Могут быть названы другие политики, которые максимально подходят к характерным чертам выбранных элит.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3E5" w:rsidRDefault="009003E5" w:rsidP="00353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2FD" w:rsidRPr="00DE244D" w:rsidRDefault="00D202FD" w:rsidP="00D202FD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</w:t>
      </w:r>
      <w:r w:rsidR="009003E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DE244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DE2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FD" w:rsidRPr="00DE244D" w:rsidRDefault="00D202FD" w:rsidP="00D20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2FD" w:rsidRDefault="00D202FD" w:rsidP="00D202FD">
      <w:pPr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lastRenderedPageBreak/>
        <w:t>Вашему вниманию предлагаются четыре фотографии, иллюстрирующие один и тот же социальный институт. Вам необходимо:</w:t>
      </w:r>
    </w:p>
    <w:p w:rsidR="00D202FD" w:rsidRDefault="00D202FD" w:rsidP="00D202FD">
      <w:pPr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 xml:space="preserve"> 1. Написать название этого социального института;</w:t>
      </w:r>
    </w:p>
    <w:p w:rsidR="00D202FD" w:rsidRPr="00DE244D" w:rsidRDefault="00D202FD" w:rsidP="00D202FD">
      <w:pPr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 xml:space="preserve"> 2. Перечислить (без пояснения) универсальные и специфические функции этого социального института.</w:t>
      </w:r>
    </w:p>
    <w:p w:rsidR="00D202FD" w:rsidRPr="00DE244D" w:rsidRDefault="00D202FD" w:rsidP="00D202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06"/>
        <w:gridCol w:w="5039"/>
      </w:tblGrid>
      <w:tr w:rsidR="00D202FD" w:rsidRPr="00DE244D" w:rsidTr="006D5D48">
        <w:tc>
          <w:tcPr>
            <w:tcW w:w="4361" w:type="dxa"/>
          </w:tcPr>
          <w:p w:rsidR="00D202FD" w:rsidRPr="00DE244D" w:rsidRDefault="00D202FD" w:rsidP="006D5D48">
            <w:pPr>
              <w:rPr>
                <w:sz w:val="24"/>
                <w:szCs w:val="24"/>
              </w:rPr>
            </w:pPr>
            <w:r w:rsidRPr="00DE244D">
              <w:rPr>
                <w:noProof/>
                <w:sz w:val="24"/>
                <w:szCs w:val="24"/>
              </w:rPr>
              <w:drawing>
                <wp:inline distT="0" distB="0" distL="0" distR="0" wp14:anchorId="6C81197B" wp14:editId="2FBB7640">
                  <wp:extent cx="2404110" cy="1485900"/>
                  <wp:effectExtent l="19050" t="0" r="0" b="0"/>
                  <wp:docPr id="11" name="Рисунок 13" descr="Программа фестиваля «Зима начинается с Якутии» | Портал малого и среднего  предпринимательства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ограмма фестиваля «Зима начинается с Якутии» | Портал малого и среднего  предпринимательства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11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202FD" w:rsidRPr="00DE244D" w:rsidRDefault="00D202FD" w:rsidP="006D5D48">
            <w:pPr>
              <w:rPr>
                <w:sz w:val="24"/>
                <w:szCs w:val="24"/>
              </w:rPr>
            </w:pPr>
            <w:r w:rsidRPr="00DE244D">
              <w:rPr>
                <w:noProof/>
                <w:sz w:val="24"/>
                <w:szCs w:val="24"/>
              </w:rPr>
              <w:drawing>
                <wp:inline distT="0" distB="0" distL="0" distR="0" wp14:anchorId="45B444C0" wp14:editId="2FBE48E0">
                  <wp:extent cx="2503170" cy="1543070"/>
                  <wp:effectExtent l="19050" t="0" r="0" b="0"/>
                  <wp:docPr id="16" name="Рисунок 16" descr="Интерес к спортивному туризму стремительно растет. Якутия не исключ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нтерес к спортивному туризму стремительно растет. Якутия не исключ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70" cy="154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2FD" w:rsidRPr="00DE244D" w:rsidTr="006D5D48">
        <w:tc>
          <w:tcPr>
            <w:tcW w:w="4361" w:type="dxa"/>
          </w:tcPr>
          <w:p w:rsidR="00D202FD" w:rsidRPr="00DE244D" w:rsidRDefault="00D202FD" w:rsidP="006D5D48">
            <w:pPr>
              <w:rPr>
                <w:sz w:val="24"/>
                <w:szCs w:val="24"/>
              </w:rPr>
            </w:pPr>
            <w:r w:rsidRPr="00DE244D">
              <w:rPr>
                <w:sz w:val="24"/>
                <w:szCs w:val="24"/>
              </w:rPr>
              <w:t xml:space="preserve"> </w:t>
            </w:r>
            <w:r w:rsidRPr="00DE244D">
              <w:rPr>
                <w:noProof/>
                <w:sz w:val="24"/>
                <w:szCs w:val="24"/>
              </w:rPr>
              <w:drawing>
                <wp:inline distT="0" distB="0" distL="0" distR="0" wp14:anchorId="31FE8C06" wp14:editId="0D4E8312">
                  <wp:extent cx="2373630" cy="1375619"/>
                  <wp:effectExtent l="19050" t="0" r="7620" b="0"/>
                  <wp:docPr id="25" name="Рисунок 25" descr="Как привлечь туристов в свой рестор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к привлечь туристов в свой ресто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0" cy="1375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202FD" w:rsidRPr="00DE244D" w:rsidRDefault="00D202FD" w:rsidP="006D5D48">
            <w:pPr>
              <w:rPr>
                <w:sz w:val="24"/>
                <w:szCs w:val="24"/>
              </w:rPr>
            </w:pPr>
            <w:r w:rsidRPr="00DE244D">
              <w:rPr>
                <w:noProof/>
                <w:sz w:val="24"/>
                <w:szCs w:val="24"/>
              </w:rPr>
              <w:drawing>
                <wp:inline distT="0" distB="0" distL="0" distR="0" wp14:anchorId="1807088E" wp14:editId="60E00035">
                  <wp:extent cx="2503170" cy="1386840"/>
                  <wp:effectExtent l="19050" t="0" r="0" b="0"/>
                  <wp:docPr id="22" name="Рисунок 22" descr="Беспроцентные кредиты, гранты и списание заемных средств: В Якутии  предприниматели предложили механизм поддержки туризма - Новости Якутии -  Якутия.Инф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Беспроцентные кредиты, гранты и списание заемных средств: В Якутии  предприниматели предложили механизм поддержки туризма - Новости Якутии -  Якутия.Инф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573" cy="1389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2FD" w:rsidRDefault="00D202FD" w:rsidP="00D2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D202FD" w:rsidRDefault="00D202FD" w:rsidP="00D2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</w:t>
      </w:r>
    </w:p>
    <w:p w:rsidR="007804C1" w:rsidRDefault="00D202FD" w:rsidP="00D2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2FD" w:rsidRPr="00DE244D" w:rsidRDefault="00D202FD" w:rsidP="007804C1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>1. Социальный институт – туризм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2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FD" w:rsidRPr="00DE244D" w:rsidRDefault="00D202FD" w:rsidP="007804C1">
      <w:pPr>
        <w:jc w:val="both"/>
        <w:rPr>
          <w:rFonts w:ascii="Times New Roman" w:hAnsi="Times New Roman" w:cs="Times New Roman"/>
          <w:sz w:val="24"/>
          <w:szCs w:val="24"/>
        </w:rPr>
      </w:pPr>
      <w:r w:rsidRPr="00DE244D">
        <w:rPr>
          <w:rFonts w:ascii="Times New Roman" w:hAnsi="Times New Roman" w:cs="Times New Roman"/>
          <w:sz w:val="24"/>
          <w:szCs w:val="24"/>
        </w:rPr>
        <w:t xml:space="preserve">2. Универсальные функции и Специфические функции: 1. познавательная; 2. социализирующая; 3. функция адаптации; 4. прогностическая; 5. реализация жизненных потребностей общества; 6. идеологическая; 7. коммуникативная; 8. Медиативная; 9. Интеграционная; 10. рационализация отдыха и досуга; 11. формирование и удовлетворение </w:t>
      </w:r>
      <w:r w:rsidRPr="00DE244D">
        <w:rPr>
          <w:rFonts w:ascii="Times New Roman" w:hAnsi="Times New Roman" w:cs="Times New Roman"/>
          <w:sz w:val="24"/>
          <w:szCs w:val="24"/>
        </w:rPr>
        <w:lastRenderedPageBreak/>
        <w:t>туристских потребностей; 12.институт туризма особым образом объединяет рекреационную и познавательную функции; 13.интеграционно-коммуникативная; 14.гедонистическая; 15. интенсификации международных связей.</w:t>
      </w:r>
    </w:p>
    <w:p w:rsidR="00D202FD" w:rsidRPr="00DE244D" w:rsidRDefault="00D202FD" w:rsidP="00D202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2FD" w:rsidRDefault="00D202FD" w:rsidP="00D202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44D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E244D">
        <w:rPr>
          <w:rFonts w:ascii="Times New Roman" w:hAnsi="Times New Roman" w:cs="Times New Roman"/>
          <w:b/>
          <w:bCs/>
          <w:sz w:val="24"/>
          <w:szCs w:val="24"/>
        </w:rPr>
        <w:t xml:space="preserve"> за правильный ответ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первый вопрос</w:t>
      </w:r>
      <w:r w:rsidRPr="00DE24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балл за одну перечисленную функцию. </w:t>
      </w:r>
      <w:r w:rsidR="0017464B">
        <w:rPr>
          <w:rFonts w:ascii="Times New Roman" w:hAnsi="Times New Roman" w:cs="Times New Roman"/>
          <w:b/>
          <w:bCs/>
          <w:sz w:val="24"/>
          <w:szCs w:val="24"/>
        </w:rPr>
        <w:t>Максимальный балл за задание: 17</w:t>
      </w:r>
      <w:r w:rsidRPr="00DE244D">
        <w:rPr>
          <w:rFonts w:ascii="Times New Roman" w:hAnsi="Times New Roman" w:cs="Times New Roman"/>
          <w:b/>
          <w:bCs/>
          <w:sz w:val="24"/>
          <w:szCs w:val="24"/>
        </w:rPr>
        <w:t xml:space="preserve"> баллов.</w:t>
      </w:r>
    </w:p>
    <w:p w:rsidR="0017464B" w:rsidRDefault="0017464B" w:rsidP="00D202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64B" w:rsidRDefault="0017464B" w:rsidP="0017464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47A2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II тур. Темы эссе (10-11 классы).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0D0FC4" w:rsidRDefault="0017464B" w:rsidP="0017464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746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Максимальный балл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18</w:t>
      </w:r>
      <w:r w:rsidRPr="001746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б.</w:t>
      </w:r>
    </w:p>
    <w:p w:rsidR="0017464B" w:rsidRDefault="0017464B" w:rsidP="0017464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Темы эссе: </w:t>
      </w:r>
    </w:p>
    <w:p w:rsidR="0017464B" w:rsidRPr="00DE385C" w:rsidRDefault="0017464B" w:rsidP="0017464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E38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Философия:</w:t>
      </w:r>
      <w:r w:rsidRPr="00DE3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«Истина — дочь времени» (Цицерон)</w:t>
      </w:r>
      <w:r w:rsidRPr="00DE38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7464B" w:rsidRPr="00DE385C" w:rsidRDefault="0017464B" w:rsidP="0017464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E38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Социология, социальная психология:</w:t>
      </w:r>
      <w:r w:rsidRPr="00DE3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«Для того, чтобы было легко жить с каждым человеком, думай о том, что тебя соединяет, а не о том, что тебя разъединяет с ним» (Л. Толстой) </w:t>
      </w:r>
    </w:p>
    <w:p w:rsidR="0017464B" w:rsidRPr="00DE385C" w:rsidRDefault="0017464B" w:rsidP="001746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E38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Правоведение:</w:t>
      </w:r>
      <w:r w:rsidRPr="00DE3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«</w:t>
      </w:r>
      <w:proofErr w:type="gramEnd"/>
      <w:r w:rsidRPr="00DE3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Наказание не может быть вечным, но вина пребывает вовек» (изречение из римского права).</w:t>
      </w:r>
    </w:p>
    <w:p w:rsidR="0017464B" w:rsidRPr="00DE385C" w:rsidRDefault="0017464B" w:rsidP="0017464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E38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Политология:</w:t>
      </w:r>
      <w:r w:rsidRPr="00DE3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«В политике ничего не происходит случайно. Если что-то случилось, то так было задумано.». (Ф.Д. Рузвельт)</w:t>
      </w:r>
      <w:r w:rsidRPr="00DE38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7464B" w:rsidRDefault="0017464B" w:rsidP="001746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38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Экономика:</w:t>
      </w:r>
      <w:r w:rsidRPr="00DE3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«Важно разрабатывать разные технологии, чтобы экономика не сильно зависела от нефти, и заниматься экологией». (</w:t>
      </w:r>
      <w:r w:rsidRPr="00DE385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С. М. </w:t>
      </w:r>
      <w:proofErr w:type="spellStart"/>
      <w:r w:rsidRPr="00DE385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Брин</w:t>
      </w:r>
      <w:proofErr w:type="spellEnd"/>
      <w:r w:rsidRPr="00DE3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D0FC4" w:rsidRDefault="000D0FC4" w:rsidP="001746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0FC4" w:rsidRPr="000D0FC4" w:rsidRDefault="000D0FC4" w:rsidP="000D0FC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0F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ПРИМЕРНЫЕ КРИТЕРИИ ОЦЕНИВАНИЯ СОЧИНЕНИЯ-ЭССЕ</w:t>
      </w:r>
    </w:p>
    <w:p w:rsidR="000D0FC4" w:rsidRPr="000D0FC4" w:rsidRDefault="000D0FC4" w:rsidP="000D0F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Понимание темы и соответствие ей содержания работы</w:t>
      </w:r>
    </w:p>
    <w:p w:rsidR="000D0FC4" w:rsidRPr="000D0FC4" w:rsidRDefault="000D0FC4" w:rsidP="000D0F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тема не понята автором или проинтерпретирован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совершенно неправильно (грубо</w:t>
      </w:r>
      <w:r w:rsidRPr="000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проигнорировано объективное содержание темы), остальные крит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ерии при проверке данной работы</w:t>
      </w:r>
      <w:r w:rsidRPr="000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не учитываться</w:t>
      </w:r>
      <w:r w:rsidRPr="000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 все эссе выставляется либо «0» баллов, либо (по решению жюри) не более «5» баллов 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всю</w:t>
      </w:r>
      <w:r w:rsidRPr="000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работу.</w:t>
      </w:r>
    </w:p>
    <w:p w:rsidR="000D0FC4" w:rsidRPr="000D0FC4" w:rsidRDefault="000D0FC4" w:rsidP="000D0F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Владение теоретическим и фактическим материалом по теме</w:t>
      </w:r>
    </w:p>
    <w:p w:rsidR="000D0FC4" w:rsidRPr="000D0FC4" w:rsidRDefault="000D0FC4" w:rsidP="000D0F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случае, если анализ проведен исключительно на повсе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дневно-житейском уровне или при</w:t>
      </w:r>
      <w:r w:rsidRPr="000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наличии в работе не относящихся к теме фрагментов текста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примеров по данному критерию</w:t>
      </w:r>
      <w:r w:rsidRPr="000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ставиться оценка «0» баллов.</w:t>
      </w:r>
    </w:p>
    <w:p w:rsidR="000D0FC4" w:rsidRPr="000D0FC4" w:rsidRDefault="000D0FC4" w:rsidP="000D0F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Логичность авторского текста (обоснованность, непротиворечивость рас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суждений, отсутствие пробелов в</w:t>
      </w:r>
      <w:r w:rsidRPr="000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аргументации)</w:t>
      </w:r>
    </w:p>
    <w:p w:rsidR="000D0FC4" w:rsidRPr="000D0FC4" w:rsidRDefault="000D0FC4" w:rsidP="000D0F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Общая гуманитарная эрудиция (знание социальных фактов и их уместное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спользование; творческий подход</w:t>
      </w:r>
      <w:r w:rsidRPr="000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ответу на вопросы, оригинальность мышления)</w:t>
      </w:r>
    </w:p>
    <w:p w:rsidR="000D0FC4" w:rsidRPr="000D0FC4" w:rsidRDefault="000D0FC4" w:rsidP="000D0F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Культура письма: связность, системность, последовательность изложения, грамотность речи.</w:t>
      </w:r>
    </w:p>
    <w:p w:rsidR="000D0FC4" w:rsidRPr="000D0FC4" w:rsidRDefault="000D0FC4" w:rsidP="000D0F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Каждый кр</w:t>
      </w:r>
      <w:r w:rsidR="00AD7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итерий может быть детализирован.</w:t>
      </w:r>
      <w:bookmarkStart w:id="2" w:name="_GoBack"/>
      <w:bookmarkEnd w:id="2"/>
    </w:p>
    <w:p w:rsidR="00D202FD" w:rsidRPr="00DE244D" w:rsidRDefault="00D202FD" w:rsidP="00353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917" w:rsidRDefault="00630917"/>
    <w:sectPr w:rsidR="0063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MS Gothic"/>
    <w:charset w:val="80"/>
    <w:family w:val="auto"/>
    <w:pitch w:val="default"/>
    <w:sig w:usb0="00000000" w:usb1="0000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2CBE0D"/>
    <w:multiLevelType w:val="singleLevel"/>
    <w:tmpl w:val="D02CBE0D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60E632F"/>
    <w:multiLevelType w:val="singleLevel"/>
    <w:tmpl w:val="E60E632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02FA3B7"/>
    <w:multiLevelType w:val="singleLevel"/>
    <w:tmpl w:val="202FA3B7"/>
    <w:lvl w:ilvl="0">
      <w:start w:val="11"/>
      <w:numFmt w:val="decimal"/>
      <w:suff w:val="space"/>
      <w:lvlText w:val="%1."/>
      <w:lvlJc w:val="left"/>
    </w:lvl>
  </w:abstractNum>
  <w:abstractNum w:abstractNumId="3" w15:restartNumberingAfterBreak="0">
    <w:nsid w:val="2FD9615E"/>
    <w:multiLevelType w:val="hybridMultilevel"/>
    <w:tmpl w:val="6036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76D35"/>
    <w:multiLevelType w:val="hybridMultilevel"/>
    <w:tmpl w:val="4498CB16"/>
    <w:lvl w:ilvl="0" w:tplc="8CDAFD7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274EA"/>
    <w:multiLevelType w:val="hybridMultilevel"/>
    <w:tmpl w:val="A3BE4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48"/>
    <w:rsid w:val="000C3548"/>
    <w:rsid w:val="000D0FC4"/>
    <w:rsid w:val="0017464B"/>
    <w:rsid w:val="00353925"/>
    <w:rsid w:val="00630917"/>
    <w:rsid w:val="007804C1"/>
    <w:rsid w:val="008063C5"/>
    <w:rsid w:val="008F5BB6"/>
    <w:rsid w:val="009003E5"/>
    <w:rsid w:val="00AD75E3"/>
    <w:rsid w:val="00CA470B"/>
    <w:rsid w:val="00D2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AD69"/>
  <w15:chartTrackingRefBased/>
  <w15:docId w15:val="{3A11A23C-4C05-4EB8-8DE8-32DDF504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917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val="en-US" w:eastAsia="zh-CN" w:bidi="en-US"/>
    </w:rPr>
  </w:style>
  <w:style w:type="table" w:styleId="a4">
    <w:name w:val="Table Grid"/>
    <w:basedOn w:val="a1"/>
    <w:uiPriority w:val="59"/>
    <w:qFormat/>
    <w:rsid w:val="0063091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0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2021-11-22T03:10:00Z</dcterms:created>
  <dcterms:modified xsi:type="dcterms:W3CDTF">2021-12-02T14:02:00Z</dcterms:modified>
</cp:coreProperties>
</file>