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Look w:val="04A0" w:firstRow="1" w:lastRow="0" w:firstColumn="1" w:lastColumn="0" w:noHBand="0" w:noVBand="1"/>
      </w:tblPr>
      <w:tblGrid>
        <w:gridCol w:w="2916"/>
        <w:gridCol w:w="6655"/>
      </w:tblGrid>
      <w:tr w:rsidR="00C02808" w:rsidRPr="00C02808" w:rsidTr="00987094">
        <w:tc>
          <w:tcPr>
            <w:tcW w:w="25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808" w:rsidRPr="00C02808" w:rsidRDefault="00C02808" w:rsidP="002F3C19">
            <w:pPr>
              <w:jc w:val="both"/>
              <w:rPr>
                <w:rFonts w:ascii="Times New Roman" w:hAnsi="Times New Roman"/>
                <w:b/>
                <w:sz w:val="28"/>
                <w:szCs w:val="28"/>
                <w:lang w:val="en-US"/>
              </w:rPr>
            </w:pPr>
            <w:r w:rsidRPr="00C02808">
              <w:rPr>
                <w:rFonts w:ascii="Times New Roman" w:hAnsi="Times New Roman"/>
                <w:b/>
                <w:noProof/>
                <w:sz w:val="28"/>
                <w:szCs w:val="28"/>
              </w:rPr>
              <w:drawing>
                <wp:inline distT="0" distB="0" distL="0" distR="0" wp14:anchorId="2F675D05" wp14:editId="2B686056">
                  <wp:extent cx="1707456" cy="1423283"/>
                  <wp:effectExtent l="0" t="0" r="7620" b="5715"/>
                  <wp:docPr id="1" name="Рисунок 1" descr="C:\Users\comp10\Desktop\документы НИ\juniorskillsСПЛ\2018-2019\Юниор\городской этап\JY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10\Desktop\документы НИ\juniorskillsСПЛ\2018-2019\Юниор\городской этап\JY20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7260" cy="1423120"/>
                          </a:xfrm>
                          <a:prstGeom prst="rect">
                            <a:avLst/>
                          </a:prstGeom>
                          <a:noFill/>
                          <a:ln>
                            <a:noFill/>
                          </a:ln>
                        </pic:spPr>
                      </pic:pic>
                    </a:graphicData>
                  </a:graphic>
                </wp:inline>
              </w:drawing>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808" w:rsidRPr="00C02808" w:rsidRDefault="00C02808" w:rsidP="002F3C19">
            <w:pPr>
              <w:jc w:val="both"/>
              <w:rPr>
                <w:b/>
                <w:sz w:val="28"/>
                <w:szCs w:val="28"/>
              </w:rPr>
            </w:pPr>
          </w:p>
        </w:tc>
      </w:tr>
      <w:tr w:rsidR="00C02808" w:rsidRPr="00C02808" w:rsidTr="00987094">
        <w:trPr>
          <w:trHeight w:val="98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808" w:rsidRPr="00C02808" w:rsidRDefault="00C02808" w:rsidP="002F3C19">
            <w:pPr>
              <w:jc w:val="both"/>
              <w:rPr>
                <w:rFonts w:ascii="Times New Roman" w:hAnsi="Times New Roman"/>
                <w:b/>
                <w:sz w:val="28"/>
                <w:szCs w:val="28"/>
              </w:rPr>
            </w:pP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808" w:rsidRPr="00C02808" w:rsidRDefault="00C02808" w:rsidP="002F3C19">
            <w:pPr>
              <w:jc w:val="both"/>
              <w:rPr>
                <w:rFonts w:ascii="Times New Roman" w:hAnsi="Times New Roman"/>
                <w:b/>
                <w:sz w:val="28"/>
                <w:szCs w:val="28"/>
              </w:rPr>
            </w:pPr>
            <w:r w:rsidRPr="00C02808">
              <w:rPr>
                <w:rFonts w:ascii="Times New Roman" w:hAnsi="Times New Roman"/>
                <w:b/>
                <w:sz w:val="28"/>
                <w:szCs w:val="28"/>
              </w:rPr>
              <w:t xml:space="preserve">Городской чемпионат профессионального мастерства школьников </w:t>
            </w:r>
            <w:r w:rsidRPr="00C02808">
              <w:rPr>
                <w:rFonts w:ascii="Times New Roman" w:eastAsiaTheme="minorEastAsia" w:hAnsi="Times New Roman"/>
                <w:b/>
                <w:sz w:val="28"/>
                <w:szCs w:val="28"/>
                <w:lang w:val="en-US"/>
              </w:rPr>
              <w:t>World</w:t>
            </w:r>
            <w:proofErr w:type="spellStart"/>
            <w:r w:rsidRPr="00C02808">
              <w:rPr>
                <w:rFonts w:ascii="Times New Roman" w:hAnsi="Times New Roman"/>
                <w:b/>
                <w:sz w:val="28"/>
                <w:szCs w:val="28"/>
              </w:rPr>
              <w:t>Skills</w:t>
            </w:r>
            <w:proofErr w:type="spellEnd"/>
            <w:r w:rsidRPr="00C02808">
              <w:rPr>
                <w:rFonts w:ascii="Times New Roman" w:hAnsi="Times New Roman"/>
                <w:b/>
                <w:sz w:val="28"/>
                <w:szCs w:val="28"/>
              </w:rPr>
              <w:t xml:space="preserve"> </w:t>
            </w:r>
            <w:r w:rsidRPr="00C02808">
              <w:rPr>
                <w:rFonts w:ascii="Times New Roman" w:eastAsiaTheme="minorEastAsia" w:hAnsi="Times New Roman"/>
                <w:b/>
                <w:sz w:val="28"/>
                <w:szCs w:val="28"/>
                <w:lang w:val="en-US"/>
              </w:rPr>
              <w:t>Junior</w:t>
            </w:r>
            <w:r w:rsidRPr="00C02808">
              <w:rPr>
                <w:rFonts w:ascii="Times New Roman" w:eastAsiaTheme="minorEastAsia" w:hAnsi="Times New Roman"/>
                <w:b/>
                <w:sz w:val="28"/>
                <w:szCs w:val="28"/>
              </w:rPr>
              <w:t xml:space="preserve"> – </w:t>
            </w:r>
            <w:r w:rsidRPr="00C02808">
              <w:rPr>
                <w:rFonts w:ascii="Times New Roman" w:eastAsiaTheme="minorEastAsia" w:hAnsi="Times New Roman"/>
                <w:b/>
                <w:sz w:val="28"/>
                <w:szCs w:val="28"/>
                <w:lang w:val="en-US"/>
              </w:rPr>
              <w:t>Yakutsk</w:t>
            </w:r>
            <w:r w:rsidRPr="00C02808">
              <w:rPr>
                <w:rFonts w:ascii="Times New Roman" w:eastAsiaTheme="minorEastAsia" w:hAnsi="Times New Roman"/>
                <w:b/>
                <w:sz w:val="28"/>
                <w:szCs w:val="28"/>
              </w:rPr>
              <w:t xml:space="preserve"> 2019</w:t>
            </w:r>
          </w:p>
        </w:tc>
      </w:tr>
      <w:tr w:rsidR="00C02808" w:rsidRPr="00C02808" w:rsidTr="00987094">
        <w:trPr>
          <w:trHeight w:val="5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808" w:rsidRPr="00C02808" w:rsidRDefault="00C02808" w:rsidP="002F3C19">
            <w:pPr>
              <w:jc w:val="both"/>
              <w:rPr>
                <w:rFonts w:ascii="Times New Roman" w:hAnsi="Times New Roman"/>
                <w:b/>
                <w:sz w:val="28"/>
                <w:szCs w:val="28"/>
              </w:rPr>
            </w:pP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808" w:rsidRDefault="00C02808" w:rsidP="002F3C19">
            <w:pPr>
              <w:jc w:val="both"/>
              <w:rPr>
                <w:rFonts w:ascii="Times New Roman" w:hAnsi="Times New Roman"/>
                <w:b/>
                <w:sz w:val="28"/>
                <w:szCs w:val="28"/>
              </w:rPr>
            </w:pPr>
            <w:r w:rsidRPr="00C02808">
              <w:rPr>
                <w:rFonts w:ascii="Times New Roman" w:hAnsi="Times New Roman"/>
                <w:b/>
                <w:sz w:val="28"/>
                <w:szCs w:val="28"/>
              </w:rPr>
              <w:t>Техническое описание</w:t>
            </w:r>
          </w:p>
          <w:p w:rsidR="00C02808" w:rsidRPr="00C02808" w:rsidRDefault="00C02808" w:rsidP="002F3C19">
            <w:pPr>
              <w:jc w:val="both"/>
              <w:rPr>
                <w:rFonts w:ascii="Times New Roman" w:hAnsi="Times New Roman"/>
                <w:b/>
                <w:sz w:val="28"/>
                <w:szCs w:val="28"/>
              </w:rPr>
            </w:pPr>
            <w:r>
              <w:rPr>
                <w:rFonts w:ascii="Times New Roman" w:hAnsi="Times New Roman"/>
                <w:sz w:val="24"/>
                <w:szCs w:val="24"/>
              </w:rPr>
              <w:t xml:space="preserve"> (конкурсное задание по стандартам </w:t>
            </w:r>
            <w:r w:rsidRPr="00452DD9">
              <w:rPr>
                <w:rFonts w:ascii="Times New Roman" w:hAnsi="Times New Roman"/>
                <w:sz w:val="24"/>
                <w:szCs w:val="24"/>
                <w:lang w:val="en-US"/>
              </w:rPr>
              <w:t>WSR</w:t>
            </w:r>
            <w:r w:rsidRPr="000F6254">
              <w:rPr>
                <w:rFonts w:ascii="Times New Roman" w:hAnsi="Times New Roman"/>
                <w:sz w:val="24"/>
                <w:szCs w:val="24"/>
              </w:rPr>
              <w:t>2018-2019_</w:t>
            </w:r>
            <w:r w:rsidRPr="00452DD9">
              <w:rPr>
                <w:rFonts w:ascii="Times New Roman" w:hAnsi="Times New Roman"/>
                <w:sz w:val="24"/>
                <w:szCs w:val="24"/>
              </w:rPr>
              <w:t>РЧ</w:t>
            </w:r>
            <w:r w:rsidRPr="000F6254">
              <w:rPr>
                <w:rFonts w:ascii="Times New Roman" w:hAnsi="Times New Roman"/>
                <w:sz w:val="24"/>
                <w:szCs w:val="24"/>
              </w:rPr>
              <w:t>_</w:t>
            </w:r>
            <w:r w:rsidRPr="00452DD9">
              <w:rPr>
                <w:rFonts w:ascii="Times New Roman" w:hAnsi="Times New Roman"/>
                <w:sz w:val="24"/>
                <w:szCs w:val="24"/>
                <w:lang w:val="en-US"/>
              </w:rPr>
              <w:t>TP</w:t>
            </w:r>
            <w:r w:rsidRPr="000F6254">
              <w:rPr>
                <w:rFonts w:ascii="Times New Roman" w:hAnsi="Times New Roman"/>
                <w:sz w:val="24"/>
                <w:szCs w:val="24"/>
              </w:rPr>
              <w:t>29_</w:t>
            </w:r>
            <w:r w:rsidRPr="00452DD9">
              <w:rPr>
                <w:rFonts w:ascii="Times New Roman" w:hAnsi="Times New Roman"/>
                <w:sz w:val="24"/>
                <w:szCs w:val="24"/>
                <w:lang w:val="en-US"/>
              </w:rPr>
              <w:t>V</w:t>
            </w:r>
            <w:r w:rsidRPr="000F6254">
              <w:rPr>
                <w:rFonts w:ascii="Times New Roman" w:hAnsi="Times New Roman"/>
                <w:sz w:val="24"/>
                <w:szCs w:val="24"/>
              </w:rPr>
              <w:t>1_</w:t>
            </w:r>
            <w:r w:rsidRPr="00452DD9">
              <w:rPr>
                <w:rFonts w:ascii="Times New Roman" w:hAnsi="Times New Roman"/>
                <w:sz w:val="24"/>
                <w:szCs w:val="24"/>
                <w:lang w:val="en-US"/>
              </w:rPr>
              <w:t>pre</w:t>
            </w:r>
            <w:r w:rsidRPr="000F6254">
              <w:rPr>
                <w:rFonts w:ascii="Times New Roman" w:hAnsi="Times New Roman"/>
                <w:sz w:val="24"/>
                <w:szCs w:val="24"/>
              </w:rPr>
              <w:t>_</w:t>
            </w:r>
            <w:r w:rsidRPr="00452DD9">
              <w:rPr>
                <w:rFonts w:ascii="Times New Roman" w:hAnsi="Times New Roman"/>
                <w:sz w:val="24"/>
                <w:szCs w:val="24"/>
                <w:lang w:val="en-US"/>
              </w:rPr>
              <w:t>RU</w:t>
            </w:r>
            <w:r w:rsidRPr="000F6254">
              <w:rPr>
                <w:rFonts w:ascii="Times New Roman" w:hAnsi="Times New Roman"/>
                <w:sz w:val="24"/>
                <w:szCs w:val="24"/>
              </w:rPr>
              <w:t xml:space="preserve"> 4</w:t>
            </w:r>
            <w:r>
              <w:rPr>
                <w:rFonts w:ascii="Times New Roman" w:hAnsi="Times New Roman"/>
                <w:sz w:val="24"/>
                <w:szCs w:val="24"/>
              </w:rPr>
              <w:t>)</w:t>
            </w:r>
          </w:p>
        </w:tc>
      </w:tr>
      <w:tr w:rsidR="00C02808" w:rsidRPr="00C02808" w:rsidTr="00987094">
        <w:trPr>
          <w:trHeight w:val="6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808" w:rsidRPr="00C02808" w:rsidRDefault="00C02808" w:rsidP="002F3C19">
            <w:pPr>
              <w:jc w:val="both"/>
              <w:rPr>
                <w:rFonts w:ascii="Times New Roman" w:hAnsi="Times New Roman"/>
                <w:b/>
                <w:sz w:val="28"/>
                <w:szCs w:val="28"/>
              </w:rPr>
            </w:pP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808" w:rsidRPr="00C02808" w:rsidRDefault="00C02808" w:rsidP="002F3C19">
            <w:pPr>
              <w:jc w:val="both"/>
              <w:rPr>
                <w:rFonts w:ascii="Times New Roman" w:hAnsi="Times New Roman"/>
                <w:b/>
                <w:sz w:val="28"/>
                <w:szCs w:val="28"/>
              </w:rPr>
            </w:pPr>
            <w:r w:rsidRPr="00452DD9">
              <w:rPr>
                <w:rFonts w:ascii="Times New Roman" w:hAnsi="Times New Roman"/>
                <w:b/>
                <w:sz w:val="36"/>
                <w:szCs w:val="24"/>
              </w:rPr>
              <w:t>Парикмахерское искусство</w:t>
            </w:r>
            <w:r w:rsidRPr="00C02808">
              <w:rPr>
                <w:rFonts w:ascii="Times New Roman" w:hAnsi="Times New Roman"/>
                <w:b/>
                <w:sz w:val="28"/>
                <w:szCs w:val="28"/>
              </w:rPr>
              <w:t xml:space="preserve"> </w:t>
            </w:r>
          </w:p>
        </w:tc>
      </w:tr>
    </w:tbl>
    <w:p w:rsidR="00C02808" w:rsidRDefault="00C02808" w:rsidP="002F3C19">
      <w:pPr>
        <w:spacing w:after="0" w:line="240" w:lineRule="auto"/>
        <w:jc w:val="both"/>
        <w:rPr>
          <w:rFonts w:ascii="Times New Roman" w:hAnsi="Times New Roman" w:cs="Times New Roman"/>
          <w:b/>
          <w:sz w:val="36"/>
          <w:szCs w:val="24"/>
        </w:rPr>
      </w:pPr>
    </w:p>
    <w:p w:rsidR="00452DD9" w:rsidRPr="00C02808" w:rsidRDefault="00452DD9" w:rsidP="002F3C19">
      <w:pPr>
        <w:spacing w:after="0" w:line="240" w:lineRule="auto"/>
        <w:jc w:val="both"/>
        <w:rPr>
          <w:rFonts w:ascii="Times New Roman" w:hAnsi="Times New Roman" w:cs="Times New Roman"/>
          <w:b/>
          <w:sz w:val="28"/>
          <w:szCs w:val="24"/>
        </w:rPr>
      </w:pPr>
      <w:r w:rsidRPr="00C02808">
        <w:rPr>
          <w:rFonts w:ascii="Times New Roman" w:hAnsi="Times New Roman" w:cs="Times New Roman"/>
          <w:b/>
          <w:sz w:val="28"/>
          <w:szCs w:val="24"/>
        </w:rPr>
        <w:t>Описание модулей</w:t>
      </w:r>
    </w:p>
    <w:p w:rsidR="00452DD9" w:rsidRDefault="00452DD9" w:rsidP="002F3C1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242"/>
        <w:gridCol w:w="3543"/>
        <w:gridCol w:w="2393"/>
        <w:gridCol w:w="2393"/>
      </w:tblGrid>
      <w:tr w:rsidR="00452DD9" w:rsidTr="00F76043">
        <w:tc>
          <w:tcPr>
            <w:tcW w:w="1242" w:type="dxa"/>
          </w:tcPr>
          <w:p w:rsidR="00452DD9" w:rsidRPr="00452DD9" w:rsidRDefault="00452DD9" w:rsidP="00F76043">
            <w:pPr>
              <w:jc w:val="center"/>
              <w:rPr>
                <w:rFonts w:ascii="Times New Roman" w:hAnsi="Times New Roman" w:cs="Times New Roman"/>
                <w:b/>
                <w:sz w:val="24"/>
                <w:szCs w:val="24"/>
              </w:rPr>
            </w:pPr>
            <w:r w:rsidRPr="00452DD9">
              <w:rPr>
                <w:rFonts w:ascii="Times New Roman" w:hAnsi="Times New Roman" w:cs="Times New Roman"/>
                <w:b/>
                <w:sz w:val="24"/>
                <w:szCs w:val="24"/>
              </w:rPr>
              <w:t>Модуль</w:t>
            </w:r>
          </w:p>
        </w:tc>
        <w:tc>
          <w:tcPr>
            <w:tcW w:w="3543" w:type="dxa"/>
          </w:tcPr>
          <w:p w:rsidR="00452DD9" w:rsidRPr="00452DD9" w:rsidRDefault="00452DD9" w:rsidP="00F76043">
            <w:pPr>
              <w:jc w:val="center"/>
              <w:rPr>
                <w:rFonts w:ascii="Times New Roman" w:hAnsi="Times New Roman" w:cs="Times New Roman"/>
                <w:b/>
                <w:sz w:val="24"/>
                <w:szCs w:val="24"/>
              </w:rPr>
            </w:pPr>
            <w:r w:rsidRPr="00452DD9">
              <w:rPr>
                <w:rFonts w:ascii="Times New Roman" w:hAnsi="Times New Roman" w:cs="Times New Roman"/>
                <w:b/>
                <w:sz w:val="24"/>
                <w:szCs w:val="24"/>
              </w:rPr>
              <w:t>Описание</w:t>
            </w:r>
          </w:p>
        </w:tc>
        <w:tc>
          <w:tcPr>
            <w:tcW w:w="4786" w:type="dxa"/>
            <w:gridSpan w:val="2"/>
          </w:tcPr>
          <w:p w:rsidR="00452DD9" w:rsidRPr="00452DD9" w:rsidRDefault="00452DD9" w:rsidP="00F76043">
            <w:pPr>
              <w:jc w:val="center"/>
              <w:rPr>
                <w:rFonts w:ascii="Times New Roman" w:hAnsi="Times New Roman" w:cs="Times New Roman"/>
                <w:b/>
                <w:sz w:val="24"/>
                <w:szCs w:val="24"/>
              </w:rPr>
            </w:pPr>
            <w:r w:rsidRPr="00452DD9">
              <w:rPr>
                <w:rFonts w:ascii="Times New Roman" w:hAnsi="Times New Roman" w:cs="Times New Roman"/>
                <w:b/>
                <w:sz w:val="24"/>
                <w:szCs w:val="24"/>
              </w:rPr>
              <w:t>Время</w:t>
            </w:r>
          </w:p>
          <w:p w:rsidR="00452DD9" w:rsidRPr="00452DD9" w:rsidRDefault="00452DD9" w:rsidP="00F76043">
            <w:pPr>
              <w:jc w:val="center"/>
              <w:rPr>
                <w:rFonts w:ascii="Times New Roman" w:hAnsi="Times New Roman" w:cs="Times New Roman"/>
                <w:b/>
                <w:sz w:val="24"/>
                <w:szCs w:val="24"/>
              </w:rPr>
            </w:pPr>
          </w:p>
        </w:tc>
      </w:tr>
      <w:tr w:rsidR="00452DD9" w:rsidTr="00F76043">
        <w:tc>
          <w:tcPr>
            <w:tcW w:w="1242" w:type="dxa"/>
          </w:tcPr>
          <w:p w:rsid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 xml:space="preserve">A   </w:t>
            </w:r>
          </w:p>
        </w:tc>
        <w:tc>
          <w:tcPr>
            <w:tcW w:w="3543" w:type="dxa"/>
          </w:tcPr>
          <w:p w:rsidR="00452DD9" w:rsidRPr="00452DD9" w:rsidRDefault="00452DD9" w:rsidP="002F3C19">
            <w:pPr>
              <w:tabs>
                <w:tab w:val="left" w:pos="18"/>
                <w:tab w:val="left" w:pos="160"/>
              </w:tabs>
              <w:jc w:val="both"/>
              <w:rPr>
                <w:rFonts w:ascii="Times New Roman" w:hAnsi="Times New Roman" w:cs="Times New Roman"/>
                <w:sz w:val="24"/>
                <w:szCs w:val="24"/>
              </w:rPr>
            </w:pPr>
            <w:r w:rsidRPr="00452DD9">
              <w:rPr>
                <w:rFonts w:ascii="Times New Roman" w:hAnsi="Times New Roman" w:cs="Times New Roman"/>
                <w:sz w:val="24"/>
                <w:szCs w:val="24"/>
              </w:rPr>
              <w:t>Женская салонная прическа на</w:t>
            </w:r>
            <w:r>
              <w:rPr>
                <w:rFonts w:ascii="Times New Roman" w:hAnsi="Times New Roman" w:cs="Times New Roman"/>
                <w:sz w:val="24"/>
                <w:szCs w:val="24"/>
              </w:rPr>
              <w:t xml:space="preserve"> </w:t>
            </w:r>
            <w:r w:rsidRPr="00452DD9">
              <w:rPr>
                <w:rFonts w:ascii="Times New Roman" w:hAnsi="Times New Roman" w:cs="Times New Roman"/>
                <w:sz w:val="24"/>
                <w:szCs w:val="24"/>
              </w:rPr>
              <w:t>длинных распущенных   волосах с</w:t>
            </w:r>
          </w:p>
          <w:p w:rsidR="00452DD9" w:rsidRPr="00452DD9" w:rsidRDefault="00452DD9" w:rsidP="002F3C19">
            <w:pPr>
              <w:tabs>
                <w:tab w:val="left" w:pos="160"/>
              </w:tabs>
              <w:jc w:val="both"/>
              <w:rPr>
                <w:rFonts w:ascii="Times New Roman" w:hAnsi="Times New Roman" w:cs="Times New Roman"/>
                <w:sz w:val="24"/>
                <w:szCs w:val="24"/>
              </w:rPr>
            </w:pPr>
            <w:r w:rsidRPr="00452DD9">
              <w:rPr>
                <w:rFonts w:ascii="Times New Roman" w:hAnsi="Times New Roman" w:cs="Times New Roman"/>
                <w:sz w:val="24"/>
                <w:szCs w:val="24"/>
              </w:rPr>
              <w:t>окрашиванием.</w:t>
            </w:r>
          </w:p>
          <w:p w:rsidR="00452DD9" w:rsidRDefault="00452DD9" w:rsidP="002F3C19">
            <w:pPr>
              <w:tabs>
                <w:tab w:val="left" w:pos="160"/>
              </w:tabs>
              <w:jc w:val="both"/>
              <w:rPr>
                <w:rFonts w:ascii="Times New Roman" w:hAnsi="Times New Roman" w:cs="Times New Roman"/>
                <w:sz w:val="24"/>
                <w:szCs w:val="24"/>
              </w:rPr>
            </w:pPr>
          </w:p>
        </w:tc>
        <w:tc>
          <w:tcPr>
            <w:tcW w:w="2393" w:type="dxa"/>
          </w:tcPr>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3 часа 5 минут</w:t>
            </w:r>
          </w:p>
          <w:p w:rsidR="00452DD9" w:rsidRDefault="00452DD9" w:rsidP="002F3C19">
            <w:pPr>
              <w:jc w:val="both"/>
              <w:rPr>
                <w:rFonts w:ascii="Times New Roman" w:hAnsi="Times New Roman" w:cs="Times New Roman"/>
                <w:sz w:val="24"/>
                <w:szCs w:val="24"/>
              </w:rPr>
            </w:pPr>
          </w:p>
        </w:tc>
        <w:tc>
          <w:tcPr>
            <w:tcW w:w="2393" w:type="dxa"/>
          </w:tcPr>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уборка</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рабочего</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места</w:t>
            </w:r>
          </w:p>
          <w:p w:rsidR="00452DD9" w:rsidRDefault="00452DD9" w:rsidP="002F3C19">
            <w:pPr>
              <w:jc w:val="both"/>
              <w:rPr>
                <w:rFonts w:ascii="Times New Roman" w:hAnsi="Times New Roman" w:cs="Times New Roman"/>
                <w:sz w:val="24"/>
                <w:szCs w:val="24"/>
              </w:rPr>
            </w:pPr>
          </w:p>
        </w:tc>
      </w:tr>
      <w:tr w:rsidR="00452DD9" w:rsidTr="00F76043">
        <w:tc>
          <w:tcPr>
            <w:tcW w:w="1242" w:type="dxa"/>
          </w:tcPr>
          <w:p w:rsid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 xml:space="preserve">B   </w:t>
            </w:r>
          </w:p>
        </w:tc>
        <w:tc>
          <w:tcPr>
            <w:tcW w:w="3543" w:type="dxa"/>
          </w:tcPr>
          <w:p w:rsidR="00452DD9" w:rsidRPr="00452DD9" w:rsidRDefault="00452DD9" w:rsidP="002F3C19">
            <w:pPr>
              <w:tabs>
                <w:tab w:val="left" w:pos="160"/>
              </w:tabs>
              <w:jc w:val="both"/>
              <w:rPr>
                <w:rFonts w:ascii="Times New Roman" w:hAnsi="Times New Roman" w:cs="Times New Roman"/>
                <w:sz w:val="24"/>
                <w:szCs w:val="24"/>
              </w:rPr>
            </w:pPr>
            <w:r w:rsidRPr="00452DD9">
              <w:rPr>
                <w:rFonts w:ascii="Times New Roman" w:hAnsi="Times New Roman" w:cs="Times New Roman"/>
                <w:sz w:val="24"/>
                <w:szCs w:val="24"/>
              </w:rPr>
              <w:t>Женская салонная стрижка и</w:t>
            </w:r>
          </w:p>
          <w:p w:rsidR="00452DD9" w:rsidRPr="00452DD9" w:rsidRDefault="00452DD9" w:rsidP="002F3C19">
            <w:pPr>
              <w:tabs>
                <w:tab w:val="left" w:pos="160"/>
              </w:tabs>
              <w:jc w:val="both"/>
              <w:rPr>
                <w:rFonts w:ascii="Times New Roman" w:hAnsi="Times New Roman" w:cs="Times New Roman"/>
                <w:sz w:val="24"/>
                <w:szCs w:val="24"/>
              </w:rPr>
            </w:pPr>
            <w:r w:rsidRPr="00452DD9">
              <w:rPr>
                <w:rFonts w:ascii="Times New Roman" w:hAnsi="Times New Roman" w:cs="Times New Roman"/>
                <w:sz w:val="24"/>
                <w:szCs w:val="24"/>
              </w:rPr>
              <w:t>накрутка на бигуди.</w:t>
            </w:r>
          </w:p>
          <w:p w:rsidR="00452DD9" w:rsidRPr="00452DD9" w:rsidRDefault="00452DD9" w:rsidP="002F3C19">
            <w:pPr>
              <w:tabs>
                <w:tab w:val="left" w:pos="160"/>
              </w:tabs>
              <w:jc w:val="both"/>
              <w:rPr>
                <w:rFonts w:ascii="Times New Roman" w:hAnsi="Times New Roman" w:cs="Times New Roman"/>
                <w:sz w:val="24"/>
                <w:szCs w:val="24"/>
              </w:rPr>
            </w:pPr>
            <w:r w:rsidRPr="00452DD9">
              <w:rPr>
                <w:rFonts w:ascii="Times New Roman" w:hAnsi="Times New Roman" w:cs="Times New Roman"/>
                <w:sz w:val="24"/>
                <w:szCs w:val="24"/>
              </w:rPr>
              <w:t>Выполняется в два этапа.</w:t>
            </w:r>
          </w:p>
          <w:p w:rsidR="00452DD9" w:rsidRDefault="00452DD9" w:rsidP="002F3C19">
            <w:pPr>
              <w:tabs>
                <w:tab w:val="left" w:pos="160"/>
              </w:tabs>
              <w:jc w:val="both"/>
              <w:rPr>
                <w:rFonts w:ascii="Times New Roman" w:hAnsi="Times New Roman" w:cs="Times New Roman"/>
                <w:sz w:val="24"/>
                <w:szCs w:val="24"/>
              </w:rPr>
            </w:pPr>
          </w:p>
        </w:tc>
        <w:tc>
          <w:tcPr>
            <w:tcW w:w="2393" w:type="dxa"/>
          </w:tcPr>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2 часа 55 минут</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(1 этап - 2 часа)</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(2 этап - 55</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минут)</w:t>
            </w:r>
          </w:p>
          <w:p w:rsidR="00452DD9" w:rsidRDefault="00452DD9" w:rsidP="002F3C19">
            <w:pPr>
              <w:jc w:val="both"/>
              <w:rPr>
                <w:rFonts w:ascii="Times New Roman" w:hAnsi="Times New Roman" w:cs="Times New Roman"/>
                <w:sz w:val="24"/>
                <w:szCs w:val="24"/>
              </w:rPr>
            </w:pPr>
          </w:p>
        </w:tc>
        <w:tc>
          <w:tcPr>
            <w:tcW w:w="2393" w:type="dxa"/>
          </w:tcPr>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5 минут</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уборка</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рабочего</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места</w:t>
            </w:r>
          </w:p>
          <w:p w:rsidR="00452DD9" w:rsidRDefault="00452DD9" w:rsidP="002F3C19">
            <w:pPr>
              <w:jc w:val="both"/>
              <w:rPr>
                <w:rFonts w:ascii="Times New Roman" w:hAnsi="Times New Roman" w:cs="Times New Roman"/>
                <w:sz w:val="24"/>
                <w:szCs w:val="24"/>
              </w:rPr>
            </w:pPr>
          </w:p>
        </w:tc>
      </w:tr>
      <w:tr w:rsidR="00452DD9" w:rsidTr="00F76043">
        <w:trPr>
          <w:trHeight w:val="1278"/>
        </w:trPr>
        <w:tc>
          <w:tcPr>
            <w:tcW w:w="1242" w:type="dxa"/>
          </w:tcPr>
          <w:p w:rsid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 xml:space="preserve">С   </w:t>
            </w:r>
          </w:p>
        </w:tc>
        <w:tc>
          <w:tcPr>
            <w:tcW w:w="3543" w:type="dxa"/>
          </w:tcPr>
          <w:p w:rsid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 xml:space="preserve">Накрутка на коклюшки. </w:t>
            </w:r>
          </w:p>
        </w:tc>
        <w:tc>
          <w:tcPr>
            <w:tcW w:w="2393" w:type="dxa"/>
          </w:tcPr>
          <w:p w:rsid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50 минут</w:t>
            </w:r>
          </w:p>
        </w:tc>
        <w:tc>
          <w:tcPr>
            <w:tcW w:w="2393" w:type="dxa"/>
          </w:tcPr>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5 минут</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уборка</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рабочего</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места</w:t>
            </w:r>
          </w:p>
          <w:p w:rsidR="00452DD9" w:rsidRDefault="00452DD9" w:rsidP="002F3C19">
            <w:pPr>
              <w:jc w:val="both"/>
              <w:rPr>
                <w:rFonts w:ascii="Times New Roman" w:hAnsi="Times New Roman" w:cs="Times New Roman"/>
                <w:sz w:val="24"/>
                <w:szCs w:val="24"/>
              </w:rPr>
            </w:pPr>
          </w:p>
        </w:tc>
      </w:tr>
      <w:tr w:rsidR="00452DD9" w:rsidTr="00F76043">
        <w:tc>
          <w:tcPr>
            <w:tcW w:w="1242" w:type="dxa"/>
          </w:tcPr>
          <w:p w:rsidR="00452DD9" w:rsidRDefault="00452DD9" w:rsidP="002F3C19">
            <w:pPr>
              <w:jc w:val="both"/>
              <w:rPr>
                <w:rFonts w:ascii="Times New Roman" w:hAnsi="Times New Roman" w:cs="Times New Roman"/>
                <w:sz w:val="24"/>
                <w:szCs w:val="24"/>
              </w:rPr>
            </w:pPr>
          </w:p>
        </w:tc>
        <w:tc>
          <w:tcPr>
            <w:tcW w:w="3543" w:type="dxa"/>
          </w:tcPr>
          <w:p w:rsidR="00452DD9" w:rsidRDefault="00452DD9" w:rsidP="002F3C19">
            <w:pPr>
              <w:jc w:val="both"/>
              <w:rPr>
                <w:rFonts w:ascii="Times New Roman" w:hAnsi="Times New Roman" w:cs="Times New Roman"/>
                <w:sz w:val="24"/>
                <w:szCs w:val="24"/>
              </w:rPr>
            </w:pPr>
          </w:p>
        </w:tc>
        <w:tc>
          <w:tcPr>
            <w:tcW w:w="2393" w:type="dxa"/>
          </w:tcPr>
          <w:p w:rsidR="00452DD9" w:rsidRPr="003F4D0F" w:rsidRDefault="00452DD9" w:rsidP="002F3C19">
            <w:pPr>
              <w:jc w:val="both"/>
              <w:rPr>
                <w:rFonts w:ascii="Times New Roman" w:hAnsi="Times New Roman" w:cs="Times New Roman"/>
                <w:b/>
                <w:sz w:val="24"/>
                <w:szCs w:val="24"/>
              </w:rPr>
            </w:pPr>
            <w:r w:rsidRPr="003F4D0F">
              <w:rPr>
                <w:rFonts w:ascii="Times New Roman" w:hAnsi="Times New Roman" w:cs="Times New Roman"/>
                <w:b/>
                <w:sz w:val="24"/>
                <w:szCs w:val="24"/>
              </w:rPr>
              <w:t>Всего   6 часов 45</w:t>
            </w:r>
          </w:p>
          <w:p w:rsidR="00452DD9" w:rsidRPr="003F4D0F" w:rsidRDefault="00452DD9" w:rsidP="002F3C19">
            <w:pPr>
              <w:jc w:val="both"/>
              <w:rPr>
                <w:rFonts w:ascii="Times New Roman" w:hAnsi="Times New Roman" w:cs="Times New Roman"/>
                <w:b/>
                <w:sz w:val="24"/>
                <w:szCs w:val="24"/>
              </w:rPr>
            </w:pPr>
            <w:r w:rsidRPr="003F4D0F">
              <w:rPr>
                <w:rFonts w:ascii="Times New Roman" w:hAnsi="Times New Roman" w:cs="Times New Roman"/>
                <w:b/>
                <w:sz w:val="24"/>
                <w:szCs w:val="24"/>
              </w:rPr>
              <w:t>минут</w:t>
            </w:r>
          </w:p>
          <w:p w:rsidR="00452DD9" w:rsidRPr="003F4D0F" w:rsidRDefault="00452DD9" w:rsidP="002F3C19">
            <w:pPr>
              <w:jc w:val="both"/>
              <w:rPr>
                <w:rFonts w:ascii="Times New Roman" w:hAnsi="Times New Roman" w:cs="Times New Roman"/>
                <w:b/>
                <w:sz w:val="24"/>
                <w:szCs w:val="24"/>
              </w:rPr>
            </w:pPr>
          </w:p>
        </w:tc>
        <w:tc>
          <w:tcPr>
            <w:tcW w:w="2393" w:type="dxa"/>
          </w:tcPr>
          <w:p w:rsidR="00452DD9" w:rsidRPr="003F4D0F" w:rsidRDefault="00452DD9" w:rsidP="002F3C19">
            <w:pPr>
              <w:jc w:val="both"/>
              <w:rPr>
                <w:rFonts w:ascii="Times New Roman" w:hAnsi="Times New Roman" w:cs="Times New Roman"/>
                <w:b/>
                <w:sz w:val="24"/>
                <w:szCs w:val="24"/>
              </w:rPr>
            </w:pPr>
            <w:r w:rsidRPr="003F4D0F">
              <w:rPr>
                <w:rFonts w:ascii="Times New Roman" w:hAnsi="Times New Roman" w:cs="Times New Roman"/>
                <w:b/>
                <w:sz w:val="24"/>
                <w:szCs w:val="24"/>
              </w:rPr>
              <w:t xml:space="preserve">15 минут   </w:t>
            </w:r>
          </w:p>
        </w:tc>
      </w:tr>
    </w:tbl>
    <w:p w:rsidR="00452DD9" w:rsidRDefault="00452DD9" w:rsidP="002F3C19">
      <w:pPr>
        <w:spacing w:after="0" w:line="240" w:lineRule="auto"/>
        <w:jc w:val="both"/>
        <w:rPr>
          <w:rFonts w:ascii="Times New Roman" w:hAnsi="Times New Roman" w:cs="Times New Roman"/>
          <w:sz w:val="24"/>
          <w:szCs w:val="24"/>
        </w:rPr>
      </w:pPr>
    </w:p>
    <w:p w:rsidR="00452DD9" w:rsidRDefault="00452DD9" w:rsidP="002F3C19">
      <w:pPr>
        <w:spacing w:after="0" w:line="240" w:lineRule="auto"/>
        <w:jc w:val="both"/>
        <w:rPr>
          <w:rFonts w:ascii="Times New Roman" w:hAnsi="Times New Roman" w:cs="Times New Roman"/>
          <w:b/>
          <w:sz w:val="24"/>
          <w:szCs w:val="24"/>
        </w:rPr>
      </w:pPr>
      <w:r w:rsidRPr="003F4D0F">
        <w:rPr>
          <w:rFonts w:ascii="Times New Roman" w:hAnsi="Times New Roman" w:cs="Times New Roman"/>
          <w:b/>
          <w:sz w:val="24"/>
          <w:szCs w:val="24"/>
        </w:rPr>
        <w:t>Штрафные баллы</w:t>
      </w:r>
    </w:p>
    <w:p w:rsidR="003F4D0F" w:rsidRPr="003F4D0F" w:rsidRDefault="003F4D0F" w:rsidP="002F3C19">
      <w:pPr>
        <w:spacing w:after="0" w:line="240" w:lineRule="auto"/>
        <w:jc w:val="both"/>
        <w:rPr>
          <w:rFonts w:ascii="Times New Roman" w:hAnsi="Times New Roman" w:cs="Times New Roman"/>
          <w:b/>
          <w:sz w:val="24"/>
          <w:szCs w:val="24"/>
        </w:rPr>
      </w:pP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Штрафные баллы могут начисляться в следующих случаях: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Помощь  или  советы  от  Экспертов  или  со  стороны  –    из-за  периметра  (зрители)  –  разговоры Участников конкурса со зрителями могут быть сочтены консультированием. Любые подобные случаи рассматриваются как нарушение, или даже как повод для дисквалификации. Необходимо свидетельство как минимум двух Экспертов.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Выполняемая   работа   должна   представлять   собой   коммерческий   образ   и   соответствовать стандартам индустрии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w:t>
      </w:r>
      <w:proofErr w:type="gramStart"/>
      <w:r w:rsidRPr="00452DD9">
        <w:rPr>
          <w:rFonts w:ascii="Times New Roman" w:hAnsi="Times New Roman" w:cs="Times New Roman"/>
          <w:sz w:val="24"/>
          <w:szCs w:val="24"/>
        </w:rPr>
        <w:t>Не  допускается</w:t>
      </w:r>
      <w:proofErr w:type="gramEnd"/>
      <w:r w:rsidRPr="00452DD9">
        <w:rPr>
          <w:rFonts w:ascii="Times New Roman" w:hAnsi="Times New Roman" w:cs="Times New Roman"/>
          <w:sz w:val="24"/>
          <w:szCs w:val="24"/>
        </w:rPr>
        <w:t xml:space="preserve">  прикосновение  к  манекен-голове  после  окончания  модуля,  когда  Участникам конкурса поступило распоряжение отложить инструменты.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Не     допускается     использование     материалов,     оборудования,     принадлежностей,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инструментов или аксессуаров, не являющихся частью индивидуального модуля конкурсного задания.    Если    Участника    конкурса    заметят    за    использованием    вышеперечисленных запрещенных  позиций,  ему  необходимо  будет  немедленно  прекратить  их  использование,  а также   ему   будет   начислен   штрафной   балл.   Если   же   Участник   конкурса   продолжит использование   вышеперечисленных   запрещенных   позиций,   например,   если   он   будет использовать окисляющий краситель, в то время </w:t>
      </w:r>
      <w:r w:rsidRPr="00452DD9">
        <w:rPr>
          <w:rFonts w:ascii="Times New Roman" w:hAnsi="Times New Roman" w:cs="Times New Roman"/>
          <w:sz w:val="24"/>
          <w:szCs w:val="24"/>
        </w:rPr>
        <w:lastRenderedPageBreak/>
        <w:t xml:space="preserve">как в модуле разрешено использовать только неокисляющие  красители,  продукт  будет  удалён  из  зоны  соревнований.  В  этом  случае,  при выставлении субъективных оценок, ему не будет начислено баллов за данную секцию.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В рамках каждого модуля Участники конкурса должны создавать различные стили работы; образ каждого модуля должен отличаться от аналогичного модуля, даже в тех случаях, когда задания сходны по своему содержанию. По возможности оценка работ будет производиться в один и тот же день, для сравнения сходства и различий.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Несоблюдение санитарных норм, норм безопасности и охраны труда.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Законченная   работа   должна   представлять   собой   коммерческий   образ   и   соответствовать стандартам индустрии.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Продукция,  используемая  Участниками  конкурса,  должна  быть  в  зоне  видимости  –  прятать используемую продукцию запрещено. </w:t>
      </w:r>
    </w:p>
    <w:p w:rsidR="000F6254"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w:t>
      </w:r>
      <w:proofErr w:type="spellStart"/>
      <w:r w:rsidRPr="00452DD9">
        <w:rPr>
          <w:rFonts w:ascii="Times New Roman" w:hAnsi="Times New Roman" w:cs="Times New Roman"/>
          <w:sz w:val="24"/>
          <w:szCs w:val="24"/>
        </w:rPr>
        <w:t>Тулбоксы</w:t>
      </w:r>
      <w:proofErr w:type="spellEnd"/>
      <w:r w:rsidRPr="00452DD9">
        <w:rPr>
          <w:rFonts w:ascii="Times New Roman" w:hAnsi="Times New Roman" w:cs="Times New Roman"/>
          <w:sz w:val="24"/>
          <w:szCs w:val="24"/>
        </w:rPr>
        <w:t xml:space="preserve">   (кейс   с   инструментом)   проверяются   на   С-1   или   в   день   учебы   экспертов, представляющих свои группы, на наличие запрещённой продукции.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Если обнаружена запрещённая продукция, её удалят из зоны конкурса.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Все участники конкурса должны работать только профессиональной продукцией, в соответствии с технологией производителя.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Все  участники  конкурса  должны  смешивать  только  то  количество  продукта,  которое необходимо  для  выполнения  задания,  они  должны  избегать  перерасхода  продукта.  Миски необходимо  показывать  эксперту  до  того,  как  они  будут  вымыты.  Если  остатки  продукта  в миске покажутся излишними, она будет взвешена и, если остаток составит более 10 грамм, это будет считаться нарушением.</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Участник   конкурса   может   нанести   макияж   и   сделать   драпировку   своего   манекена   для демонстрации только после того, как жюри выставит оценки.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Участники конкурса должны обращаться с манекеном как с клиентом. </w:t>
      </w:r>
    </w:p>
    <w:p w:rsidR="000F6254"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Если  Участником  конкурса  были  допущены  нарушения,  будет  произведен  вычет  согласно критериям начисления баллов. Удельный вес вычета будет зависеть от модуля. У каждого задания есть Жюри, и нарушения должны быть засвидетельствованы как минимум двумя членами данного жюри. </w:t>
      </w:r>
      <w:proofErr w:type="spellStart"/>
      <w:r w:rsidRPr="00452DD9">
        <w:rPr>
          <w:rFonts w:ascii="Times New Roman" w:hAnsi="Times New Roman" w:cs="Times New Roman"/>
          <w:sz w:val="24"/>
          <w:szCs w:val="24"/>
        </w:rPr>
        <w:t>Copyright</w:t>
      </w:r>
      <w:proofErr w:type="spellEnd"/>
      <w:r w:rsidRPr="00452DD9">
        <w:rPr>
          <w:rFonts w:ascii="Times New Roman" w:hAnsi="Times New Roman" w:cs="Times New Roman"/>
          <w:sz w:val="24"/>
          <w:szCs w:val="24"/>
        </w:rPr>
        <w:t xml:space="preserve"> © Союз «</w:t>
      </w:r>
      <w:proofErr w:type="spellStart"/>
      <w:r w:rsidRPr="00452DD9">
        <w:rPr>
          <w:rFonts w:ascii="Times New Roman" w:hAnsi="Times New Roman" w:cs="Times New Roman"/>
          <w:sz w:val="24"/>
          <w:szCs w:val="24"/>
        </w:rPr>
        <w:t>Ворлдскиллс</w:t>
      </w:r>
      <w:proofErr w:type="spellEnd"/>
      <w:r w:rsidRPr="00452DD9">
        <w:rPr>
          <w:rFonts w:ascii="Times New Roman" w:hAnsi="Times New Roman" w:cs="Times New Roman"/>
          <w:sz w:val="24"/>
          <w:szCs w:val="24"/>
        </w:rPr>
        <w:t xml:space="preserve"> Россия»              </w:t>
      </w:r>
    </w:p>
    <w:p w:rsidR="000F6254" w:rsidRDefault="000F6254" w:rsidP="002F3C19">
      <w:pPr>
        <w:spacing w:after="0" w:line="240" w:lineRule="auto"/>
        <w:jc w:val="both"/>
        <w:rPr>
          <w:rFonts w:ascii="Times New Roman" w:hAnsi="Times New Roman" w:cs="Times New Roman"/>
          <w:sz w:val="24"/>
          <w:szCs w:val="24"/>
        </w:rPr>
      </w:pPr>
    </w:p>
    <w:p w:rsidR="00452DD9" w:rsidRPr="000F6254"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Завершение образа и впечатление</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Законченный образ должен соответствовать Описанию модуля.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Общее впечатление относится к элементам дизайна, использованным для создания законченного образа,  включая  дизайн  бороды  (если  применимо);  принимая  во  внимание  линию,  форму,  баланс, текстуру, целостность и цвет.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При  оценке  общего  впечатления  от  стрижки  и  укладки,  принимается  во  внимание  именно стрижка и укладка, внимание обращается на линию, форму, баланс и текстуру.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Общее впечатление от окрашивания относится именно к окрашиванию, а не к стрижке и укладке; принимается во внимание цветовой дизайн, креативность и профессиональное нанесение краски (в том числе  обращается  внимание  на  наличие  следов  от  красителя  по  линии  роста  волос,  на  коже  головы, лица и шее манекена).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Общее впечатление от интеграции различных элементов и украшений в образ относится к целостности образа, отраженной в форме, балансе и текстуре.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Работы,  выполненные  в  рамках  всех  модулей,  не  должны  соответствовать  стилистике ОМС. </w:t>
      </w:r>
    </w:p>
    <w:p w:rsidR="000F6254"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Работы,  выполненные  в  рамках  всех  модулей,  должны  соответствовать  коммерческим (продаваемым,  салонным)  или  модным  образам,  которые  могут  быть  помещены  на  обложки журналов или рекламные плакаты. </w:t>
      </w:r>
      <w:proofErr w:type="spellStart"/>
      <w:r w:rsidRPr="00452DD9">
        <w:rPr>
          <w:rFonts w:ascii="Times New Roman" w:hAnsi="Times New Roman" w:cs="Times New Roman"/>
          <w:sz w:val="24"/>
          <w:szCs w:val="24"/>
        </w:rPr>
        <w:t>Copyright</w:t>
      </w:r>
      <w:proofErr w:type="spellEnd"/>
      <w:r w:rsidRPr="00452DD9">
        <w:rPr>
          <w:rFonts w:ascii="Times New Roman" w:hAnsi="Times New Roman" w:cs="Times New Roman"/>
          <w:sz w:val="24"/>
          <w:szCs w:val="24"/>
        </w:rPr>
        <w:t xml:space="preserve"> © Союз «</w:t>
      </w:r>
      <w:proofErr w:type="spellStart"/>
      <w:r w:rsidRPr="00452DD9">
        <w:rPr>
          <w:rFonts w:ascii="Times New Roman" w:hAnsi="Times New Roman" w:cs="Times New Roman"/>
          <w:sz w:val="24"/>
          <w:szCs w:val="24"/>
        </w:rPr>
        <w:t>Ворлдскиллс</w:t>
      </w:r>
      <w:proofErr w:type="spellEnd"/>
      <w:r w:rsidRPr="00452DD9">
        <w:rPr>
          <w:rFonts w:ascii="Times New Roman" w:hAnsi="Times New Roman" w:cs="Times New Roman"/>
          <w:sz w:val="24"/>
          <w:szCs w:val="24"/>
        </w:rPr>
        <w:t xml:space="preserve"> Россия»           </w:t>
      </w:r>
    </w:p>
    <w:p w:rsidR="000F6254" w:rsidRDefault="000F6254" w:rsidP="002F3C19">
      <w:pPr>
        <w:spacing w:after="0" w:line="240" w:lineRule="auto"/>
        <w:jc w:val="both"/>
        <w:rPr>
          <w:rFonts w:ascii="Times New Roman" w:hAnsi="Times New Roman" w:cs="Times New Roman"/>
          <w:sz w:val="24"/>
          <w:szCs w:val="24"/>
        </w:rPr>
      </w:pPr>
    </w:p>
    <w:p w:rsidR="00DA61F3" w:rsidRDefault="00DA61F3" w:rsidP="002F3C19">
      <w:pPr>
        <w:spacing w:after="0" w:line="240" w:lineRule="auto"/>
        <w:jc w:val="both"/>
        <w:rPr>
          <w:rFonts w:ascii="Times New Roman" w:hAnsi="Times New Roman" w:cs="Times New Roman"/>
          <w:b/>
          <w:sz w:val="32"/>
          <w:szCs w:val="24"/>
        </w:rPr>
      </w:pPr>
    </w:p>
    <w:p w:rsidR="00DA61F3" w:rsidRDefault="00DA61F3" w:rsidP="002F3C19">
      <w:pPr>
        <w:spacing w:after="0" w:line="240" w:lineRule="auto"/>
        <w:jc w:val="both"/>
        <w:rPr>
          <w:rFonts w:ascii="Times New Roman" w:hAnsi="Times New Roman" w:cs="Times New Roman"/>
          <w:b/>
          <w:sz w:val="32"/>
          <w:szCs w:val="24"/>
        </w:rPr>
      </w:pPr>
    </w:p>
    <w:p w:rsidR="00452DD9" w:rsidRPr="000F6254"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32"/>
          <w:szCs w:val="24"/>
        </w:rPr>
        <w:t>Описание Модулей КЗ</w:t>
      </w:r>
    </w:p>
    <w:p w:rsidR="00452DD9" w:rsidRPr="00C5765F" w:rsidRDefault="00452DD9" w:rsidP="002F3C19">
      <w:pPr>
        <w:spacing w:after="0" w:line="240" w:lineRule="auto"/>
        <w:jc w:val="both"/>
        <w:rPr>
          <w:rFonts w:ascii="Times New Roman" w:hAnsi="Times New Roman" w:cs="Times New Roman"/>
          <w:sz w:val="28"/>
          <w:szCs w:val="24"/>
        </w:rPr>
      </w:pPr>
      <w:r w:rsidRPr="00C5765F">
        <w:rPr>
          <w:rFonts w:ascii="Times New Roman" w:hAnsi="Times New Roman" w:cs="Times New Roman"/>
          <w:b/>
          <w:sz w:val="28"/>
          <w:szCs w:val="24"/>
        </w:rPr>
        <w:t>Модуль «A» – Женская салонная прическа на длинных распущенных волосах с окрашиванием</w:t>
      </w:r>
      <w:r w:rsidRPr="00C5765F">
        <w:rPr>
          <w:rFonts w:ascii="Times New Roman" w:hAnsi="Times New Roman" w:cs="Times New Roman"/>
          <w:sz w:val="28"/>
          <w:szCs w:val="24"/>
        </w:rPr>
        <w:t>.</w:t>
      </w:r>
    </w:p>
    <w:p w:rsidR="000F6254" w:rsidRPr="00452DD9" w:rsidRDefault="000F6254" w:rsidP="002F3C19">
      <w:pPr>
        <w:spacing w:after="0" w:line="240" w:lineRule="auto"/>
        <w:jc w:val="both"/>
        <w:rPr>
          <w:rFonts w:ascii="Times New Roman" w:hAnsi="Times New Roman" w:cs="Times New Roman"/>
          <w:sz w:val="24"/>
          <w:szCs w:val="24"/>
        </w:rPr>
      </w:pPr>
    </w:p>
    <w:p w:rsidR="00452DD9"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Время: 3 часа</w:t>
      </w:r>
    </w:p>
    <w:p w:rsidR="000F6254" w:rsidRPr="000F6254" w:rsidRDefault="000F6254" w:rsidP="002F3C19">
      <w:pPr>
        <w:spacing w:after="0" w:line="240" w:lineRule="auto"/>
        <w:jc w:val="both"/>
        <w:rPr>
          <w:rFonts w:ascii="Times New Roman" w:hAnsi="Times New Roman" w:cs="Times New Roman"/>
          <w:b/>
          <w:sz w:val="24"/>
          <w:szCs w:val="24"/>
        </w:rPr>
      </w:pPr>
    </w:p>
    <w:p w:rsidR="00452DD9"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 xml:space="preserve">Описание </w:t>
      </w:r>
    </w:p>
    <w:p w:rsidR="00DA61F3" w:rsidRPr="000F6254" w:rsidRDefault="00DA61F3" w:rsidP="002F3C19">
      <w:pPr>
        <w:spacing w:after="0" w:line="240" w:lineRule="auto"/>
        <w:jc w:val="both"/>
        <w:rPr>
          <w:rFonts w:ascii="Times New Roman" w:hAnsi="Times New Roman" w:cs="Times New Roman"/>
          <w:b/>
          <w:sz w:val="24"/>
          <w:szCs w:val="24"/>
        </w:rPr>
      </w:pP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В  рамках  данного  модуля  необходимо  создать  прическу  на  длинных  распущенных  волосах  с частичным  окрашиванием  волос.  Участникам  конкурса  предоставляется  свобода  в  выборе образа.    Законченный  вид  работы  должен  быть  коммерческим  (салонным),  и  его  создание требует аккуратности и отточенных навыков работы с длинными волосами.</w:t>
      </w:r>
    </w:p>
    <w:p w:rsidR="000F6254" w:rsidRPr="00452DD9" w:rsidRDefault="000F6254" w:rsidP="002F3C19">
      <w:pPr>
        <w:spacing w:after="0" w:line="240" w:lineRule="auto"/>
        <w:jc w:val="both"/>
        <w:rPr>
          <w:rFonts w:ascii="Times New Roman" w:hAnsi="Times New Roman" w:cs="Times New Roman"/>
          <w:sz w:val="24"/>
          <w:szCs w:val="24"/>
        </w:rPr>
      </w:pP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В данном модуле необходимо соблюдать стандарты индустрии.</w:t>
      </w:r>
    </w:p>
    <w:p w:rsidR="000F6254" w:rsidRPr="00452DD9" w:rsidRDefault="000F6254" w:rsidP="002F3C19">
      <w:pPr>
        <w:spacing w:after="0" w:line="240" w:lineRule="auto"/>
        <w:jc w:val="both"/>
        <w:rPr>
          <w:rFonts w:ascii="Times New Roman" w:hAnsi="Times New Roman" w:cs="Times New Roman"/>
          <w:sz w:val="24"/>
          <w:szCs w:val="24"/>
        </w:rPr>
      </w:pPr>
    </w:p>
    <w:p w:rsidR="00452DD9" w:rsidRPr="000F6254"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Укладка</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всех инструментов для укладки.</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всех укладочных средств.</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украшений.</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Запрещено  использовать  украшения  из  волос  или  искусственных  волокон,  сходных  с волосами.</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Запрещено использование валиков (наполнителей) из любых материалов.</w:t>
      </w: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Стрижка волос запрещена. </w:t>
      </w:r>
    </w:p>
    <w:p w:rsidR="000F6254" w:rsidRPr="00452DD9" w:rsidRDefault="000F6254" w:rsidP="002F3C19">
      <w:pPr>
        <w:spacing w:after="0" w:line="240" w:lineRule="auto"/>
        <w:jc w:val="both"/>
        <w:rPr>
          <w:rFonts w:ascii="Times New Roman" w:hAnsi="Times New Roman" w:cs="Times New Roman"/>
          <w:sz w:val="24"/>
          <w:szCs w:val="24"/>
        </w:rPr>
      </w:pPr>
    </w:p>
    <w:p w:rsidR="00452DD9" w:rsidRPr="000F6254"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Окрашивание</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Должно быть окрашено не менее 20 % волос.</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любых техник окрашивания.</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Разрешено использование любых средств для окрашивания, в том числе цветных спреев, </w:t>
      </w: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спреев с блестками, цветных гелей, цветных муссов, цветных маркеров, мелков.</w:t>
      </w:r>
    </w:p>
    <w:p w:rsidR="00C5765F" w:rsidRPr="00452DD9" w:rsidRDefault="00C5765F" w:rsidP="002F3C19">
      <w:pPr>
        <w:spacing w:after="0" w:line="240" w:lineRule="auto"/>
        <w:jc w:val="both"/>
        <w:rPr>
          <w:rFonts w:ascii="Times New Roman" w:hAnsi="Times New Roman" w:cs="Times New Roman"/>
          <w:sz w:val="24"/>
          <w:szCs w:val="24"/>
        </w:rPr>
      </w:pPr>
    </w:p>
    <w:p w:rsidR="00C5765F" w:rsidRDefault="00452DD9" w:rsidP="002F3C19">
      <w:pPr>
        <w:spacing w:after="0" w:line="240" w:lineRule="auto"/>
        <w:jc w:val="both"/>
        <w:rPr>
          <w:rFonts w:ascii="Times New Roman" w:hAnsi="Times New Roman" w:cs="Times New Roman"/>
          <w:sz w:val="24"/>
          <w:szCs w:val="24"/>
        </w:rPr>
      </w:pPr>
      <w:r w:rsidRPr="00C5765F">
        <w:rPr>
          <w:rFonts w:ascii="Times New Roman" w:hAnsi="Times New Roman" w:cs="Times New Roman"/>
          <w:b/>
          <w:sz w:val="24"/>
          <w:szCs w:val="24"/>
        </w:rPr>
        <w:t>Примечание</w:t>
      </w:r>
      <w:r w:rsidRPr="00452DD9">
        <w:rPr>
          <w:rFonts w:ascii="Times New Roman" w:hAnsi="Times New Roman" w:cs="Times New Roman"/>
          <w:sz w:val="24"/>
          <w:szCs w:val="24"/>
        </w:rPr>
        <w:t xml:space="preserve"> – Модуль выполняется на женской манекен–голове, цвет волос 8/0 – 10/0. Длина –</w:t>
      </w:r>
      <w:proofErr w:type="gramStart"/>
      <w:r w:rsidRPr="00452DD9">
        <w:rPr>
          <w:rFonts w:ascii="Times New Roman" w:hAnsi="Times New Roman" w:cs="Times New Roman"/>
          <w:sz w:val="24"/>
          <w:szCs w:val="24"/>
        </w:rPr>
        <w:t>40  -</w:t>
      </w:r>
      <w:proofErr w:type="gramEnd"/>
      <w:r w:rsidRPr="00452DD9">
        <w:rPr>
          <w:rFonts w:ascii="Times New Roman" w:hAnsi="Times New Roman" w:cs="Times New Roman"/>
          <w:sz w:val="24"/>
          <w:szCs w:val="24"/>
        </w:rPr>
        <w:t xml:space="preserve">  60  см  по  всей  поверхности  головы.  Волосы  100%  натуральные.  После  того,  как  судьи выставят  оценки,  Участники  конкурса  могут  выполнить  макияж  и  сделать  драпировку  своих манекенов для демонстрации. </w:t>
      </w:r>
    </w:p>
    <w:p w:rsidR="00C5765F" w:rsidRDefault="00C5765F" w:rsidP="002F3C19">
      <w:pPr>
        <w:spacing w:after="0" w:line="240" w:lineRule="auto"/>
        <w:jc w:val="both"/>
        <w:rPr>
          <w:rFonts w:ascii="Times New Roman" w:hAnsi="Times New Roman" w:cs="Times New Roman"/>
          <w:sz w:val="24"/>
          <w:szCs w:val="24"/>
        </w:rPr>
      </w:pPr>
    </w:p>
    <w:p w:rsidR="00C5765F" w:rsidRDefault="00C5765F" w:rsidP="002F3C19">
      <w:pPr>
        <w:spacing w:after="0" w:line="240" w:lineRule="auto"/>
        <w:jc w:val="both"/>
        <w:rPr>
          <w:rFonts w:ascii="Times New Roman" w:hAnsi="Times New Roman" w:cs="Times New Roman"/>
          <w:sz w:val="24"/>
          <w:szCs w:val="24"/>
        </w:rPr>
      </w:pPr>
    </w:p>
    <w:p w:rsidR="00452DD9" w:rsidRPr="00C5765F" w:rsidRDefault="00452DD9" w:rsidP="002F3C19">
      <w:pPr>
        <w:spacing w:after="0" w:line="240" w:lineRule="auto"/>
        <w:jc w:val="both"/>
        <w:rPr>
          <w:rFonts w:ascii="Times New Roman" w:hAnsi="Times New Roman" w:cs="Times New Roman"/>
          <w:b/>
          <w:sz w:val="28"/>
          <w:szCs w:val="24"/>
        </w:rPr>
      </w:pPr>
      <w:r w:rsidRPr="00C5765F">
        <w:rPr>
          <w:rFonts w:ascii="Times New Roman" w:hAnsi="Times New Roman" w:cs="Times New Roman"/>
          <w:b/>
          <w:sz w:val="28"/>
          <w:szCs w:val="24"/>
        </w:rPr>
        <w:t xml:space="preserve">Модуль «В» - Женская салонная стрижка и накрутка на бигуди. </w:t>
      </w:r>
    </w:p>
    <w:p w:rsidR="00C5765F" w:rsidRDefault="00C5765F" w:rsidP="002F3C19">
      <w:pPr>
        <w:spacing w:after="0" w:line="240" w:lineRule="auto"/>
        <w:jc w:val="both"/>
        <w:rPr>
          <w:rFonts w:ascii="Times New Roman" w:hAnsi="Times New Roman" w:cs="Times New Roman"/>
          <w:sz w:val="24"/>
          <w:szCs w:val="24"/>
        </w:rPr>
      </w:pPr>
    </w:p>
    <w:p w:rsidR="00452DD9" w:rsidRPr="00C5765F"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Время – 2 часа 55 минут</w:t>
      </w:r>
    </w:p>
    <w:p w:rsidR="00C5765F" w:rsidRDefault="00C5765F" w:rsidP="002F3C19">
      <w:pPr>
        <w:spacing w:after="0" w:line="240" w:lineRule="auto"/>
        <w:jc w:val="both"/>
        <w:rPr>
          <w:rFonts w:ascii="Times New Roman" w:hAnsi="Times New Roman" w:cs="Times New Roman"/>
          <w:b/>
          <w:sz w:val="24"/>
          <w:szCs w:val="24"/>
        </w:rPr>
      </w:pPr>
    </w:p>
    <w:p w:rsidR="00452DD9"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 xml:space="preserve">Описание </w:t>
      </w:r>
    </w:p>
    <w:p w:rsidR="00C5765F" w:rsidRPr="00C5765F" w:rsidRDefault="00C5765F" w:rsidP="002F3C19">
      <w:pPr>
        <w:spacing w:after="0" w:line="240" w:lineRule="auto"/>
        <w:jc w:val="both"/>
        <w:rPr>
          <w:rFonts w:ascii="Times New Roman" w:hAnsi="Times New Roman" w:cs="Times New Roman"/>
          <w:b/>
          <w:sz w:val="24"/>
          <w:szCs w:val="24"/>
        </w:rPr>
      </w:pPr>
    </w:p>
    <w:p w:rsidR="00C5765F" w:rsidRDefault="00452DD9" w:rsidP="002F3C19">
      <w:pPr>
        <w:spacing w:after="0" w:line="240" w:lineRule="auto"/>
        <w:jc w:val="both"/>
        <w:rPr>
          <w:rFonts w:ascii="Times New Roman" w:hAnsi="Times New Roman" w:cs="Times New Roman"/>
          <w:sz w:val="24"/>
          <w:szCs w:val="24"/>
        </w:rPr>
      </w:pPr>
      <w:proofErr w:type="gramStart"/>
      <w:r w:rsidRPr="00452DD9">
        <w:rPr>
          <w:rFonts w:ascii="Times New Roman" w:hAnsi="Times New Roman" w:cs="Times New Roman"/>
          <w:sz w:val="24"/>
          <w:szCs w:val="24"/>
        </w:rPr>
        <w:t>В  рамках</w:t>
      </w:r>
      <w:proofErr w:type="gramEnd"/>
      <w:r w:rsidRPr="00452DD9">
        <w:rPr>
          <w:rFonts w:ascii="Times New Roman" w:hAnsi="Times New Roman" w:cs="Times New Roman"/>
          <w:sz w:val="24"/>
          <w:szCs w:val="24"/>
        </w:rPr>
        <w:t xml:space="preserve">  данного  модуля  участникам  необходимо  выполнить  женскую  салонную  стрижку, накрутку на бигуди и </w:t>
      </w:r>
      <w:proofErr w:type="spellStart"/>
      <w:r w:rsidRPr="00452DD9">
        <w:rPr>
          <w:rFonts w:ascii="Times New Roman" w:hAnsi="Times New Roman" w:cs="Times New Roman"/>
          <w:sz w:val="24"/>
          <w:szCs w:val="24"/>
        </w:rPr>
        <w:t>вычес</w:t>
      </w:r>
      <w:proofErr w:type="spellEnd"/>
      <w:r w:rsidRPr="00452DD9">
        <w:rPr>
          <w:rFonts w:ascii="Times New Roman" w:hAnsi="Times New Roman" w:cs="Times New Roman"/>
          <w:sz w:val="24"/>
          <w:szCs w:val="24"/>
        </w:rPr>
        <w:t xml:space="preserve"> в стиле 50- 60 годов XX века Это должен быть салонный образ, его создание требует аккуратности и отточенности навыков работы с волосами.</w:t>
      </w:r>
    </w:p>
    <w:p w:rsidR="00C5765F" w:rsidRDefault="00C5765F" w:rsidP="002F3C19">
      <w:pPr>
        <w:spacing w:after="0" w:line="240" w:lineRule="auto"/>
        <w:jc w:val="both"/>
        <w:rPr>
          <w:rFonts w:ascii="Times New Roman" w:hAnsi="Times New Roman" w:cs="Times New Roman"/>
          <w:sz w:val="24"/>
          <w:szCs w:val="24"/>
        </w:rPr>
      </w:pPr>
    </w:p>
    <w:p w:rsidR="00C5765F" w:rsidRDefault="00C5765F" w:rsidP="002F3C19">
      <w:pPr>
        <w:spacing w:after="0" w:line="240" w:lineRule="auto"/>
        <w:jc w:val="both"/>
        <w:rPr>
          <w:rFonts w:ascii="Times New Roman" w:hAnsi="Times New Roman" w:cs="Times New Roman"/>
          <w:b/>
          <w:sz w:val="24"/>
          <w:szCs w:val="24"/>
        </w:rPr>
      </w:pPr>
    </w:p>
    <w:p w:rsidR="00DA61F3" w:rsidRDefault="00DA61F3" w:rsidP="002F3C19">
      <w:pPr>
        <w:spacing w:after="0" w:line="240" w:lineRule="auto"/>
        <w:jc w:val="both"/>
        <w:rPr>
          <w:rFonts w:ascii="Times New Roman" w:hAnsi="Times New Roman" w:cs="Times New Roman"/>
          <w:b/>
          <w:sz w:val="24"/>
          <w:szCs w:val="24"/>
        </w:rPr>
      </w:pPr>
    </w:p>
    <w:p w:rsidR="00C5765F" w:rsidRDefault="00C5765F" w:rsidP="002F3C19">
      <w:pPr>
        <w:spacing w:after="0" w:line="240" w:lineRule="auto"/>
        <w:jc w:val="both"/>
        <w:rPr>
          <w:rFonts w:ascii="Times New Roman" w:hAnsi="Times New Roman" w:cs="Times New Roman"/>
          <w:b/>
          <w:sz w:val="24"/>
          <w:szCs w:val="24"/>
        </w:rPr>
      </w:pPr>
    </w:p>
    <w:p w:rsidR="00452DD9"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 xml:space="preserve">Данный модуль выполняется в два этапа: </w:t>
      </w:r>
    </w:p>
    <w:p w:rsidR="00C5765F" w:rsidRPr="00C5765F" w:rsidRDefault="00C5765F" w:rsidP="002F3C19">
      <w:pPr>
        <w:spacing w:after="0" w:line="240" w:lineRule="auto"/>
        <w:jc w:val="both"/>
        <w:rPr>
          <w:rFonts w:ascii="Times New Roman" w:hAnsi="Times New Roman" w:cs="Times New Roman"/>
          <w:b/>
          <w:sz w:val="24"/>
          <w:szCs w:val="24"/>
        </w:rPr>
      </w:pPr>
    </w:p>
    <w:p w:rsidR="00452DD9" w:rsidRPr="00C5765F" w:rsidRDefault="00452DD9" w:rsidP="002F3C19">
      <w:pPr>
        <w:spacing w:after="0" w:line="240" w:lineRule="auto"/>
        <w:jc w:val="both"/>
        <w:rPr>
          <w:rFonts w:ascii="Times New Roman" w:hAnsi="Times New Roman" w:cs="Times New Roman"/>
          <w:b/>
          <w:sz w:val="28"/>
          <w:szCs w:val="24"/>
        </w:rPr>
      </w:pPr>
      <w:r w:rsidRPr="00C5765F">
        <w:rPr>
          <w:rFonts w:ascii="Times New Roman" w:hAnsi="Times New Roman" w:cs="Times New Roman"/>
          <w:b/>
          <w:sz w:val="28"/>
          <w:szCs w:val="24"/>
        </w:rPr>
        <w:t>1 этап:</w:t>
      </w: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Участникам конкурса необходимо выполнить женскую салонную стрижку и накрутку на бигуди.</w:t>
      </w:r>
      <w:r w:rsidR="00C5765F">
        <w:rPr>
          <w:rFonts w:ascii="Times New Roman" w:hAnsi="Times New Roman" w:cs="Times New Roman"/>
          <w:sz w:val="24"/>
          <w:szCs w:val="24"/>
        </w:rPr>
        <w:t xml:space="preserve"> </w:t>
      </w:r>
      <w:r w:rsidRPr="00452DD9">
        <w:rPr>
          <w:rFonts w:ascii="Times New Roman" w:hAnsi="Times New Roman" w:cs="Times New Roman"/>
          <w:sz w:val="24"/>
          <w:szCs w:val="24"/>
        </w:rPr>
        <w:t>По   окончании   стрижки,   участник   должен   поднять   руку   для   проверки   судьями   оценки измерения  качества  стрижки.  Когда  эта  проверка  будет  окончена,  участнику  разрешается произвести накрутку волос на бигуди.</w:t>
      </w:r>
    </w:p>
    <w:p w:rsidR="00C5765F" w:rsidRPr="00452DD9" w:rsidRDefault="00C5765F" w:rsidP="002F3C19">
      <w:pPr>
        <w:spacing w:after="0" w:line="240" w:lineRule="auto"/>
        <w:jc w:val="both"/>
        <w:rPr>
          <w:rFonts w:ascii="Times New Roman" w:hAnsi="Times New Roman" w:cs="Times New Roman"/>
          <w:sz w:val="24"/>
          <w:szCs w:val="24"/>
        </w:rPr>
      </w:pPr>
    </w:p>
    <w:p w:rsidR="00452DD9"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Время выполнения 1 этапа модуля – 2 часа</w:t>
      </w:r>
    </w:p>
    <w:p w:rsidR="00C5765F" w:rsidRPr="00C5765F" w:rsidRDefault="00C5765F" w:rsidP="002F3C19">
      <w:pPr>
        <w:spacing w:after="0" w:line="240" w:lineRule="auto"/>
        <w:jc w:val="both"/>
        <w:rPr>
          <w:rFonts w:ascii="Times New Roman" w:hAnsi="Times New Roman" w:cs="Times New Roman"/>
          <w:b/>
          <w:sz w:val="24"/>
          <w:szCs w:val="24"/>
        </w:rPr>
      </w:pPr>
    </w:p>
    <w:p w:rsidR="00452DD9"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Бигуди</w:t>
      </w:r>
    </w:p>
    <w:p w:rsidR="00C5765F" w:rsidRPr="00C5765F" w:rsidRDefault="00C5765F" w:rsidP="002F3C19">
      <w:pPr>
        <w:spacing w:after="0" w:line="240" w:lineRule="auto"/>
        <w:jc w:val="both"/>
        <w:rPr>
          <w:rFonts w:ascii="Times New Roman" w:hAnsi="Times New Roman" w:cs="Times New Roman"/>
          <w:b/>
          <w:sz w:val="24"/>
          <w:szCs w:val="24"/>
        </w:rPr>
      </w:pP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Бигуди  должны  использоваться  только  стандартного  типа.  Фиксация  накрученной  бигуди должна производиться шпажкой. </w:t>
      </w:r>
      <w:proofErr w:type="spellStart"/>
      <w:r w:rsidRPr="00452DD9">
        <w:rPr>
          <w:rFonts w:ascii="Times New Roman" w:hAnsi="Times New Roman" w:cs="Times New Roman"/>
          <w:sz w:val="24"/>
          <w:szCs w:val="24"/>
        </w:rPr>
        <w:t>Термо</w:t>
      </w:r>
      <w:proofErr w:type="spellEnd"/>
      <w:r w:rsidRPr="00452DD9">
        <w:rPr>
          <w:rFonts w:ascii="Times New Roman" w:hAnsi="Times New Roman" w:cs="Times New Roman"/>
          <w:sz w:val="24"/>
          <w:szCs w:val="24"/>
        </w:rPr>
        <w:t>-бигуди и бигуди с липучками запрещены. Участникам даётся свобода выбора схемы накрутки в соответствии с дизайном образа.</w:t>
      </w:r>
    </w:p>
    <w:p w:rsidR="00C5765F" w:rsidRDefault="00C5765F" w:rsidP="002F3C19">
      <w:pPr>
        <w:spacing w:after="0" w:line="240" w:lineRule="auto"/>
        <w:jc w:val="both"/>
        <w:rPr>
          <w:rFonts w:ascii="Times New Roman" w:hAnsi="Times New Roman" w:cs="Times New Roman"/>
          <w:b/>
          <w:sz w:val="24"/>
          <w:szCs w:val="24"/>
        </w:rPr>
      </w:pPr>
    </w:p>
    <w:p w:rsidR="00452DD9" w:rsidRPr="00C5765F"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Стрижка</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любых  инструментов  для  стрижки,  за  исключением  опасной бритвы.</w:t>
      </w: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Участникам предоставляется свобода выбора длины стрижки.</w:t>
      </w:r>
    </w:p>
    <w:p w:rsidR="00C5765F" w:rsidRPr="00452DD9" w:rsidRDefault="00C5765F" w:rsidP="002F3C19">
      <w:pPr>
        <w:spacing w:after="0" w:line="240" w:lineRule="auto"/>
        <w:jc w:val="both"/>
        <w:rPr>
          <w:rFonts w:ascii="Times New Roman" w:hAnsi="Times New Roman" w:cs="Times New Roman"/>
          <w:sz w:val="24"/>
          <w:szCs w:val="24"/>
        </w:rPr>
      </w:pPr>
    </w:p>
    <w:p w:rsidR="00452DD9" w:rsidRPr="00C5765F"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Накрутка</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Запрещено использование любых </w:t>
      </w:r>
      <w:proofErr w:type="spellStart"/>
      <w:r w:rsidRPr="00452DD9">
        <w:rPr>
          <w:rFonts w:ascii="Times New Roman" w:hAnsi="Times New Roman" w:cs="Times New Roman"/>
          <w:sz w:val="24"/>
          <w:szCs w:val="24"/>
        </w:rPr>
        <w:t>термо</w:t>
      </w:r>
      <w:proofErr w:type="spellEnd"/>
      <w:r w:rsidRPr="00452DD9">
        <w:rPr>
          <w:rFonts w:ascii="Times New Roman" w:hAnsi="Times New Roman" w:cs="Times New Roman"/>
          <w:sz w:val="24"/>
          <w:szCs w:val="24"/>
        </w:rPr>
        <w:t xml:space="preserve"> - инструментов для накрутки и завивки волос.</w:t>
      </w:r>
    </w:p>
    <w:p w:rsidR="00452DD9" w:rsidRPr="00452DD9" w:rsidRDefault="00776C32" w:rsidP="002F3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Участникам </w:t>
      </w:r>
      <w:proofErr w:type="gramStart"/>
      <w:r w:rsidR="00452DD9" w:rsidRPr="00452DD9">
        <w:rPr>
          <w:rFonts w:ascii="Times New Roman" w:hAnsi="Times New Roman" w:cs="Times New Roman"/>
          <w:sz w:val="24"/>
          <w:szCs w:val="24"/>
        </w:rPr>
        <w:t>конкурса  необходимо</w:t>
      </w:r>
      <w:proofErr w:type="gramEnd"/>
      <w:r w:rsidR="00452DD9" w:rsidRPr="00452DD9">
        <w:rPr>
          <w:rFonts w:ascii="Times New Roman" w:hAnsi="Times New Roman" w:cs="Times New Roman"/>
          <w:sz w:val="24"/>
          <w:szCs w:val="24"/>
        </w:rPr>
        <w:t xml:space="preserve">  выполнить  накрутку  волос  на  бигуди  с  помощью пальцев рук и расчёски- хвостик.</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Разрешено   использование   любых   укладочных   средств,   за   исключением   цветных   спреев, цветных гелей, цветных муссов, цветных маркеров, мелков, и т.д.</w:t>
      </w:r>
    </w:p>
    <w:p w:rsidR="00C5765F" w:rsidRDefault="00C5765F" w:rsidP="002F3C19">
      <w:pPr>
        <w:spacing w:after="0" w:line="240" w:lineRule="auto"/>
        <w:jc w:val="both"/>
        <w:rPr>
          <w:rFonts w:ascii="Times New Roman" w:hAnsi="Times New Roman" w:cs="Times New Roman"/>
          <w:sz w:val="24"/>
          <w:szCs w:val="24"/>
        </w:rPr>
      </w:pPr>
    </w:p>
    <w:p w:rsidR="00452DD9" w:rsidRPr="00C5765F" w:rsidRDefault="00452DD9" w:rsidP="002F3C19">
      <w:pPr>
        <w:spacing w:after="0" w:line="240" w:lineRule="auto"/>
        <w:jc w:val="both"/>
        <w:rPr>
          <w:rFonts w:ascii="Times New Roman" w:hAnsi="Times New Roman" w:cs="Times New Roman"/>
          <w:b/>
          <w:sz w:val="28"/>
          <w:szCs w:val="24"/>
        </w:rPr>
      </w:pPr>
      <w:r w:rsidRPr="00C5765F">
        <w:rPr>
          <w:rFonts w:ascii="Times New Roman" w:hAnsi="Times New Roman" w:cs="Times New Roman"/>
          <w:b/>
          <w:sz w:val="28"/>
          <w:szCs w:val="24"/>
        </w:rPr>
        <w:t>2 этап:</w:t>
      </w: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Время выполнения 2 этапа модуля – 55 минут</w:t>
      </w:r>
    </w:p>
    <w:p w:rsidR="00C5765F" w:rsidRPr="00452DD9" w:rsidRDefault="00C5765F" w:rsidP="002F3C19">
      <w:pPr>
        <w:spacing w:after="0" w:line="240" w:lineRule="auto"/>
        <w:jc w:val="both"/>
        <w:rPr>
          <w:rFonts w:ascii="Times New Roman" w:hAnsi="Times New Roman" w:cs="Times New Roman"/>
          <w:sz w:val="24"/>
          <w:szCs w:val="24"/>
        </w:rPr>
      </w:pPr>
    </w:p>
    <w:p w:rsidR="00452DD9" w:rsidRPr="00C5765F"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 xml:space="preserve">Описание </w:t>
      </w:r>
    </w:p>
    <w:p w:rsidR="00C5765F"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Участник  должен  создать  классический  образ  в  стиле  50-60  -  х  годов  ХХ  века  при  помощи пальцев  рук  и  комбинированной  расчёски.  В  данном  модуле  необходимо  соблюдать  стандарты индустрии.  Перед  началом  модуля,  до  старта,  участники  должны  раскрутить  бигуди,  но  не расчёсывать  волосы.  Судьи  проверяют  выполнение  этого  требования  и  качество  выполненной накрутки.</w:t>
      </w:r>
    </w:p>
    <w:p w:rsidR="00C5765F" w:rsidRDefault="00C5765F" w:rsidP="002F3C19">
      <w:pPr>
        <w:spacing w:after="0" w:line="240" w:lineRule="auto"/>
        <w:jc w:val="both"/>
        <w:rPr>
          <w:rFonts w:ascii="Times New Roman" w:hAnsi="Times New Roman" w:cs="Times New Roman"/>
          <w:sz w:val="24"/>
          <w:szCs w:val="24"/>
        </w:rPr>
      </w:pP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В данном модуле необходимо соблюдать стандарты индустрии.  </w:t>
      </w:r>
    </w:p>
    <w:p w:rsidR="00C5765F" w:rsidRPr="00452DD9" w:rsidRDefault="00C5765F" w:rsidP="002F3C19">
      <w:pPr>
        <w:spacing w:after="0" w:line="240" w:lineRule="auto"/>
        <w:jc w:val="both"/>
        <w:rPr>
          <w:rFonts w:ascii="Times New Roman" w:hAnsi="Times New Roman" w:cs="Times New Roman"/>
          <w:sz w:val="24"/>
          <w:szCs w:val="24"/>
        </w:rPr>
      </w:pPr>
    </w:p>
    <w:p w:rsidR="00C5765F"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 xml:space="preserve">Укладка: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Участникам конкурса необходимо выполнить укладку в  стиле 50-60 - х годов ХХ века.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Запрещено использование любых электроинструментов для накрутки и завивки волос.</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зажимов для волос.</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щёток для первичного расчёсывания волос.</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Разрешено использование расчесок для </w:t>
      </w:r>
      <w:proofErr w:type="spellStart"/>
      <w:r w:rsidRPr="00452DD9">
        <w:rPr>
          <w:rFonts w:ascii="Times New Roman" w:hAnsi="Times New Roman" w:cs="Times New Roman"/>
          <w:sz w:val="24"/>
          <w:szCs w:val="24"/>
        </w:rPr>
        <w:t>вычеса</w:t>
      </w:r>
      <w:proofErr w:type="spellEnd"/>
      <w:r w:rsidRPr="00452DD9">
        <w:rPr>
          <w:rFonts w:ascii="Times New Roman" w:hAnsi="Times New Roman" w:cs="Times New Roman"/>
          <w:sz w:val="24"/>
          <w:szCs w:val="24"/>
        </w:rPr>
        <w:t>.</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любых  укладочных  средств,  за  исключением  цветных  спреев, цветных  гелей,  цветных  муссов,  цветных  маркеров,  мелков,  и  т.д.;  также  запрещено использование временных красителей</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В законченном образе не должно быть шпилек, невидимок, зажимов, булавок, резинок.</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украшений.</w:t>
      </w:r>
    </w:p>
    <w:p w:rsidR="00452DD9" w:rsidRDefault="00452DD9" w:rsidP="002F3C19">
      <w:pPr>
        <w:spacing w:after="0" w:line="240" w:lineRule="auto"/>
        <w:jc w:val="both"/>
        <w:rPr>
          <w:rFonts w:ascii="Times New Roman" w:hAnsi="Times New Roman" w:cs="Times New Roman"/>
          <w:sz w:val="24"/>
          <w:szCs w:val="24"/>
        </w:rPr>
      </w:pPr>
      <w:r w:rsidRPr="00C5765F">
        <w:rPr>
          <w:rFonts w:ascii="Times New Roman" w:hAnsi="Times New Roman" w:cs="Times New Roman"/>
          <w:b/>
          <w:sz w:val="24"/>
          <w:szCs w:val="24"/>
        </w:rPr>
        <w:t>Примечание</w:t>
      </w:r>
      <w:r w:rsidRPr="00452DD9">
        <w:rPr>
          <w:rFonts w:ascii="Times New Roman" w:hAnsi="Times New Roman" w:cs="Times New Roman"/>
          <w:sz w:val="24"/>
          <w:szCs w:val="24"/>
        </w:rPr>
        <w:t xml:space="preserve"> - После того, как судьи выставят оценки, Участники конкурса могут выполнить макияж и сделать драпировку своих манекенов для демонстрации. </w:t>
      </w:r>
    </w:p>
    <w:p w:rsidR="00C5765F" w:rsidRPr="00452DD9" w:rsidRDefault="00C5765F" w:rsidP="002F3C19">
      <w:pPr>
        <w:spacing w:after="0" w:line="240" w:lineRule="auto"/>
        <w:jc w:val="both"/>
        <w:rPr>
          <w:rFonts w:ascii="Times New Roman" w:hAnsi="Times New Roman" w:cs="Times New Roman"/>
          <w:sz w:val="24"/>
          <w:szCs w:val="24"/>
        </w:rPr>
      </w:pPr>
    </w:p>
    <w:p w:rsidR="00452DD9" w:rsidRPr="00452DD9" w:rsidRDefault="00776C32" w:rsidP="002F3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Модуль В </w:t>
      </w:r>
      <w:bookmarkStart w:id="0" w:name="_GoBack"/>
      <w:bookmarkEnd w:id="0"/>
      <w:r w:rsidR="00452DD9" w:rsidRPr="00452DD9">
        <w:rPr>
          <w:rFonts w:ascii="Times New Roman" w:hAnsi="Times New Roman" w:cs="Times New Roman"/>
          <w:sz w:val="24"/>
          <w:szCs w:val="24"/>
        </w:rPr>
        <w:t>выполняется в день С 2.</w:t>
      </w:r>
    </w:p>
    <w:p w:rsidR="00C5765F"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Данный манекен будет использоваться также для модулей C.</w:t>
      </w:r>
    </w:p>
    <w:p w:rsidR="00C5765F" w:rsidRDefault="00C5765F" w:rsidP="002F3C19">
      <w:pPr>
        <w:spacing w:after="0" w:line="240" w:lineRule="auto"/>
        <w:jc w:val="both"/>
        <w:rPr>
          <w:rFonts w:ascii="Times New Roman" w:hAnsi="Times New Roman" w:cs="Times New Roman"/>
          <w:sz w:val="24"/>
          <w:szCs w:val="24"/>
        </w:rPr>
      </w:pPr>
    </w:p>
    <w:p w:rsidR="00452DD9" w:rsidRPr="00C5765F" w:rsidRDefault="00452DD9" w:rsidP="002F3C19">
      <w:pPr>
        <w:spacing w:after="0" w:line="240" w:lineRule="auto"/>
        <w:jc w:val="both"/>
        <w:rPr>
          <w:rFonts w:ascii="Times New Roman" w:hAnsi="Times New Roman" w:cs="Times New Roman"/>
          <w:b/>
          <w:sz w:val="28"/>
          <w:szCs w:val="24"/>
        </w:rPr>
      </w:pPr>
      <w:r w:rsidRPr="00C5765F">
        <w:rPr>
          <w:rFonts w:ascii="Times New Roman" w:hAnsi="Times New Roman" w:cs="Times New Roman"/>
          <w:b/>
          <w:sz w:val="28"/>
          <w:szCs w:val="24"/>
        </w:rPr>
        <w:t>Модуль «C» - Накрутка волос на коклюшки.</w:t>
      </w:r>
    </w:p>
    <w:p w:rsidR="00C5765F" w:rsidRPr="00C5765F" w:rsidRDefault="00C5765F" w:rsidP="002F3C19">
      <w:pPr>
        <w:spacing w:after="0" w:line="240" w:lineRule="auto"/>
        <w:jc w:val="both"/>
        <w:rPr>
          <w:rFonts w:ascii="Times New Roman" w:hAnsi="Times New Roman" w:cs="Times New Roman"/>
          <w:b/>
          <w:sz w:val="28"/>
          <w:szCs w:val="24"/>
        </w:rPr>
      </w:pP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Время - 50 минут </w:t>
      </w:r>
    </w:p>
    <w:p w:rsidR="00C5765F" w:rsidRDefault="00C5765F" w:rsidP="002F3C19">
      <w:pPr>
        <w:spacing w:after="0" w:line="240" w:lineRule="auto"/>
        <w:jc w:val="both"/>
        <w:rPr>
          <w:rFonts w:ascii="Times New Roman" w:hAnsi="Times New Roman" w:cs="Times New Roman"/>
          <w:b/>
          <w:sz w:val="24"/>
          <w:szCs w:val="24"/>
        </w:rPr>
      </w:pPr>
    </w:p>
    <w:p w:rsidR="00452DD9" w:rsidRPr="00C5765F"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 xml:space="preserve">Описание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Стрижка волос в данном модуле запрещена.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В   данном   модуле   будет   произведена   проверка   навыка   накрутки   волос   на   классические коклюшки. Модуль предполагает выполнение накрутки всей массе волос по классической схеме. Диаметр  коклюшек  будет  объявлен  перед  началом  модуля  Главным  экспертом.  По  окончании данной операции, жюри выполняет проверку:</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упругости накрутки;</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ровно ли располагаются коклюшки относительно зон накрутки;</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отсутствие заломов на концах волос и у корней.</w:t>
      </w:r>
    </w:p>
    <w:p w:rsidR="00C5765F" w:rsidRDefault="00C5765F" w:rsidP="002F3C19">
      <w:pPr>
        <w:spacing w:after="0" w:line="240" w:lineRule="auto"/>
        <w:jc w:val="both"/>
        <w:rPr>
          <w:rFonts w:ascii="Times New Roman" w:hAnsi="Times New Roman" w:cs="Times New Roman"/>
          <w:sz w:val="24"/>
          <w:szCs w:val="24"/>
        </w:rPr>
      </w:pPr>
    </w:p>
    <w:p w:rsidR="00452DD9" w:rsidRPr="00C5765F" w:rsidRDefault="00452DD9" w:rsidP="002F3C19">
      <w:pPr>
        <w:spacing w:after="0" w:line="240" w:lineRule="auto"/>
        <w:jc w:val="both"/>
        <w:rPr>
          <w:rFonts w:ascii="Times New Roman" w:hAnsi="Times New Roman" w:cs="Times New Roman"/>
          <w:b/>
          <w:sz w:val="24"/>
          <w:szCs w:val="24"/>
        </w:rPr>
      </w:pPr>
      <w:r w:rsidRPr="00C5765F">
        <w:rPr>
          <w:rFonts w:ascii="Times New Roman" w:hAnsi="Times New Roman" w:cs="Times New Roman"/>
          <w:b/>
          <w:sz w:val="24"/>
          <w:szCs w:val="24"/>
        </w:rPr>
        <w:t>Накрутка</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Участники  должны  использовать  коклюшки  стандартного  типа.  Схема  накрутки  классическая.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Все  волосы  должны  быть  накручены.  Разрешено  использование  бумажек  для  выполнения химической завивки. Использование шпажек для фиксации резинки обязательно.</w:t>
      </w:r>
    </w:p>
    <w:p w:rsidR="00C5765F" w:rsidRDefault="00C5765F" w:rsidP="002F3C19">
      <w:pPr>
        <w:spacing w:after="0" w:line="240" w:lineRule="auto"/>
        <w:jc w:val="both"/>
        <w:rPr>
          <w:rFonts w:ascii="Times New Roman" w:hAnsi="Times New Roman" w:cs="Times New Roman"/>
          <w:b/>
          <w:sz w:val="24"/>
          <w:szCs w:val="24"/>
        </w:rPr>
      </w:pPr>
    </w:p>
    <w:p w:rsidR="00EF0D83" w:rsidRPr="00452DD9" w:rsidRDefault="00452DD9" w:rsidP="002F3C19">
      <w:pPr>
        <w:spacing w:after="0" w:line="240" w:lineRule="auto"/>
        <w:jc w:val="both"/>
        <w:rPr>
          <w:rFonts w:ascii="Times New Roman" w:hAnsi="Times New Roman" w:cs="Times New Roman"/>
          <w:sz w:val="24"/>
          <w:szCs w:val="24"/>
        </w:rPr>
      </w:pPr>
      <w:r w:rsidRPr="00C5765F">
        <w:rPr>
          <w:rFonts w:ascii="Times New Roman" w:hAnsi="Times New Roman" w:cs="Times New Roman"/>
          <w:b/>
          <w:sz w:val="24"/>
          <w:szCs w:val="24"/>
        </w:rPr>
        <w:t xml:space="preserve">Примечание </w:t>
      </w:r>
      <w:r w:rsidRPr="00452DD9">
        <w:rPr>
          <w:rFonts w:ascii="Times New Roman" w:hAnsi="Times New Roman" w:cs="Times New Roman"/>
          <w:sz w:val="24"/>
          <w:szCs w:val="24"/>
        </w:rPr>
        <w:t>– После того, как судьи выставят оценки, Участники конкурса могут выполнить макияж и сделать драпировку своих манекенов для демонстрации.</w:t>
      </w:r>
    </w:p>
    <w:sectPr w:rsidR="00EF0D83" w:rsidRPr="0045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7D"/>
    <w:rsid w:val="000F6254"/>
    <w:rsid w:val="002F3C19"/>
    <w:rsid w:val="003F4D0F"/>
    <w:rsid w:val="00452DD9"/>
    <w:rsid w:val="00776C32"/>
    <w:rsid w:val="00C02808"/>
    <w:rsid w:val="00C5765F"/>
    <w:rsid w:val="00DA61F3"/>
    <w:rsid w:val="00EF0D83"/>
    <w:rsid w:val="00F6277D"/>
    <w:rsid w:val="00F7604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F238"/>
  <w15:docId w15:val="{A55C899E-5676-4860-9AEC-BC2C2E8E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0280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02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comp10</dc:creator>
  <cp:keywords/>
  <dc:description/>
  <cp:lastModifiedBy>Алена</cp:lastModifiedBy>
  <cp:revision>11</cp:revision>
  <dcterms:created xsi:type="dcterms:W3CDTF">2019-10-09T07:12:00Z</dcterms:created>
  <dcterms:modified xsi:type="dcterms:W3CDTF">2019-10-14T03:37:00Z</dcterms:modified>
</cp:coreProperties>
</file>