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89" w:rsidRDefault="00216E89">
      <w:bookmarkStart w:id="0" w:name="_GoBack"/>
      <w:bookmarkEnd w:id="0"/>
    </w:p>
    <w:p w:rsidR="006E5791" w:rsidRPr="00DE0CDE" w:rsidRDefault="006E5791" w:rsidP="006E579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E0CDE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D0C43C1" wp14:editId="2A8FF099">
            <wp:simplePos x="0" y="0"/>
            <wp:positionH relativeFrom="column">
              <wp:posOffset>65405</wp:posOffset>
            </wp:positionH>
            <wp:positionV relativeFrom="paragraph">
              <wp:posOffset>0</wp:posOffset>
            </wp:positionV>
            <wp:extent cx="1277620" cy="1219835"/>
            <wp:effectExtent l="0" t="0" r="0" b="0"/>
            <wp:wrapThrough wrapText="bothSides">
              <wp:wrapPolygon edited="0">
                <wp:start x="13205" y="1012"/>
                <wp:lineTo x="10628" y="7084"/>
                <wp:lineTo x="10628" y="8770"/>
                <wp:lineTo x="13849" y="12481"/>
                <wp:lineTo x="0" y="12481"/>
                <wp:lineTo x="0" y="20914"/>
                <wp:lineTo x="10306" y="20914"/>
                <wp:lineTo x="10306" y="17878"/>
                <wp:lineTo x="17070" y="17878"/>
                <wp:lineTo x="20934" y="15854"/>
                <wp:lineTo x="20934" y="11469"/>
                <wp:lineTo x="20612" y="5397"/>
                <wp:lineTo x="18036" y="2699"/>
                <wp:lineTo x="14815" y="1012"/>
                <wp:lineTo x="13205" y="1012"/>
              </wp:wrapPolygon>
            </wp:wrapThrough>
            <wp:docPr id="1" name="Рисунок 7" descr="wsrlogo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wsrlogo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0DDADF" wp14:editId="01928D2F">
            <wp:simplePos x="0" y="0"/>
            <wp:positionH relativeFrom="column">
              <wp:posOffset>4384040</wp:posOffset>
            </wp:positionH>
            <wp:positionV relativeFrom="paragraph">
              <wp:posOffset>177165</wp:posOffset>
            </wp:positionV>
            <wp:extent cx="146685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19" y="21109"/>
                <wp:lineTo x="21319" y="0"/>
                <wp:lineTo x="0" y="0"/>
              </wp:wrapPolygon>
            </wp:wrapThrough>
            <wp:docPr id="2" name="Рисунок 2" descr="jskillslogo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skillslogo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Конкурсное задание</w:t>
      </w:r>
    </w:p>
    <w:p w:rsidR="006E5791" w:rsidRPr="00DE0CDE" w:rsidRDefault="00D841A5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</w:t>
      </w:r>
      <w:r w:rsidR="00C211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6E5791"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этап Чемпионата </w:t>
      </w:r>
      <w:proofErr w:type="spellStart"/>
      <w:r w:rsidR="006E5791" w:rsidRPr="00DE0CD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JuniorSkills</w:t>
      </w:r>
      <w:proofErr w:type="spellEnd"/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компетенции «Изделия из конского волоса»</w:t>
      </w: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Якутск, 201</w:t>
      </w:r>
      <w:r w:rsidR="00C211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E0CD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</w:t>
      </w: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и объем работы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конкурсной части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оценок и критериев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безопасности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Ведение</w:t>
      </w:r>
    </w:p>
    <w:p w:rsidR="006E5791" w:rsidRPr="001E12CD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791" w:rsidRPr="001E12CD" w:rsidRDefault="006E5791" w:rsidP="006E5791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и описание профессиональной компетенции</w:t>
      </w:r>
    </w:p>
    <w:p w:rsidR="006E5791" w:rsidRPr="001E12CD" w:rsidRDefault="006E5791" w:rsidP="006E5791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компетенции: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 из конского волоса»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Описание профессионального навыка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включает знания по следующим основным требованиям:</w:t>
      </w:r>
    </w:p>
    <w:p w:rsidR="006E5791" w:rsidRPr="00DE0CDE" w:rsidRDefault="006E5791" w:rsidP="006E5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разработка создания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работ</w:t>
      </w:r>
    </w:p>
    <w:p w:rsidR="006E5791" w:rsidRPr="00DE0CDE" w:rsidRDefault="006E5791" w:rsidP="006E5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безопасности при выполнении конкурсных заданий</w:t>
      </w:r>
    </w:p>
    <w:p w:rsidR="006E5791" w:rsidRPr="00DE0CDE" w:rsidRDefault="006E5791" w:rsidP="006E5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 подходящего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конкурсных работ</w:t>
      </w:r>
    </w:p>
    <w:p w:rsidR="006E5791" w:rsidRPr="00DE0CDE" w:rsidRDefault="006E5791" w:rsidP="006E5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проектированием рас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конкурсной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6E5791" w:rsidRPr="00DE0CDE" w:rsidRDefault="006E5791" w:rsidP="006E5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санитарно-гигиенических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заданий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Default="006E5791" w:rsidP="006E579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В современной культуре растет интерес к народному ДПИ как источнику, дающему ключ к одному из основных концептуальных вопросов эволюционистской культурологии о происхождении народного творчест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ва и особенностях ее развития. Т</w:t>
      </w: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акже актуальным остается изучение и разработка технологий изготовления изделий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предметов из конского волоса</w:t>
      </w: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, несущих функциональное и символическое значение, предметов в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целом и отдельных ее элементов.</w:t>
      </w:r>
    </w:p>
    <w:p w:rsidR="006E5791" w:rsidRPr="00263E2E" w:rsidRDefault="006E5791" w:rsidP="006E579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</w:t>
      </w: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связи с возросшим вниманием, традиционное ремесло по конскому волосу развивается как вид искусства и дает творческую возможность ма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стерам и дизайнерам в сфере ДПИ и моды, народного хозяйства</w:t>
      </w:r>
      <w:r w:rsidRPr="00B8699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В целях развития и пропаганды технологической разработки изделий и предметов из конского волоса, нами разработано 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Чемпионата </w:t>
      </w:r>
      <w:proofErr w:type="spellStart"/>
      <w:r w:rsidRPr="004E4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JuniorSkills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компетенции «Изделия из конского волоса»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791" w:rsidRPr="001E12CD" w:rsidRDefault="006E5791" w:rsidP="006E579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и объем работы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открытой площадке, демонстрируется процесс изготовления конкурсной работы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ценивается независимыми экспертами в профессиональной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«И</w:t>
      </w:r>
      <w:r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зделия из конского волоса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урсное задание выполняется практически по технологической карте изготовления изделий из конского волоса.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0F" w:rsidRDefault="00C2110F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0F" w:rsidRPr="00DE0CDE" w:rsidRDefault="00C2110F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 Требования к квалификации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профессиональным мастерством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уникального вида ДПИ по изготовлению изделий из конского волоса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профессиональная пригодность участника конкурса:</w:t>
      </w:r>
    </w:p>
    <w:p w:rsidR="006E5791" w:rsidRPr="001E12CD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</w:t>
      </w:r>
      <w:r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E5791" w:rsidRPr="00F675F0" w:rsidRDefault="006E5791" w:rsidP="006E5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возникновения ремесла по конскому волосу, как вид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 - прикладного искусства и народных промыслов;</w:t>
      </w:r>
    </w:p>
    <w:p w:rsidR="006E5791" w:rsidRPr="00F675F0" w:rsidRDefault="006E5791" w:rsidP="006E5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Передовой опыт народных мастеров уникального ремесла по конскому волосу и преемственность развития в современном обществе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791" w:rsidRDefault="006E5791" w:rsidP="006E5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радиционные и современные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 предметов из конского волоса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791" w:rsidRDefault="006E5791" w:rsidP="006E5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и терминологию по изготовлению изделий и предметов из конского волоса;</w:t>
      </w:r>
    </w:p>
    <w:p w:rsidR="006E5791" w:rsidRDefault="006E5791" w:rsidP="006E5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инструменты и принадлежности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изготовления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предметов из конского волоса</w:t>
      </w:r>
      <w:r w:rsidRPr="00F67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791" w:rsidRDefault="006E5791" w:rsidP="006E57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выполнения конкурсной работы из конского волоса.</w:t>
      </w:r>
    </w:p>
    <w:p w:rsidR="006E5791" w:rsidRDefault="006E5791" w:rsidP="006E579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разработку материала по структуре свойства материала конский волоса;</w:t>
      </w:r>
    </w:p>
    <w:p w:rsidR="006E5791" w:rsidRPr="006353C2" w:rsidRDefault="006E5791" w:rsidP="006E5791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</w:t>
      </w:r>
      <w:r w:rsidRPr="006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охраны труда при изготовлении изделий из конского волоса </w:t>
      </w:r>
      <w:r w:rsidRPr="006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своем рабочем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6353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791" w:rsidRPr="00DE0CDE" w:rsidRDefault="006E5791" w:rsidP="006E57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Pr="001E12CD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</w:t>
      </w:r>
      <w:r w:rsidRPr="001E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E5791" w:rsidRDefault="006E5791" w:rsidP="006E57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рабочие</w:t>
      </w:r>
      <w:r w:rsidRP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принадлежности, подготовленный материал (сырье)</w:t>
      </w:r>
      <w:r w:rsidRPr="00B7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изготовления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конского волоса;</w:t>
      </w:r>
    </w:p>
    <w:p w:rsidR="006E5791" w:rsidRDefault="006E5791" w:rsidP="006E57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выполнить эскиз данной работы;</w:t>
      </w:r>
    </w:p>
    <w:p w:rsidR="006E5791" w:rsidRDefault="006E5791" w:rsidP="006E57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техники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разновидности </w:t>
      </w:r>
      <w:r w:rsidRPr="002D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плетения из конского волоса;</w:t>
      </w:r>
    </w:p>
    <w:p w:rsidR="006E5791" w:rsidRDefault="006E5791" w:rsidP="006E57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Заготовить заготовки материала для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изготовления конкурсной работы</w:t>
      </w:r>
      <w:r w:rsidRPr="006942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791" w:rsidRDefault="006E5791" w:rsidP="006E57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выполнить конкурсную работу по технологической последовательности;</w:t>
      </w:r>
    </w:p>
    <w:p w:rsidR="006E5791" w:rsidRDefault="006E5791" w:rsidP="006E57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технику нанизывания бисера, технику ручного шитья; </w:t>
      </w:r>
    </w:p>
    <w:p w:rsidR="006E5791" w:rsidRPr="006353C2" w:rsidRDefault="006E5791" w:rsidP="006E579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обработать и оформить изделие из конского волоса;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Объем работ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самостоятельно выполнить составленные экспертной комиссией практические задания. Общий объем выполнения работ </w:t>
      </w:r>
      <w:r w:rsidRPr="0064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 на </w:t>
      </w:r>
      <w:r w:rsidR="00640B38" w:rsidRPr="00640B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640B38" w:rsidRPr="00640B38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по</w:t>
      </w:r>
      <w:r w:rsidRPr="0064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часа.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Конкурсное задание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2.3.1. 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конкурсного задания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всех конкурсантов одинаковое по двум возрастным категориям.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(+14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Изготовление </w:t>
      </w:r>
      <w:r w:rsidR="00A5646E" w:rsidRPr="0083645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нагрудного украшения</w:t>
      </w:r>
      <w:r w:rsidRPr="0083645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из конского волоса  “</w:t>
      </w:r>
      <w:r w:rsidR="00640B38" w:rsidRPr="0083645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Харысхал</w:t>
      </w:r>
      <w:r w:rsidRPr="0083645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”.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Необходимые материалы: </w:t>
      </w:r>
      <w:r w:rsidR="00640B3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конский хвостовой волос, кус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ок кожи, ножницы, клей “Момент”</w:t>
      </w:r>
      <w:r w:rsidR="00640B3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наперсток, иголки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(14+)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</w:t>
      </w:r>
      <w:r w:rsidR="00A5646E" w:rsidRPr="008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веера</w:t>
      </w:r>
      <w:r w:rsidRPr="008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A5646E" w:rsidRPr="008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Сапсыыка</w:t>
      </w:r>
      <w:proofErr w:type="spellEnd"/>
      <w:r w:rsidRPr="008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36455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Необходимые материалы: конский </w:t>
      </w:r>
      <w:r w:rsidR="00A5646E"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хвостовой волос</w:t>
      </w:r>
      <w:r w:rsidR="00640B38"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(короткие 20-30 см) или волос </w:t>
      </w:r>
      <w:proofErr w:type="gramStart"/>
      <w:r w:rsidR="00640B38"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гривы,</w:t>
      </w: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ножницы</w:t>
      </w:r>
      <w:proofErr w:type="gramEnd"/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иголка с </w:t>
      </w:r>
      <w:r w:rsidR="00640B38"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прочной </w:t>
      </w: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ниткой,</w:t>
      </w:r>
      <w:r w:rsidRPr="008364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супер клей “Момент”, бусинки средних размеров, деревянная ручка</w:t>
      </w:r>
      <w:r w:rsidR="00640B38" w:rsidRPr="008364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с плоской основой</w:t>
      </w:r>
      <w:r w:rsidRPr="008364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, кожа.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1E12CD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2.3.2. Структура конкурсного задания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задание - практическое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 </w:t>
      </w: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0B38"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(+14)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Изготов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ление </w:t>
      </w:r>
      <w:r w:rsidR="00640B38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нагрудного украшения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из конского волоса</w:t>
      </w:r>
      <w:r w:rsidR="00640B38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 “Харысхал”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6E5791" w:rsidRPr="00520079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1.</w:t>
      </w:r>
      <w:r w:rsidRPr="00520079"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  <w:t>Организационный этап задания:</w:t>
      </w:r>
    </w:p>
    <w:p w:rsidR="006E5791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Техника п</w:t>
      </w:r>
      <w:r w:rsidRPr="00DE0CDE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летение 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из 8 прядей конского волоса, заготовить заготовки прядей</w:t>
      </w:r>
      <w:r w:rsidR="00640B3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3 штуки 6,7, 8 см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</w:t>
      </w:r>
    </w:p>
    <w:p w:rsidR="006E5791" w:rsidRPr="00CE012F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E5791" w:rsidRPr="00520079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2.</w:t>
      </w:r>
      <w:r w:rsidRPr="00520079"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  <w:t>Основной этап задания:</w:t>
      </w:r>
    </w:p>
    <w:p w:rsidR="006E5791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Заготовить основу </w:t>
      </w:r>
      <w:r w:rsidR="0083645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нагрудного украшения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 Ленточное плетение из 8 прядей по технике “Тымырдаайы”. Подготвить украшение и веревку кончиков кисточки.</w:t>
      </w:r>
    </w:p>
    <w:p w:rsidR="006E5791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E5791" w:rsidRPr="00520079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3.</w:t>
      </w:r>
      <w:r w:rsidRPr="00520079">
        <w:rPr>
          <w:rFonts w:ascii="Times New Roman" w:eastAsia="Times New Roman" w:hAnsi="Times New Roman" w:cs="Times New Roman"/>
          <w:sz w:val="24"/>
          <w:szCs w:val="24"/>
          <w:u w:val="single"/>
          <w:lang w:val="sah-RU" w:eastAsia="ru-RU"/>
        </w:rPr>
        <w:t>Заключительный этап задания:</w:t>
      </w:r>
    </w:p>
    <w:p w:rsidR="006E5791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Сборка </w:t>
      </w:r>
      <w:r w:rsidR="00640B38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нагрудного украшения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и художественная обработка работы.</w:t>
      </w:r>
    </w:p>
    <w:p w:rsidR="006E5791" w:rsidRPr="00DE0CDE" w:rsidRDefault="006E5791" w:rsidP="006E5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(14+)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Изготовление </w:t>
      </w:r>
      <w:r w:rsidR="0064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веера «</w:t>
      </w:r>
      <w:proofErr w:type="spellStart"/>
      <w:r w:rsidR="0064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Сапсыыка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E0CDE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.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520079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012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20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Организационный этап задания: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пучков с узлом для </w:t>
      </w:r>
      <w:r w:rsid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веера «</w:t>
      </w:r>
      <w:proofErr w:type="spellStart"/>
      <w:r w:rsid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Сапсыыка</w:t>
      </w:r>
      <w:proofErr w:type="spellEnd"/>
      <w:r w:rsid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791" w:rsidRDefault="006E5791" w:rsidP="006E57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Pr="001E12CD" w:rsidRDefault="006E5791" w:rsidP="006E57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E1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 этап задания:</w:t>
      </w:r>
    </w:p>
    <w:p w:rsidR="006E5791" w:rsidRDefault="006E5791" w:rsidP="006E57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прядей с узлом, соединение деталей к ручке. Подготовить заготовки для покрытия узлов. Подготовить веревки из волоса (плетение из 3 прядей или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хатыыта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6E5791" w:rsidRPr="00DE0CDE" w:rsidRDefault="006E5791" w:rsidP="006E57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Pr="001E12CD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00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E1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 задания: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всех деталей </w:t>
      </w:r>
      <w:r w:rsid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завершение художественной обработки</w:t>
      </w:r>
    </w:p>
    <w:p w:rsidR="006E5791" w:rsidRPr="00520079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Pr="001E12CD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конкурсной части</w:t>
      </w:r>
    </w:p>
    <w:p w:rsidR="006E5791" w:rsidRPr="00836455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41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41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455"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2017</w:t>
      </w: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E5791" w:rsidRPr="00836455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МБУ ДО «Дворец детского </w:t>
      </w:r>
      <w:proofErr w:type="spellStart"/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творчетва</w:t>
      </w:r>
      <w:proofErr w:type="spellEnd"/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г.Якутск</w:t>
      </w:r>
      <w:proofErr w:type="spellEnd"/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C6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чемпионата: 8 часов.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1E12CD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E12CD">
        <w:rPr>
          <w:sz w:val="28"/>
          <w:szCs w:val="28"/>
        </w:rPr>
        <w:t xml:space="preserve"> </w:t>
      </w:r>
      <w:r w:rsidRPr="001E1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оценок и критериев </w:t>
      </w: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выполненный этап выставляется оценка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 шкале (1-10 балл). Работа участника оценивается следующим критерием:</w:t>
      </w:r>
    </w:p>
    <w:p w:rsidR="006E5791" w:rsidRPr="00DE0CDE" w:rsidRDefault="006E5791" w:rsidP="006E57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организационный момент исполнения работы;</w:t>
      </w:r>
    </w:p>
    <w:p w:rsidR="006E5791" w:rsidRDefault="006E5791" w:rsidP="006E57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общее качество работы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791" w:rsidRPr="00DE0CDE" w:rsidRDefault="006E5791" w:rsidP="006E57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умение обработать материал конский волос;</w:t>
      </w:r>
    </w:p>
    <w:p w:rsidR="006E5791" w:rsidRDefault="006E5791" w:rsidP="006E57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выполнение работы;</w:t>
      </w:r>
      <w:r w:rsidRPr="0055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791" w:rsidRDefault="006E5791" w:rsidP="006E579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художественное оформление работы.</w:t>
      </w:r>
    </w:p>
    <w:p w:rsidR="006E5791" w:rsidRDefault="006E5791" w:rsidP="006E579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окончательная схема выставления оценок разрабатывается и утверждается всеми Экспертами </w:t>
      </w:r>
      <w:r w:rsidRPr="00DE0C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JSR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F86AC5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A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8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безопасности</w:t>
      </w:r>
    </w:p>
    <w:p w:rsidR="006E5791" w:rsidRPr="00DE0CDE" w:rsidRDefault="006E5791" w:rsidP="006E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F86AC5" w:rsidRDefault="006E5791" w:rsidP="006E579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6AC5">
        <w:rPr>
          <w:rFonts w:ascii="Times New Roman" w:eastAsia="Times New Roman" w:hAnsi="Times New Roman" w:cs="Times New Roman"/>
          <w:b/>
          <w:lang w:eastAsia="ru-RU"/>
        </w:rPr>
        <w:t>ОТРАСЛЕВЫЕ ТРЕБОВАНИЯ ТЕХНИКИ БЕЗОПАСНОСТИ</w:t>
      </w:r>
    </w:p>
    <w:p w:rsidR="006E5791" w:rsidRPr="00DE0CDE" w:rsidRDefault="006E5791" w:rsidP="006E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документацию по технике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охране труда. (см ПРИЛОЖЕНИЕ 1</w:t>
      </w: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5791" w:rsidRPr="00DE0CDE" w:rsidRDefault="006E5791" w:rsidP="006E5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соблюдать следующие отраслевые требования техники безопасности:</w:t>
      </w:r>
    </w:p>
    <w:p w:rsidR="006E5791" w:rsidRPr="00DE0CDE" w:rsidRDefault="006E5791" w:rsidP="006E57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должны быть одеты в </w:t>
      </w:r>
      <w:proofErr w:type="spellStart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спец.одежду</w:t>
      </w:r>
      <w:proofErr w:type="spellEnd"/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фартук, косынку.</w:t>
      </w:r>
    </w:p>
    <w:p w:rsidR="006E5791" w:rsidRPr="00DE0CDE" w:rsidRDefault="006E5791" w:rsidP="006E57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должны до начала конкурса научиться обращению с имеющимся на площадке оборудованием.</w:t>
      </w:r>
    </w:p>
    <w:p w:rsidR="006E5791" w:rsidRPr="00DE0CDE" w:rsidRDefault="006E5791" w:rsidP="006E579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Приступая к работе, каждый конкурсант обязан знать устройство и схему работы используемых материалов, а также правила пользования ими. </w:t>
      </w:r>
    </w:p>
    <w:p w:rsidR="006E5791" w:rsidRPr="00DE0CDE" w:rsidRDefault="006E5791" w:rsidP="006E579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аптечки первой помощи.</w:t>
      </w:r>
    </w:p>
    <w:p w:rsidR="006E5791" w:rsidRPr="00DE0CDE" w:rsidRDefault="006E5791" w:rsidP="006E579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6615"/>
      </w:tblGrid>
      <w:tr w:rsidR="006E5791" w:rsidRPr="00DE0CDE" w:rsidTr="005248DE">
        <w:tc>
          <w:tcPr>
            <w:tcW w:w="2759" w:type="dxa"/>
            <w:hideMark/>
          </w:tcPr>
          <w:p w:rsidR="006E5791" w:rsidRPr="00DE0CDE" w:rsidRDefault="006E5791" w:rsidP="005248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0CDE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E3EF467" wp14:editId="0032F3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269240</wp:posOffset>
                  </wp:positionV>
                  <wp:extent cx="1466850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319" y="21109"/>
                      <wp:lineTo x="21319" y="0"/>
                      <wp:lineTo x="0" y="0"/>
                    </wp:wrapPolygon>
                  </wp:wrapThrough>
                  <wp:docPr id="3" name="Рисунок 3" descr="jskillslogo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jskillslogo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12" w:type="dxa"/>
          </w:tcPr>
          <w:p w:rsidR="006E5791" w:rsidRPr="00DE0CDE" w:rsidRDefault="006E5791" w:rsidP="005248DE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DE0CDE">
              <w:rPr>
                <w:rFonts w:ascii="Times New Roman" w:eastAsia="Calibri" w:hAnsi="Times New Roman"/>
                <w:b/>
                <w:sz w:val="36"/>
                <w:szCs w:val="36"/>
              </w:rPr>
              <w:t>ИНФРАСТРУКТУРНЫЙ ЛИСТ</w:t>
            </w:r>
          </w:p>
          <w:p w:rsidR="006E5791" w:rsidRPr="00DE0CDE" w:rsidRDefault="006E5791" w:rsidP="005248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на проведение </w:t>
            </w:r>
            <w:r w:rsidR="00836455">
              <w:rPr>
                <w:rFonts w:ascii="Times New Roman" w:eastAsia="Calibri" w:hAnsi="Times New Roman"/>
                <w:b/>
                <w:sz w:val="28"/>
                <w:szCs w:val="28"/>
              </w:rPr>
              <w:t>Городского</w:t>
            </w:r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чемпионата </w:t>
            </w:r>
            <w:proofErr w:type="spellStart"/>
            <w:r w:rsidRPr="00DE0CD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JuniorSkills</w:t>
            </w:r>
            <w:proofErr w:type="spellEnd"/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– 201</w:t>
            </w:r>
            <w:r w:rsidR="00836455"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по компетенции «Изделие из </w:t>
            </w:r>
            <w:proofErr w:type="gramStart"/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>конского  волоса</w:t>
            </w:r>
            <w:proofErr w:type="gramEnd"/>
            <w:r w:rsidRPr="00DE0CDE">
              <w:rPr>
                <w:rFonts w:ascii="Times New Roman" w:eastAsia="Calibri" w:hAnsi="Times New Roman"/>
                <w:b/>
                <w:sz w:val="28"/>
                <w:szCs w:val="28"/>
              </w:rPr>
              <w:t>»</w:t>
            </w:r>
          </w:p>
          <w:p w:rsidR="006E5791" w:rsidRPr="00DE0CDE" w:rsidRDefault="006E5791" w:rsidP="005248D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E5791" w:rsidRPr="00DE0CDE" w:rsidRDefault="006E5791" w:rsidP="005248DE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</w:tc>
      </w:tr>
    </w:tbl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5791" w:rsidRPr="00DE0CDE" w:rsidRDefault="006E5791" w:rsidP="006E579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Инструменты, материалы и принадлежности для проведения конкурса</w:t>
      </w:r>
    </w:p>
    <w:p w:rsidR="006E5791" w:rsidRPr="00DE0CDE" w:rsidRDefault="006E5791" w:rsidP="006E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500"/>
        <w:gridCol w:w="4740"/>
        <w:gridCol w:w="3827"/>
      </w:tblGrid>
      <w:tr w:rsidR="006E5791" w:rsidRPr="00DE0CDE" w:rsidTr="005248DE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5791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noWrap/>
            <w:vAlign w:val="bottom"/>
            <w:hideMark/>
          </w:tcPr>
          <w:p w:rsidR="006E5791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Конский хвостовой волос </w:t>
            </w:r>
            <w:r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белого и черного цвета (обработанный) </w:t>
            </w:r>
          </w:p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1 и 2 группы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для 1 нагрудного украшения</w:t>
            </w:r>
          </w:p>
        </w:tc>
      </w:tr>
      <w:tr w:rsidR="006E5791" w:rsidRPr="00DE0CDE" w:rsidTr="005248DE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noWrap/>
            <w:vAlign w:val="bottom"/>
            <w:hideMark/>
          </w:tcPr>
          <w:p w:rsidR="006E5791" w:rsidRPr="00DE0CDE" w:rsidRDefault="006E5791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Конские гривы </w:t>
            </w:r>
            <w:r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 цвета (обработанный) для 2 группы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8364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короткие 20-30 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836455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для 1 веера</w:t>
            </w:r>
          </w:p>
        </w:tc>
      </w:tr>
      <w:tr w:rsidR="006E5791" w:rsidRPr="00DE0CDE" w:rsidTr="005248DE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791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№10 и иголка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791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791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Наперсток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791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791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"Момент"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5791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E5791" w:rsidRPr="00DE0CDE" w:rsidRDefault="006E5791" w:rsidP="00524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 см</w:t>
            </w:r>
          </w:p>
        </w:tc>
      </w:tr>
      <w:tr w:rsidR="00836455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455" w:rsidRPr="00DE0CDE" w:rsidRDefault="00836455" w:rsidP="0083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455" w:rsidRPr="00DE0CDE" w:rsidRDefault="00836455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деревянная (для веера с плоской основой) для 2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36455" w:rsidRPr="00DE0CDE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6455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455" w:rsidRPr="00DE0CDE" w:rsidRDefault="00836455" w:rsidP="0083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6455" w:rsidRDefault="00836455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Бусинки перламутровые диаметром 0,5 см. (для 2 группы)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36455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пакет</w:t>
            </w:r>
          </w:p>
        </w:tc>
      </w:tr>
      <w:tr w:rsidR="00847F40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F40" w:rsidRDefault="00847F40" w:rsidP="0083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F40" w:rsidRDefault="00847F40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для воды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7F40" w:rsidRDefault="00847F40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6455" w:rsidRPr="00DE0CDE" w:rsidTr="005248DE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мебель и прочие условия</w:t>
            </w:r>
          </w:p>
        </w:tc>
      </w:tr>
      <w:tr w:rsidR="00836455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Ученический стол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  <w:tr w:rsidR="00836455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  <w:tr w:rsidR="00836455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Мусорная корзина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  <w:tr w:rsidR="00836455" w:rsidRPr="00DE0CDE" w:rsidTr="005248D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первой медицинской помощи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36455" w:rsidRPr="00DE0CDE" w:rsidRDefault="00836455" w:rsidP="0083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участников</w:t>
            </w:r>
          </w:p>
        </w:tc>
      </w:tr>
    </w:tbl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791" w:rsidRPr="00DE0CDE" w:rsidRDefault="006E5791" w:rsidP="006E57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DE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="00D841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Приходи на конкурс за 15 минут до начала.</w:t>
      </w:r>
    </w:p>
    <w:p w:rsidR="006E5791" w:rsidRPr="00DE0CDE" w:rsidRDefault="00D841A5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2.   </w:t>
      </w:r>
      <w:r w:rsidR="006E5791" w:rsidRPr="00DE0CDE">
        <w:rPr>
          <w:rFonts w:ascii="Times New Roman" w:eastAsia="Times New Roman" w:hAnsi="Times New Roman" w:cs="Times New Roman"/>
          <w:color w:val="000000"/>
          <w:lang w:eastAsia="ru-RU"/>
        </w:rPr>
        <w:t>Входи в кабинет только с разрешения учителя.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3.   Надень специальную одежду  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4.   Сиди на закрепленных местах и не вставай без разрешения учителя.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5.   Работу начинай только с разрешения учителя. Когда учитель обращается к тебе, приостанови работу. Не отвлекайся во время работы.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6.   Не пользуйся инструментами, правила обращения с которыми не изучены.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7.   Употребляй инструмент только по назначению.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8.   Не работай неисправными и тупыми инструментами.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9.   При работе держи инструмент так, как показал учитель.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10. Инструменты и оборудование храни в предназначенном для этого месте. Нельзя хранить инструменты </w:t>
      </w:r>
      <w:proofErr w:type="gramStart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и  в</w:t>
      </w:r>
      <w:proofErr w:type="gramEnd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 беспорядке.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11. Содержи в чистоте и порядке рабочее место.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12. Раскладывай инструменты и оборудование в указанном учителем порядке.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13. Не разговаривай во время работы.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14. Выполняй работу внимательно, не отвлекайся посторонними делами.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15. Во время перемены необходимо выходить из кабинета.</w:t>
      </w:r>
    </w:p>
    <w:p w:rsidR="006E5791" w:rsidRPr="00DE0CDE" w:rsidRDefault="006E5791" w:rsidP="006E5791">
      <w:pPr>
        <w:spacing w:after="0" w:line="270" w:lineRule="atLeast"/>
        <w:ind w:left="720" w:right="234" w:firstLine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16. По окончании работы убери свое рабочее место.</w:t>
      </w:r>
    </w:p>
    <w:p w:rsidR="006E5791" w:rsidRPr="00DE0CDE" w:rsidRDefault="006E5791" w:rsidP="006E579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перед началом работы</w:t>
      </w:r>
    </w:p>
    <w:p w:rsidR="006E5791" w:rsidRPr="00DE0CDE" w:rsidRDefault="006E5791" w:rsidP="006E5791">
      <w:pPr>
        <w:spacing w:after="0" w:line="270" w:lineRule="atLeast"/>
        <w:ind w:left="1080" w:right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Надеть спецодежду, волосы убрать под косынку. Надеть маски для работы с шерстью и конским волосом.</w:t>
      </w:r>
    </w:p>
    <w:p w:rsidR="006E5791" w:rsidRPr="00DE0CDE" w:rsidRDefault="006E5791" w:rsidP="006E5791">
      <w:pPr>
        <w:spacing w:after="0" w:line="270" w:lineRule="atLeast"/>
        <w:ind w:left="1080" w:right="9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</w:p>
    <w:p w:rsidR="006E5791" w:rsidRPr="00DE0CDE" w:rsidRDefault="006E5791" w:rsidP="006E5791">
      <w:pPr>
        <w:spacing w:after="0" w:line="270" w:lineRule="atLeast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во время работы</w:t>
      </w:r>
    </w:p>
    <w:p w:rsidR="006E5791" w:rsidRPr="00DE0CDE" w:rsidRDefault="006E5791" w:rsidP="006E5791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1. Умение, знание правил пользоваться ножницами </w:t>
      </w:r>
    </w:p>
    <w:p w:rsidR="006E5791" w:rsidRPr="00DE0CDE" w:rsidRDefault="006E5791" w:rsidP="006E5791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2. Техника использования </w:t>
      </w:r>
      <w:proofErr w:type="spellStart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шилами</w:t>
      </w:r>
      <w:proofErr w:type="spellEnd"/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 xml:space="preserve">, крючками </w:t>
      </w:r>
    </w:p>
    <w:p w:rsidR="006E5791" w:rsidRPr="00DE0CDE" w:rsidRDefault="006E5791" w:rsidP="006E5791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 Знать правила пользования с бусинками и иголкой.</w:t>
      </w:r>
    </w:p>
    <w:p w:rsidR="006E5791" w:rsidRPr="00DE0CDE" w:rsidRDefault="006E5791" w:rsidP="006E5791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4. Умение пользоваться наперстком</w:t>
      </w:r>
    </w:p>
    <w:p w:rsidR="006E5791" w:rsidRPr="00DE0CDE" w:rsidRDefault="006E5791" w:rsidP="006E5791">
      <w:pPr>
        <w:spacing w:after="0" w:line="270" w:lineRule="atLeast"/>
        <w:ind w:left="1320" w:right="752" w:hanging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5791" w:rsidRPr="00DE0CDE" w:rsidRDefault="006E5791" w:rsidP="006E5791">
      <w:pPr>
        <w:spacing w:after="0" w:line="270" w:lineRule="atLeast"/>
        <w:ind w:left="360" w:firstLine="28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по окончании работы</w:t>
      </w:r>
    </w:p>
    <w:p w:rsidR="006E5791" w:rsidRPr="00DE0CDE" w:rsidRDefault="006E5791" w:rsidP="006E5791">
      <w:pPr>
        <w:spacing w:after="0" w:line="270" w:lineRule="atLeast"/>
        <w:ind w:left="7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           Привести в порядок рабочее место.</w:t>
      </w:r>
    </w:p>
    <w:p w:rsidR="006E5791" w:rsidRPr="00DE0CDE" w:rsidRDefault="006E5791" w:rsidP="006E5791">
      <w:pPr>
        <w:spacing w:after="0" w:line="270" w:lineRule="atLeast"/>
        <w:ind w:left="7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              Снять спецодежду и вымыть руки с мылом.</w:t>
      </w:r>
    </w:p>
    <w:p w:rsidR="006E5791" w:rsidRPr="00DE0CDE" w:rsidRDefault="006E5791" w:rsidP="006E579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bCs/>
          <w:color w:val="FFFFFF"/>
          <w:lang w:eastAsia="ru-RU"/>
        </w:rPr>
        <w:t>Правила техники безопасности при ручной обработке металла</w:t>
      </w:r>
    </w:p>
    <w:p w:rsidR="006E5791" w:rsidRPr="00DE0CDE" w:rsidRDefault="006E5791" w:rsidP="006E5791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E0CDE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> </w:t>
      </w:r>
      <w:r w:rsidRPr="00DE0C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Требования безопасности во время работы</w:t>
      </w:r>
    </w:p>
    <w:p w:rsidR="006E5791" w:rsidRPr="00DE0CDE" w:rsidRDefault="006E5791" w:rsidP="006E5791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 Хранить сырье в определенном месте (специальной коробке и пр.), не оставлять их на рабочем месте.</w:t>
      </w: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2.    Не пользоваться при работе ржавыми иголками и булавки, ни в коем случае не брать иголки и булавки в рот.</w:t>
      </w: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    Шить иголками только с наперстком.</w:t>
      </w: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4.    Выкройки к ткани прикреплять острыми концами булавок в направлении от себя.</w:t>
      </w: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5.    Ножницы хранить в определенном месте, класть их сомкнутыми острыми концами от себя, передавать друг другу ручками вперед.</w:t>
      </w: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6.   Не откусывать нитки зубами, а отрезать их ножницами.</w:t>
      </w:r>
    </w:p>
    <w:p w:rsidR="006E5791" w:rsidRPr="00DE0CDE" w:rsidRDefault="006E5791" w:rsidP="006E5791">
      <w:pPr>
        <w:spacing w:after="0" w:line="270" w:lineRule="atLeast"/>
        <w:ind w:left="56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E0CDE">
        <w:rPr>
          <w:rFonts w:ascii="Times New Roman" w:eastAsia="Times New Roman" w:hAnsi="Times New Roman" w:cs="Times New Roman"/>
          <w:u w:val="single"/>
          <w:lang w:eastAsia="ru-RU"/>
        </w:rPr>
        <w:t>Требования безопасности по окончании работы</w:t>
      </w: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1.    Проверить наличие рабочего инструмента и привести в порядок рабочее место.</w:t>
      </w:r>
    </w:p>
    <w:p w:rsidR="006E5791" w:rsidRPr="00DE0CDE" w:rsidRDefault="006E5791" w:rsidP="006E5791">
      <w:pPr>
        <w:spacing w:after="0" w:line="270" w:lineRule="atLeast"/>
        <w:ind w:left="5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0CDE">
        <w:rPr>
          <w:rFonts w:ascii="Times New Roman" w:eastAsia="Times New Roman" w:hAnsi="Times New Roman" w:cs="Times New Roman"/>
          <w:color w:val="000000"/>
          <w:lang w:eastAsia="ru-RU"/>
        </w:rPr>
        <w:t>3.    Снять спецодежду и тщательно вымыть руки с мылом.</w:t>
      </w:r>
    </w:p>
    <w:p w:rsidR="006E5791" w:rsidRDefault="006E5791"/>
    <w:sectPr w:rsidR="006E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03E3"/>
    <w:multiLevelType w:val="hybridMultilevel"/>
    <w:tmpl w:val="CBDEA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17E1F"/>
    <w:multiLevelType w:val="hybridMultilevel"/>
    <w:tmpl w:val="B1A452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44145"/>
    <w:multiLevelType w:val="hybridMultilevel"/>
    <w:tmpl w:val="7EBC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40227"/>
    <w:multiLevelType w:val="multilevel"/>
    <w:tmpl w:val="77E85A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B34DCB"/>
    <w:multiLevelType w:val="hybridMultilevel"/>
    <w:tmpl w:val="4BE6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A"/>
    <w:rsid w:val="00216E89"/>
    <w:rsid w:val="00640B38"/>
    <w:rsid w:val="006E5791"/>
    <w:rsid w:val="00836455"/>
    <w:rsid w:val="00847F40"/>
    <w:rsid w:val="00A5646E"/>
    <w:rsid w:val="00AD4B3A"/>
    <w:rsid w:val="00C2110F"/>
    <w:rsid w:val="00C62ED9"/>
    <w:rsid w:val="00D841A5"/>
    <w:rsid w:val="00EE3F44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C0AA-A2FA-499B-9139-88E6349F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E579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E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hitech-wsr.ru/wp-content/uploads/2015/04/voldelo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hitech-wsr.ru/wp-content/uploads/2015/04/wsrlogo-e1444816824546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Семеновна</dc:creator>
  <cp:keywords/>
  <dc:description/>
  <cp:lastModifiedBy>Пользователь</cp:lastModifiedBy>
  <cp:revision>2</cp:revision>
  <dcterms:created xsi:type="dcterms:W3CDTF">2017-02-01T00:10:00Z</dcterms:created>
  <dcterms:modified xsi:type="dcterms:W3CDTF">2017-02-01T00:10:00Z</dcterms:modified>
</cp:coreProperties>
</file>