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A" w:rsidRDefault="00F71803" w:rsidP="00624D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Инструкция</w:t>
      </w:r>
      <w:r w:rsidR="00624D8B">
        <w:rPr>
          <w:b/>
          <w:sz w:val="28"/>
          <w:szCs w:val="28"/>
        </w:rPr>
        <w:t xml:space="preserve"> </w:t>
      </w:r>
      <w:r w:rsidR="006B45FD">
        <w:rPr>
          <w:b/>
          <w:sz w:val="28"/>
          <w:szCs w:val="28"/>
        </w:rPr>
        <w:t>по вводу симптомов на детей в «Облачной поликлинике</w:t>
      </w:r>
      <w:r w:rsidR="00624D8B">
        <w:rPr>
          <w:b/>
          <w:sz w:val="28"/>
          <w:szCs w:val="28"/>
        </w:rPr>
        <w:t>»</w:t>
      </w:r>
    </w:p>
    <w:p w:rsidR="00A81EFD" w:rsidRPr="00A81EFD" w:rsidRDefault="00F80CA8" w:rsidP="00A81EFD">
      <w:pPr>
        <w:pStyle w:val="a3"/>
        <w:numPr>
          <w:ilvl w:val="0"/>
          <w:numId w:val="1"/>
        </w:numPr>
        <w:jc w:val="both"/>
      </w:pPr>
      <w:r>
        <w:t>Откройте</w:t>
      </w:r>
      <w:r w:rsidR="00A81EFD">
        <w:t xml:space="preserve"> в браузере ссылку </w:t>
      </w:r>
      <w:proofErr w:type="spellStart"/>
      <w:r w:rsidR="00A81EFD" w:rsidRPr="00A81EFD">
        <w:rPr>
          <w:b/>
          <w:lang w:val="en-US"/>
        </w:rPr>
        <w:t>telemed</w:t>
      </w:r>
      <w:proofErr w:type="spellEnd"/>
      <w:r w:rsidR="00A81EFD" w:rsidRPr="00A81EFD">
        <w:rPr>
          <w:b/>
        </w:rPr>
        <w:t>.</w:t>
      </w:r>
      <w:proofErr w:type="spellStart"/>
      <w:r w:rsidR="00A81EFD" w:rsidRPr="00A81EFD">
        <w:rPr>
          <w:b/>
          <w:lang w:val="en-US"/>
        </w:rPr>
        <w:t>mzsakha</w:t>
      </w:r>
      <w:proofErr w:type="spellEnd"/>
      <w:r w:rsidR="00A81EFD" w:rsidRPr="00A81EFD">
        <w:rPr>
          <w:b/>
        </w:rPr>
        <w:t>.</w:t>
      </w:r>
      <w:proofErr w:type="spellStart"/>
      <w:r w:rsidR="00A81EFD" w:rsidRPr="00A81EFD">
        <w:rPr>
          <w:b/>
          <w:lang w:val="en-US"/>
        </w:rPr>
        <w:t>ru</w:t>
      </w:r>
      <w:proofErr w:type="spellEnd"/>
      <w:r w:rsidR="00A81EFD">
        <w:rPr>
          <w:b/>
        </w:rPr>
        <w:t xml:space="preserve"> </w:t>
      </w:r>
      <w:r w:rsidR="00A81EFD">
        <w:t xml:space="preserve">и нажмите </w:t>
      </w:r>
      <w:proofErr w:type="gramStart"/>
      <w:r w:rsidR="00A81EFD">
        <w:t>на</w:t>
      </w:r>
      <w:proofErr w:type="gramEnd"/>
      <w:r w:rsidR="00A81EFD">
        <w:t xml:space="preserve"> «Войти </w:t>
      </w:r>
      <w:r w:rsidR="004C152B">
        <w:t>как пациент</w:t>
      </w:r>
      <w:r w:rsidR="00A81EFD">
        <w:t>»</w:t>
      </w:r>
    </w:p>
    <w:p w:rsidR="00A81EFD" w:rsidRPr="00A81EFD" w:rsidRDefault="00A81EFD" w:rsidP="00A81EFD">
      <w:pPr>
        <w:pStyle w:val="a3"/>
        <w:jc w:val="both"/>
        <w:rPr>
          <w:b/>
        </w:rPr>
      </w:pPr>
    </w:p>
    <w:p w:rsidR="004C152B" w:rsidRDefault="004C152B" w:rsidP="00A81EFD">
      <w:pPr>
        <w:pStyle w:val="a3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90925" cy="2453073"/>
            <wp:effectExtent l="0" t="0" r="0" b="4445"/>
            <wp:docPr id="4" name="Рисунок 4" descr="G:\МИАЦ\Новая папка\Телемед\Инструкция по вводу симптомов дет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АЦ\Новая папка\Телемед\Инструкция по вводу симптомов детей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09" cy="24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D" w:rsidRDefault="00A81EFD" w:rsidP="00A81EFD">
      <w:pPr>
        <w:pStyle w:val="a3"/>
        <w:jc w:val="both"/>
        <w:rPr>
          <w:lang w:val="en-US"/>
        </w:rPr>
      </w:pPr>
    </w:p>
    <w:p w:rsidR="00A81EFD" w:rsidRPr="00A81EFD" w:rsidRDefault="004C152B" w:rsidP="00A81EFD">
      <w:pPr>
        <w:pStyle w:val="a3"/>
        <w:numPr>
          <w:ilvl w:val="0"/>
          <w:numId w:val="1"/>
        </w:numPr>
        <w:jc w:val="both"/>
      </w:pPr>
      <w:r>
        <w:t>Нажмите на кнопку «Авторизоваться»</w:t>
      </w:r>
    </w:p>
    <w:p w:rsidR="00A81EFD" w:rsidRPr="00A81EFD" w:rsidRDefault="00A81EFD" w:rsidP="00A81EFD">
      <w:pPr>
        <w:pStyle w:val="a3"/>
        <w:jc w:val="both"/>
      </w:pPr>
    </w:p>
    <w:p w:rsidR="00A81EFD" w:rsidRDefault="004C152B" w:rsidP="00A81EFD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4189491" cy="2552700"/>
            <wp:effectExtent l="0" t="0" r="1905" b="0"/>
            <wp:docPr id="8" name="Рисунок 8" descr="G:\МИАЦ\Новая папка\Телемед\Инструкция по вводу симптомов дет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ИАЦ\Новая папка\Телемед\Инструкция по вводу симптомов детей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77" cy="25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EFD">
        <w:t xml:space="preserve"> </w:t>
      </w:r>
    </w:p>
    <w:p w:rsidR="00E849D7" w:rsidRPr="00A81EFD" w:rsidRDefault="00E849D7" w:rsidP="00E849D7">
      <w:pPr>
        <w:pStyle w:val="a3"/>
        <w:numPr>
          <w:ilvl w:val="0"/>
          <w:numId w:val="1"/>
        </w:numPr>
        <w:jc w:val="both"/>
      </w:pPr>
      <w:r>
        <w:t xml:space="preserve">Выберите пункт «Войти через </w:t>
      </w:r>
      <w:proofErr w:type="spellStart"/>
      <w:r>
        <w:t>Госуслуги</w:t>
      </w:r>
      <w:proofErr w:type="spellEnd"/>
      <w:r>
        <w:t xml:space="preserve">» и </w:t>
      </w:r>
      <w:proofErr w:type="gramStart"/>
      <w:r>
        <w:t>войдите</w:t>
      </w:r>
      <w:proofErr w:type="gramEnd"/>
      <w:r>
        <w:t xml:space="preserve"> используя Ваши данные </w:t>
      </w:r>
      <w:proofErr w:type="spellStart"/>
      <w:r>
        <w:t>Госуслуг</w:t>
      </w:r>
      <w:proofErr w:type="spellEnd"/>
      <w:r>
        <w:t xml:space="preserve"> для авторизации</w:t>
      </w:r>
    </w:p>
    <w:p w:rsidR="004C152B" w:rsidRDefault="004C152B" w:rsidP="00E849D7">
      <w:pPr>
        <w:ind w:left="709"/>
        <w:jc w:val="both"/>
      </w:pPr>
      <w:r>
        <w:rPr>
          <w:noProof/>
          <w:lang w:eastAsia="ru-RU"/>
        </w:rPr>
        <w:drawing>
          <wp:inline distT="0" distB="0" distL="0" distR="0">
            <wp:extent cx="4169166" cy="2533650"/>
            <wp:effectExtent l="0" t="0" r="3175" b="0"/>
            <wp:docPr id="9" name="Рисунок 9" descr="G:\МИАЦ\Новая папка\Телемед\Инструкция по вводу симптомов дет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ИАЦ\Новая папка\Телемед\Инструкция по вводу симптомов детей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50" cy="25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2B" w:rsidRDefault="004C152B" w:rsidP="004C152B">
      <w:pPr>
        <w:jc w:val="both"/>
      </w:pPr>
    </w:p>
    <w:p w:rsidR="00E849D7" w:rsidRDefault="000E7113" w:rsidP="00E849D7">
      <w:pPr>
        <w:pStyle w:val="a3"/>
        <w:numPr>
          <w:ilvl w:val="0"/>
          <w:numId w:val="1"/>
        </w:numPr>
        <w:jc w:val="both"/>
      </w:pPr>
      <w:r>
        <w:lastRenderedPageBreak/>
        <w:t>После авторизации выберите пункт «Симптомы»</w:t>
      </w:r>
    </w:p>
    <w:p w:rsidR="00E849D7" w:rsidRDefault="000E7113" w:rsidP="000E7113">
      <w:pPr>
        <w:ind w:left="709"/>
        <w:jc w:val="both"/>
      </w:pPr>
      <w:r>
        <w:rPr>
          <w:noProof/>
          <w:lang w:eastAsia="ru-RU"/>
        </w:rPr>
        <w:drawing>
          <wp:inline distT="0" distB="0" distL="0" distR="0">
            <wp:extent cx="4391468" cy="2609850"/>
            <wp:effectExtent l="0" t="0" r="9525" b="0"/>
            <wp:docPr id="10" name="Рисунок 10" descr="G:\МИАЦ\Новая папка\Телемед\Инструкция по вводу симптомов дет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ИАЦ\Новая папка\Телемед\Инструкция по вводу симптомов детей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3" cy="261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13" w:rsidRDefault="000E7113" w:rsidP="00A81EFD">
      <w:pPr>
        <w:pStyle w:val="a3"/>
        <w:numPr>
          <w:ilvl w:val="0"/>
          <w:numId w:val="1"/>
        </w:numPr>
        <w:jc w:val="both"/>
      </w:pPr>
      <w:r>
        <w:t>Выберите пациента</w:t>
      </w:r>
    </w:p>
    <w:p w:rsidR="000E7113" w:rsidRDefault="000E7113" w:rsidP="000E7113">
      <w:pPr>
        <w:ind w:left="709"/>
        <w:jc w:val="both"/>
      </w:pPr>
      <w:r>
        <w:rPr>
          <w:noProof/>
          <w:lang w:eastAsia="ru-RU"/>
        </w:rPr>
        <w:drawing>
          <wp:inline distT="0" distB="0" distL="0" distR="0">
            <wp:extent cx="4461280" cy="2781300"/>
            <wp:effectExtent l="0" t="0" r="0" b="0"/>
            <wp:docPr id="12" name="Рисунок 12" descr="G:\МИАЦ\Новая папка\Телемед\Инструкция по вводу симптомов детей\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ИАЦ\Новая папка\Телемед\Инструкция по вводу симптомов детей\5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31" cy="27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13" w:rsidRDefault="000E7113" w:rsidP="000E7113">
      <w:pPr>
        <w:pStyle w:val="a3"/>
        <w:numPr>
          <w:ilvl w:val="0"/>
          <w:numId w:val="1"/>
        </w:numPr>
        <w:jc w:val="both"/>
      </w:pPr>
      <w:r>
        <w:t>Выбрав пациента, добавьте показатель (симптом)</w:t>
      </w:r>
    </w:p>
    <w:p w:rsidR="00740338" w:rsidRDefault="000E7113" w:rsidP="000E7113">
      <w:pPr>
        <w:ind w:left="709"/>
        <w:jc w:val="both"/>
      </w:pPr>
      <w:r>
        <w:rPr>
          <w:noProof/>
          <w:lang w:eastAsia="ru-RU"/>
        </w:rPr>
        <w:drawing>
          <wp:inline distT="0" distB="0" distL="0" distR="0">
            <wp:extent cx="4497992" cy="2800350"/>
            <wp:effectExtent l="0" t="0" r="0" b="0"/>
            <wp:docPr id="13" name="Рисунок 13" descr="G:\МИАЦ\Новая папка\Телемед\Инструкция по вводу симптомов дете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ИАЦ\Новая папка\Телемед\Инструкция по вводу симптомов детей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94" cy="28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38" w:rsidRDefault="00740338" w:rsidP="000E7113">
      <w:pPr>
        <w:ind w:left="709"/>
        <w:jc w:val="both"/>
      </w:pPr>
    </w:p>
    <w:p w:rsidR="000E7113" w:rsidRDefault="000E7113" w:rsidP="000E7113">
      <w:pPr>
        <w:pStyle w:val="a3"/>
        <w:numPr>
          <w:ilvl w:val="0"/>
          <w:numId w:val="1"/>
        </w:numPr>
        <w:jc w:val="both"/>
      </w:pPr>
      <w:r>
        <w:lastRenderedPageBreak/>
        <w:t>Выбрав показатель (симптом)</w:t>
      </w:r>
      <w:r w:rsidR="00740338">
        <w:t>,</w:t>
      </w:r>
      <w:r>
        <w:t xml:space="preserve"> нажмите «Сохранить»</w:t>
      </w:r>
    </w:p>
    <w:p w:rsidR="000E7113" w:rsidRDefault="000E7113" w:rsidP="000E7113">
      <w:pPr>
        <w:jc w:val="center"/>
      </w:pPr>
      <w:r>
        <w:rPr>
          <w:noProof/>
          <w:lang w:eastAsia="ru-RU"/>
        </w:rPr>
        <w:drawing>
          <wp:inline distT="0" distB="0" distL="0" distR="0" wp14:anchorId="76DAED56" wp14:editId="47CFEDD5">
            <wp:extent cx="2562225" cy="2367697"/>
            <wp:effectExtent l="0" t="0" r="0" b="0"/>
            <wp:docPr id="14" name="Рисунок 14" descr="G:\МИАЦ\Новая папка\Телемед\Инструкция по вводу симптомов детей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ИАЦ\Новая папка\Телемед\Инструкция по вводу симптомов детей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52" cy="23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13" w:rsidRDefault="000E7113" w:rsidP="000E7113">
      <w:pPr>
        <w:pStyle w:val="a3"/>
        <w:numPr>
          <w:ilvl w:val="0"/>
          <w:numId w:val="1"/>
        </w:numPr>
        <w:jc w:val="both"/>
      </w:pPr>
      <w:r>
        <w:t xml:space="preserve">Добавив показатель, начинайте </w:t>
      </w:r>
      <w:proofErr w:type="gramStart"/>
      <w:r>
        <w:t>вводить измерения нажав</w:t>
      </w:r>
      <w:proofErr w:type="gramEnd"/>
      <w:r>
        <w:t xml:space="preserve"> на кнопку «+Добавить измерения»</w:t>
      </w:r>
    </w:p>
    <w:p w:rsidR="002D616A" w:rsidRDefault="002D616A" w:rsidP="002D616A">
      <w:pPr>
        <w:ind w:left="709"/>
        <w:jc w:val="both"/>
      </w:pPr>
      <w:r>
        <w:rPr>
          <w:noProof/>
          <w:lang w:eastAsia="ru-RU"/>
        </w:rPr>
        <w:drawing>
          <wp:inline distT="0" distB="0" distL="0" distR="0" wp14:anchorId="0EE3EC4F" wp14:editId="58ED43B3">
            <wp:extent cx="5000625" cy="3069234"/>
            <wp:effectExtent l="0" t="0" r="0" b="0"/>
            <wp:docPr id="18" name="Рисунок 18" descr="G:\МИАЦ\Новая папка\Телемед\Инструкция по вводу симптомов детей\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МИАЦ\Новая папка\Телемед\Инструкция по вводу симптомов детей\8.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38" cy="306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38" w:rsidRDefault="00740338" w:rsidP="00740338">
      <w:pPr>
        <w:pStyle w:val="a3"/>
        <w:numPr>
          <w:ilvl w:val="0"/>
          <w:numId w:val="1"/>
        </w:numPr>
        <w:jc w:val="both"/>
      </w:pPr>
      <w:r>
        <w:t>Добавив измерение, нажмите «Сохранить»</w:t>
      </w:r>
    </w:p>
    <w:p w:rsidR="002D616A" w:rsidRDefault="002D616A" w:rsidP="002D616A">
      <w:pPr>
        <w:jc w:val="center"/>
      </w:pPr>
      <w:r>
        <w:rPr>
          <w:noProof/>
          <w:lang w:eastAsia="ru-RU"/>
        </w:rPr>
        <w:drawing>
          <wp:inline distT="0" distB="0" distL="0" distR="0" wp14:anchorId="214B224A" wp14:editId="5A6F38D0">
            <wp:extent cx="2714625" cy="2632894"/>
            <wp:effectExtent l="0" t="0" r="0" b="0"/>
            <wp:docPr id="17" name="Рисунок 17" descr="G:\МИАЦ\Новая папка\Телемед\Инструкция по вводу симптомов детей\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ИАЦ\Новая папка\Телемед\Инструкция по вводу симптомов детей\8.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92" cy="26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38" w:rsidRDefault="00740338" w:rsidP="002D616A">
      <w:pPr>
        <w:jc w:val="center"/>
      </w:pPr>
    </w:p>
    <w:p w:rsidR="00A81EFD" w:rsidRDefault="000E7113" w:rsidP="00A81EFD">
      <w:pPr>
        <w:pStyle w:val="a3"/>
        <w:numPr>
          <w:ilvl w:val="0"/>
          <w:numId w:val="1"/>
        </w:numPr>
        <w:jc w:val="both"/>
      </w:pPr>
      <w:r>
        <w:lastRenderedPageBreak/>
        <w:t xml:space="preserve">Таким же способом </w:t>
      </w:r>
      <w:r w:rsidR="002D616A">
        <w:t>можно добавлять другие показатели (симптомы) и вводить измерения</w:t>
      </w:r>
    </w:p>
    <w:p w:rsidR="00A81EFD" w:rsidRPr="00A81EFD" w:rsidRDefault="002D616A" w:rsidP="002D616A">
      <w:pPr>
        <w:ind w:left="851"/>
        <w:jc w:val="both"/>
      </w:pPr>
      <w:r>
        <w:rPr>
          <w:noProof/>
          <w:lang w:eastAsia="ru-RU"/>
        </w:rPr>
        <w:drawing>
          <wp:inline distT="0" distB="0" distL="0" distR="0" wp14:anchorId="358BA8BA" wp14:editId="49D4ADDA">
            <wp:extent cx="4550708" cy="2943225"/>
            <wp:effectExtent l="0" t="0" r="2540" b="0"/>
            <wp:docPr id="16" name="Рисунок 16" descr="G:\МИАЦ\Новая папка\Телемед\Инструкция по вводу симптомов детей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ИАЦ\Новая папка\Телемед\Инструкция по вводу симптомов детей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53" cy="29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D" w:rsidRPr="00A81EFD" w:rsidRDefault="00A81EFD" w:rsidP="00A81EFD">
      <w:pPr>
        <w:ind w:left="709"/>
        <w:jc w:val="both"/>
      </w:pPr>
    </w:p>
    <w:sectPr w:rsidR="00A81EFD" w:rsidRPr="00A81EFD" w:rsidSect="002D616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2C4"/>
    <w:multiLevelType w:val="hybridMultilevel"/>
    <w:tmpl w:val="946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B"/>
    <w:rsid w:val="00090FFA"/>
    <w:rsid w:val="000E7113"/>
    <w:rsid w:val="00232679"/>
    <w:rsid w:val="002D616A"/>
    <w:rsid w:val="004C152B"/>
    <w:rsid w:val="00624D8B"/>
    <w:rsid w:val="006B45FD"/>
    <w:rsid w:val="00740338"/>
    <w:rsid w:val="007C6859"/>
    <w:rsid w:val="00A81EFD"/>
    <w:rsid w:val="00E557E6"/>
    <w:rsid w:val="00E76DE4"/>
    <w:rsid w:val="00E849D7"/>
    <w:rsid w:val="00F71803"/>
    <w:rsid w:val="00F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ggxx</dc:creator>
  <cp:lastModifiedBy>Пользователь Windows</cp:lastModifiedBy>
  <cp:revision>2</cp:revision>
  <dcterms:created xsi:type="dcterms:W3CDTF">2020-09-19T12:04:00Z</dcterms:created>
  <dcterms:modified xsi:type="dcterms:W3CDTF">2020-09-19T12:04:00Z</dcterms:modified>
</cp:coreProperties>
</file>