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C6" w:rsidRPr="003F1EC6" w:rsidRDefault="003F1EC6" w:rsidP="003F1EC6">
      <w:pPr>
        <w:jc w:val="right"/>
        <w:rPr>
          <w:rFonts w:ascii="Times New Roman" w:eastAsia="Times New Roman" w:hAnsi="Times New Roman" w:cs="Times New Roman"/>
          <w:sz w:val="32"/>
          <w:szCs w:val="32"/>
          <w:lang w:eastAsia="ru-RU"/>
        </w:rPr>
      </w:pPr>
    </w:p>
    <w:tbl>
      <w:tblPr>
        <w:tblStyle w:val="1"/>
        <w:tblW w:w="0" w:type="auto"/>
        <w:tblLook w:val="04A0" w:firstRow="1" w:lastRow="0" w:firstColumn="1" w:lastColumn="0" w:noHBand="0" w:noVBand="1"/>
      </w:tblPr>
      <w:tblGrid>
        <w:gridCol w:w="2586"/>
        <w:gridCol w:w="6985"/>
      </w:tblGrid>
      <w:tr w:rsidR="003F1EC6" w:rsidRPr="003F1EC6" w:rsidTr="003F1EC6">
        <w:tc>
          <w:tcPr>
            <w:tcW w:w="25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E6F" w:rsidRDefault="00C17E6F" w:rsidP="003F1EC6">
            <w:pPr>
              <w:rPr>
                <w:rFonts w:ascii="Arial" w:hAnsi="Arial" w:cs="Arial"/>
                <w:noProof/>
                <w:color w:val="2A5F91"/>
                <w:sz w:val="48"/>
                <w:szCs w:val="48"/>
              </w:rPr>
            </w:pPr>
            <w:r w:rsidRPr="00301176">
              <w:rPr>
                <w:rFonts w:ascii="Arial" w:hAnsi="Arial" w:cs="Arial"/>
                <w:noProof/>
                <w:color w:val="2A5F91"/>
                <w:sz w:val="48"/>
                <w:szCs w:val="48"/>
              </w:rPr>
              <w:drawing>
                <wp:inline distT="0" distB="0" distL="0" distR="0">
                  <wp:extent cx="1253055" cy="1200150"/>
                  <wp:effectExtent l="0" t="0" r="0" b="0"/>
                  <wp:docPr id="7" name="Рисунок 7" descr="wsrlogo">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rlogo">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752" cy="1204649"/>
                          </a:xfrm>
                          <a:prstGeom prst="rect">
                            <a:avLst/>
                          </a:prstGeom>
                          <a:noFill/>
                          <a:ln>
                            <a:noFill/>
                          </a:ln>
                        </pic:spPr>
                      </pic:pic>
                    </a:graphicData>
                  </a:graphic>
                </wp:inline>
              </w:drawing>
            </w:r>
          </w:p>
          <w:p w:rsidR="003F1EC6" w:rsidRPr="003F1EC6" w:rsidRDefault="00C17E6F" w:rsidP="003F1EC6">
            <w:pPr>
              <w:rPr>
                <w:rFonts w:ascii="Times New Roman" w:hAnsi="Times New Roman"/>
                <w:b/>
                <w:sz w:val="28"/>
                <w:szCs w:val="28"/>
                <w:lang w:val="en-US"/>
              </w:rPr>
            </w:pPr>
            <w:r w:rsidRPr="00301176">
              <w:rPr>
                <w:rFonts w:ascii="Arial" w:hAnsi="Arial" w:cs="Arial"/>
                <w:noProof/>
                <w:color w:val="2A5F91"/>
                <w:sz w:val="48"/>
                <w:szCs w:val="48"/>
              </w:rPr>
              <w:drawing>
                <wp:inline distT="0" distB="0" distL="0" distR="0">
                  <wp:extent cx="1471834" cy="838200"/>
                  <wp:effectExtent l="0" t="0" r="0" b="0"/>
                  <wp:docPr id="2" name="Рисунок 2" descr="jskillslogo">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killslogo">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4884" cy="839937"/>
                          </a:xfrm>
                          <a:prstGeom prst="rect">
                            <a:avLst/>
                          </a:prstGeom>
                          <a:noFill/>
                          <a:ln>
                            <a:noFill/>
                          </a:ln>
                        </pic:spPr>
                      </pic:pic>
                    </a:graphicData>
                  </a:graphic>
                </wp:inline>
              </w:drawing>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F04" w:rsidRDefault="00722F04" w:rsidP="00703BB7">
            <w:pPr>
              <w:jc w:val="center"/>
              <w:rPr>
                <w:rFonts w:ascii="Times New Roman" w:hAnsi="Times New Roman"/>
                <w:b/>
                <w:sz w:val="28"/>
                <w:szCs w:val="28"/>
              </w:rPr>
            </w:pPr>
          </w:p>
          <w:p w:rsidR="003F1EC6" w:rsidRDefault="00722F04" w:rsidP="00703BB7">
            <w:pPr>
              <w:jc w:val="center"/>
              <w:rPr>
                <w:rFonts w:ascii="Times New Roman" w:hAnsi="Times New Roman"/>
                <w:b/>
                <w:sz w:val="28"/>
                <w:szCs w:val="28"/>
              </w:rPr>
            </w:pPr>
            <w:r w:rsidRPr="00722F04">
              <w:rPr>
                <w:rFonts w:ascii="Times New Roman" w:hAnsi="Times New Roman"/>
                <w:b/>
                <w:sz w:val="28"/>
                <w:szCs w:val="28"/>
              </w:rPr>
              <w:t xml:space="preserve">Городской чемпионат   </w:t>
            </w:r>
            <w:proofErr w:type="spellStart"/>
            <w:r w:rsidRPr="00722F04">
              <w:rPr>
                <w:rFonts w:ascii="Times New Roman" w:hAnsi="Times New Roman"/>
                <w:b/>
                <w:sz w:val="28"/>
                <w:szCs w:val="28"/>
              </w:rPr>
              <w:t>JuniorSkills</w:t>
            </w:r>
            <w:proofErr w:type="spellEnd"/>
            <w:r w:rsidRPr="00722F04">
              <w:rPr>
                <w:rFonts w:ascii="Times New Roman" w:hAnsi="Times New Roman"/>
                <w:b/>
                <w:sz w:val="28"/>
                <w:szCs w:val="28"/>
              </w:rPr>
              <w:t xml:space="preserve"> – </w:t>
            </w:r>
            <w:proofErr w:type="spellStart"/>
            <w:r w:rsidRPr="00722F04">
              <w:rPr>
                <w:rFonts w:ascii="Times New Roman" w:hAnsi="Times New Roman"/>
                <w:b/>
                <w:sz w:val="28"/>
                <w:szCs w:val="28"/>
              </w:rPr>
              <w:t>Yakutsk</w:t>
            </w:r>
            <w:proofErr w:type="spellEnd"/>
            <w:r w:rsidRPr="00722F04">
              <w:rPr>
                <w:rFonts w:ascii="Times New Roman" w:hAnsi="Times New Roman"/>
                <w:b/>
                <w:sz w:val="28"/>
                <w:szCs w:val="28"/>
              </w:rPr>
              <w:t xml:space="preserve"> 2017</w:t>
            </w:r>
          </w:p>
          <w:p w:rsidR="00722F04" w:rsidRPr="00703BB7" w:rsidRDefault="00722F04" w:rsidP="00703BB7">
            <w:pPr>
              <w:jc w:val="center"/>
              <w:rPr>
                <w:rFonts w:ascii="Times New Roman" w:hAnsi="Times New Roman"/>
                <w:b/>
                <w:sz w:val="28"/>
                <w:szCs w:val="28"/>
              </w:rPr>
            </w:pPr>
          </w:p>
        </w:tc>
      </w:tr>
      <w:tr w:rsidR="003F1EC6" w:rsidRPr="003F1EC6" w:rsidTr="003F1EC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1EC6" w:rsidRPr="003F1EC6" w:rsidRDefault="003F1EC6" w:rsidP="003F1EC6">
            <w:pPr>
              <w:rPr>
                <w:rFonts w:ascii="Times New Roman" w:hAnsi="Times New Roman"/>
                <w:b/>
                <w:sz w:val="28"/>
                <w:szCs w:val="28"/>
              </w:rPr>
            </w:pP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F04" w:rsidRDefault="00722F04" w:rsidP="003F1EC6">
            <w:pPr>
              <w:jc w:val="center"/>
              <w:rPr>
                <w:rFonts w:ascii="Times New Roman" w:hAnsi="Times New Roman"/>
                <w:b/>
                <w:sz w:val="28"/>
                <w:szCs w:val="28"/>
              </w:rPr>
            </w:pPr>
          </w:p>
          <w:p w:rsidR="003F1EC6" w:rsidRDefault="003F1EC6" w:rsidP="003F1EC6">
            <w:pPr>
              <w:jc w:val="center"/>
              <w:rPr>
                <w:rFonts w:ascii="Times New Roman" w:hAnsi="Times New Roman"/>
                <w:b/>
                <w:sz w:val="28"/>
                <w:szCs w:val="28"/>
              </w:rPr>
            </w:pPr>
            <w:r w:rsidRPr="00703BB7">
              <w:rPr>
                <w:rFonts w:ascii="Times New Roman" w:hAnsi="Times New Roman"/>
                <w:b/>
                <w:sz w:val="28"/>
                <w:szCs w:val="28"/>
              </w:rPr>
              <w:t>Техническое описание</w:t>
            </w:r>
          </w:p>
          <w:p w:rsidR="00722F04" w:rsidRPr="00703BB7" w:rsidRDefault="00722F04" w:rsidP="003F1EC6">
            <w:pPr>
              <w:jc w:val="center"/>
              <w:rPr>
                <w:rFonts w:ascii="Times New Roman" w:hAnsi="Times New Roman"/>
                <w:b/>
                <w:sz w:val="28"/>
                <w:szCs w:val="28"/>
              </w:rPr>
            </w:pPr>
          </w:p>
        </w:tc>
      </w:tr>
      <w:tr w:rsidR="003F1EC6" w:rsidRPr="003F1EC6" w:rsidTr="003F1EC6">
        <w:trPr>
          <w:trHeight w:val="10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1EC6" w:rsidRPr="003F1EC6" w:rsidRDefault="003F1EC6" w:rsidP="003F1EC6">
            <w:pPr>
              <w:rPr>
                <w:rFonts w:ascii="Times New Roman" w:hAnsi="Times New Roman"/>
                <w:b/>
                <w:sz w:val="28"/>
                <w:szCs w:val="28"/>
                <w:lang w:val="en-US"/>
              </w:rPr>
            </w:pP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C6" w:rsidRPr="00703BB7" w:rsidRDefault="003F1EC6" w:rsidP="003F1EC6">
            <w:pPr>
              <w:rPr>
                <w:rFonts w:ascii="Times New Roman" w:hAnsi="Times New Roman"/>
                <w:b/>
                <w:sz w:val="28"/>
                <w:szCs w:val="28"/>
              </w:rPr>
            </w:pPr>
          </w:p>
          <w:p w:rsidR="00C17E6F" w:rsidRPr="00703BB7" w:rsidRDefault="00C17E6F" w:rsidP="003F1EC6">
            <w:pPr>
              <w:jc w:val="center"/>
              <w:rPr>
                <w:rFonts w:ascii="Times New Roman" w:hAnsi="Times New Roman"/>
                <w:b/>
                <w:sz w:val="28"/>
                <w:szCs w:val="28"/>
              </w:rPr>
            </w:pPr>
          </w:p>
          <w:p w:rsidR="003F1EC6" w:rsidRPr="00557C39" w:rsidRDefault="00557C39" w:rsidP="003F1EC6">
            <w:pPr>
              <w:jc w:val="center"/>
              <w:rPr>
                <w:rFonts w:ascii="Times New Roman" w:hAnsi="Times New Roman"/>
                <w:b/>
                <w:sz w:val="28"/>
                <w:szCs w:val="28"/>
              </w:rPr>
            </w:pPr>
            <w:r>
              <w:rPr>
                <w:rFonts w:ascii="Times New Roman" w:hAnsi="Times New Roman"/>
                <w:b/>
                <w:sz w:val="28"/>
                <w:szCs w:val="28"/>
              </w:rPr>
              <w:t>Гончарное дело</w:t>
            </w:r>
          </w:p>
          <w:p w:rsidR="003F1EC6" w:rsidRPr="00703BB7" w:rsidRDefault="003F1EC6" w:rsidP="003F1EC6">
            <w:pPr>
              <w:rPr>
                <w:rFonts w:ascii="Times New Roman" w:hAnsi="Times New Roman"/>
                <w:b/>
                <w:sz w:val="28"/>
                <w:szCs w:val="28"/>
              </w:rPr>
            </w:pPr>
          </w:p>
          <w:p w:rsidR="003F1EC6" w:rsidRPr="00703BB7" w:rsidRDefault="003F1EC6" w:rsidP="003F1EC6">
            <w:pPr>
              <w:rPr>
                <w:rFonts w:ascii="Times New Roman" w:hAnsi="Times New Roman"/>
                <w:b/>
                <w:sz w:val="28"/>
                <w:szCs w:val="28"/>
              </w:rPr>
            </w:pPr>
          </w:p>
        </w:tc>
      </w:tr>
    </w:tbl>
    <w:p w:rsidR="003F1EC6" w:rsidRPr="003F1EC6" w:rsidRDefault="003F1EC6" w:rsidP="003F1EC6">
      <w:pPr>
        <w:spacing w:after="0" w:line="240" w:lineRule="auto"/>
        <w:jc w:val="both"/>
        <w:rPr>
          <w:rFonts w:ascii="Times New Roman" w:eastAsia="Times New Roman" w:hAnsi="Times New Roman" w:cs="Times New Roman"/>
          <w:b/>
          <w:sz w:val="24"/>
          <w:szCs w:val="24"/>
          <w:lang w:eastAsia="ru-RU"/>
        </w:rPr>
      </w:pPr>
    </w:p>
    <w:p w:rsidR="003F1EC6" w:rsidRDefault="003F1EC6" w:rsidP="003F1EC6">
      <w:pPr>
        <w:spacing w:after="0" w:line="240" w:lineRule="auto"/>
        <w:jc w:val="both"/>
        <w:rPr>
          <w:rFonts w:ascii="Times New Roman" w:eastAsia="Times New Roman" w:hAnsi="Times New Roman" w:cs="Times New Roman"/>
          <w:b/>
          <w:sz w:val="24"/>
          <w:szCs w:val="24"/>
          <w:lang w:eastAsia="ru-RU"/>
        </w:rPr>
      </w:pPr>
    </w:p>
    <w:p w:rsidR="00C17E6F" w:rsidRDefault="00C17E6F" w:rsidP="003F1EC6">
      <w:pPr>
        <w:spacing w:after="0" w:line="240" w:lineRule="auto"/>
        <w:jc w:val="both"/>
        <w:rPr>
          <w:rFonts w:ascii="Times New Roman" w:eastAsia="Times New Roman" w:hAnsi="Times New Roman" w:cs="Times New Roman"/>
          <w:b/>
          <w:sz w:val="24"/>
          <w:szCs w:val="24"/>
          <w:lang w:eastAsia="ru-RU"/>
        </w:rPr>
      </w:pPr>
    </w:p>
    <w:p w:rsidR="00C17E6F" w:rsidRPr="00F17117" w:rsidRDefault="00E12EAA" w:rsidP="00E12EAA">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ВВЕДЕНИЕ.</w:t>
      </w:r>
    </w:p>
    <w:p w:rsidR="00E12EAA" w:rsidRPr="00E16F6F" w:rsidRDefault="00E12EAA" w:rsidP="00E16F6F">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E16F6F">
        <w:rPr>
          <w:rFonts w:ascii="Times New Roman" w:eastAsia="Times New Roman" w:hAnsi="Times New Roman" w:cs="Times New Roman"/>
          <w:b/>
          <w:sz w:val="28"/>
          <w:szCs w:val="28"/>
          <w:lang w:eastAsia="ru-RU"/>
        </w:rPr>
        <w:t>ХАРАКТЕРИСТИКИ И ОБЪЕМ РАБОТ.</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СИСТЕМА ОЦЕНОК И КРИТЕРИЕВ.</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 xml:space="preserve">ТРЕБОВАНИЯ БЕЗОПАСНОСТИ. </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МАТЕРИАЛЫ И ОБОРУДОВАНИЕ.</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Приложения.</w:t>
      </w:r>
    </w:p>
    <w:p w:rsidR="00C17E6F" w:rsidRPr="00F17117" w:rsidRDefault="00C17E6F" w:rsidP="003F1EC6">
      <w:pPr>
        <w:spacing w:after="0" w:line="240" w:lineRule="auto"/>
        <w:jc w:val="both"/>
        <w:rPr>
          <w:rFonts w:ascii="Times New Roman" w:eastAsia="Times New Roman" w:hAnsi="Times New Roman" w:cs="Times New Roman"/>
          <w:b/>
          <w:sz w:val="28"/>
          <w:szCs w:val="28"/>
          <w:lang w:eastAsia="ru-RU"/>
        </w:rPr>
      </w:pPr>
    </w:p>
    <w:p w:rsidR="00C17E6F" w:rsidRPr="00F17117" w:rsidRDefault="00C17E6F" w:rsidP="003F1EC6">
      <w:pPr>
        <w:spacing w:after="0" w:line="240" w:lineRule="auto"/>
        <w:jc w:val="both"/>
        <w:rPr>
          <w:rFonts w:ascii="Times New Roman" w:eastAsia="Times New Roman" w:hAnsi="Times New Roman" w:cs="Times New Roman"/>
          <w:b/>
          <w:sz w:val="28"/>
          <w:szCs w:val="28"/>
          <w:lang w:eastAsia="ru-RU"/>
        </w:rPr>
      </w:pPr>
    </w:p>
    <w:p w:rsidR="00C17E6F" w:rsidRPr="00F17117" w:rsidRDefault="00C17E6F" w:rsidP="003F1EC6">
      <w:pPr>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DC7441">
      <w:pPr>
        <w:pStyle w:val="a7"/>
        <w:numPr>
          <w:ilvl w:val="0"/>
          <w:numId w:val="18"/>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ВВЕДЕНИЕ</w:t>
      </w:r>
    </w:p>
    <w:p w:rsidR="00DC7441" w:rsidRPr="00F17117" w:rsidRDefault="00DC7441" w:rsidP="00DC7441">
      <w:pPr>
        <w:pStyle w:val="a7"/>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1.1. Название и описание профессиональной компетенции</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1.1.1 Название профессиональной компетенции: </w:t>
      </w:r>
      <w:r w:rsidR="00557C39" w:rsidRPr="00F17117">
        <w:rPr>
          <w:rFonts w:ascii="Times New Roman" w:eastAsia="Times New Roman" w:hAnsi="Times New Roman" w:cs="Times New Roman"/>
          <w:sz w:val="28"/>
          <w:szCs w:val="28"/>
          <w:lang w:eastAsia="ru-RU"/>
        </w:rPr>
        <w:t>Гончарное дело</w:t>
      </w:r>
      <w:r w:rsidR="00E12EAA" w:rsidRPr="00F17117">
        <w:rPr>
          <w:rFonts w:ascii="Times New Roman" w:eastAsia="Times New Roman" w:hAnsi="Times New Roman" w:cs="Times New Roman"/>
          <w:sz w:val="28"/>
          <w:szCs w:val="28"/>
          <w:lang w:eastAsia="ru-RU"/>
        </w:rPr>
        <w:t>.</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1.1.2. Описание профессионального навыка</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Компетенция включает знания по следующим основным требованиям:</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Технология выполнения (исполнения) конкурсных работ</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Соблюдение техники безопасности при выполнении конкурсных заданий</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Подборка подходящего оборудования и инструмента для выполнения конкурсных работ</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Владение навыками расчета времени выполнения конкурсных работ</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Соблюдение санитарно-гигиенических условий выполнения конкурсных заданий</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p>
    <w:p w:rsidR="00894B6D" w:rsidRPr="00F17117" w:rsidRDefault="00557C39" w:rsidP="004B2F07">
      <w:pPr>
        <w:jc w:val="both"/>
        <w:rPr>
          <w:rFonts w:ascii="Times New Roman" w:eastAsia="Times New Roman" w:hAnsi="Times New Roman" w:cs="Times New Roman"/>
          <w:sz w:val="28"/>
          <w:szCs w:val="28"/>
          <w:lang w:eastAsia="ru-RU"/>
        </w:rPr>
      </w:pPr>
      <w:r w:rsidRPr="00F17117">
        <w:rPr>
          <w:rFonts w:ascii="Times New Roman" w:hAnsi="Times New Roman" w:cs="Times New Roman"/>
          <w:sz w:val="28"/>
          <w:szCs w:val="28"/>
        </w:rPr>
        <w:t>Дожившая до наших дней древняя методика производства глиняных сосудов по существу не изменилась. Но, опыт гончаров с годами совершенствовался: основываясь на собственном воображении и эмоциях, они стали вносить в гончарное производство новые мотивы. Авторы описывая процесс изготовления «</w:t>
      </w:r>
      <w:proofErr w:type="spellStart"/>
      <w:r w:rsidRPr="00F17117">
        <w:rPr>
          <w:rFonts w:ascii="Times New Roman" w:hAnsi="Times New Roman" w:cs="Times New Roman"/>
          <w:sz w:val="28"/>
          <w:szCs w:val="28"/>
        </w:rPr>
        <w:t>древнеякутской</w:t>
      </w:r>
      <w:proofErr w:type="spellEnd"/>
      <w:r w:rsidRPr="00F17117">
        <w:rPr>
          <w:rFonts w:ascii="Times New Roman" w:hAnsi="Times New Roman" w:cs="Times New Roman"/>
          <w:sz w:val="28"/>
          <w:szCs w:val="28"/>
        </w:rPr>
        <w:t>» керамики, приводят разные варианты их</w:t>
      </w:r>
      <w:r w:rsidR="00C83B4E" w:rsidRPr="00F17117">
        <w:rPr>
          <w:rFonts w:ascii="Times New Roman" w:hAnsi="Times New Roman" w:cs="Times New Roman"/>
          <w:sz w:val="28"/>
          <w:szCs w:val="28"/>
        </w:rPr>
        <w:t xml:space="preserve"> формовки м</w:t>
      </w:r>
      <w:r w:rsidR="004B2F07" w:rsidRPr="00F17117">
        <w:rPr>
          <w:rFonts w:ascii="Times New Roman" w:hAnsi="Times New Roman" w:cs="Times New Roman"/>
          <w:sz w:val="28"/>
          <w:szCs w:val="28"/>
        </w:rPr>
        <w:t xml:space="preserve">етодом </w:t>
      </w:r>
      <w:r w:rsidR="004B2F07" w:rsidRPr="00F17117">
        <w:rPr>
          <w:rFonts w:ascii="Times New Roman" w:hAnsi="Times New Roman" w:cs="Times New Roman"/>
          <w:sz w:val="28"/>
          <w:szCs w:val="28"/>
        </w:rPr>
        <w:lastRenderedPageBreak/>
        <w:t>выколачивания и жгутиком. Лепка из глиняных жгутов была известна людям еще в каменном веке. Прошли тысячелетия, а мастера до сих пор успешно пользуются ей для создания уникальных изделий. Жгутовая техника может применяться мастерами для создания изделий любых форм и размеров, даже скульптур. Особенно, жгутовая техника незаменима при создании огромных сосудов, которые невозможно вытянуть на гончарном круге.</w:t>
      </w:r>
      <w:r w:rsidR="004E2321">
        <w:rPr>
          <w:rFonts w:ascii="Times New Roman" w:hAnsi="Times New Roman" w:cs="Times New Roman"/>
          <w:sz w:val="28"/>
          <w:szCs w:val="28"/>
        </w:rPr>
        <w:t xml:space="preserve"> </w:t>
      </w:r>
      <w:r w:rsidRPr="00F17117">
        <w:rPr>
          <w:rFonts w:ascii="Times New Roman" w:eastAsia="Times New Roman" w:hAnsi="Times New Roman" w:cs="Times New Roman"/>
          <w:sz w:val="28"/>
          <w:szCs w:val="28"/>
          <w:lang w:eastAsia="ru-RU"/>
        </w:rPr>
        <w:t xml:space="preserve">По </w:t>
      </w:r>
      <w:proofErr w:type="spellStart"/>
      <w:r w:rsidRPr="00F17117">
        <w:rPr>
          <w:rFonts w:ascii="Times New Roman" w:eastAsia="Times New Roman" w:hAnsi="Times New Roman" w:cs="Times New Roman"/>
          <w:sz w:val="28"/>
          <w:szCs w:val="28"/>
          <w:lang w:eastAsia="ru-RU"/>
        </w:rPr>
        <w:t>В.Л.Серошевскому</w:t>
      </w:r>
      <w:proofErr w:type="spellEnd"/>
      <w:r w:rsidRPr="00F17117">
        <w:rPr>
          <w:rFonts w:ascii="Times New Roman" w:eastAsia="Times New Roman" w:hAnsi="Times New Roman" w:cs="Times New Roman"/>
          <w:sz w:val="28"/>
          <w:szCs w:val="28"/>
          <w:lang w:eastAsia="ru-RU"/>
        </w:rPr>
        <w:t xml:space="preserve"> древние мастера из подготовленного глиняного теста делают «булку и из него руками лепят стенки горшка, добавляя если нужно, свежей глины. Когда горшок получить известную, желательную форму внутрь его вставляют полукруглый или круглый гладкий камень и, поддерживая рукою, ударами лопатки снаружи по поверхности горшка, выравнивают и выглаживают его стенки» (1896.С 378).</w:t>
      </w:r>
    </w:p>
    <w:p w:rsidR="00BB5134" w:rsidRPr="00F17117" w:rsidRDefault="00BB5134" w:rsidP="003F1EC6">
      <w:pPr>
        <w:spacing w:after="0" w:line="240" w:lineRule="auto"/>
        <w:jc w:val="both"/>
        <w:rPr>
          <w:rFonts w:ascii="Times New Roman" w:eastAsia="Times New Roman" w:hAnsi="Times New Roman" w:cs="Times New Roman"/>
          <w:b/>
          <w:color w:val="FF0000"/>
          <w:sz w:val="28"/>
          <w:szCs w:val="28"/>
          <w:lang w:eastAsia="ru-RU"/>
        </w:rPr>
      </w:pPr>
    </w:p>
    <w:p w:rsidR="003F1EC6" w:rsidRPr="00F17117" w:rsidRDefault="00E16F6F" w:rsidP="003F1EC6">
      <w:pPr>
        <w:spacing w:after="0" w:line="240" w:lineRule="auto"/>
        <w:jc w:val="both"/>
        <w:rPr>
          <w:rFonts w:ascii="Times New Roman" w:eastAsia="Times New Roman" w:hAnsi="Times New Roman" w:cs="Times New Roman"/>
          <w:b/>
          <w:sz w:val="28"/>
          <w:szCs w:val="28"/>
          <w:lang w:eastAsia="ru-RU"/>
        </w:rPr>
      </w:pPr>
      <w:r w:rsidRPr="00722F04">
        <w:rPr>
          <w:rFonts w:ascii="Times New Roman" w:eastAsia="Times New Roman" w:hAnsi="Times New Roman" w:cs="Times New Roman"/>
          <w:b/>
          <w:sz w:val="28"/>
          <w:szCs w:val="28"/>
          <w:lang w:eastAsia="ru-RU"/>
        </w:rPr>
        <w:t>2</w:t>
      </w:r>
      <w:r w:rsidR="003F1EC6" w:rsidRPr="00F17117">
        <w:rPr>
          <w:rFonts w:ascii="Times New Roman" w:eastAsia="Times New Roman" w:hAnsi="Times New Roman" w:cs="Times New Roman"/>
          <w:b/>
          <w:sz w:val="28"/>
          <w:szCs w:val="28"/>
          <w:lang w:eastAsia="ru-RU"/>
        </w:rPr>
        <w:t>. ХАРАКТЕРИСТИКИ И ОБЪЕМ РАБОТ</w:t>
      </w:r>
    </w:p>
    <w:p w:rsidR="00DC7441" w:rsidRPr="00F17117" w:rsidRDefault="00DC7441" w:rsidP="003F1EC6">
      <w:pPr>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Конкурс проводится для демонстрации и оценки квалификации в компетенции «</w:t>
      </w:r>
      <w:r w:rsidR="00557C39" w:rsidRPr="00F17117">
        <w:rPr>
          <w:rFonts w:ascii="Times New Roman" w:eastAsia="Times New Roman" w:hAnsi="Times New Roman" w:cs="Times New Roman"/>
          <w:sz w:val="28"/>
          <w:szCs w:val="28"/>
          <w:lang w:eastAsia="ru-RU"/>
        </w:rPr>
        <w:t xml:space="preserve">Гончарное </w:t>
      </w:r>
      <w:r w:rsidRPr="00F17117">
        <w:rPr>
          <w:rFonts w:ascii="Times New Roman" w:eastAsia="Times New Roman" w:hAnsi="Times New Roman" w:cs="Times New Roman"/>
          <w:sz w:val="28"/>
          <w:szCs w:val="28"/>
          <w:lang w:eastAsia="ru-RU"/>
        </w:rPr>
        <w:t>дело». К</w:t>
      </w:r>
      <w:r w:rsidR="000202E9" w:rsidRPr="00F17117">
        <w:rPr>
          <w:rFonts w:ascii="Times New Roman" w:eastAsia="Times New Roman" w:hAnsi="Times New Roman" w:cs="Times New Roman"/>
          <w:sz w:val="28"/>
          <w:szCs w:val="28"/>
          <w:lang w:eastAsia="ru-RU"/>
        </w:rPr>
        <w:t>онкурсное задание состоит</w:t>
      </w:r>
      <w:r w:rsidRPr="00F17117">
        <w:rPr>
          <w:rFonts w:ascii="Times New Roman" w:eastAsia="Times New Roman" w:hAnsi="Times New Roman" w:cs="Times New Roman"/>
          <w:sz w:val="28"/>
          <w:szCs w:val="28"/>
          <w:lang w:eastAsia="ru-RU"/>
        </w:rPr>
        <w:t xml:space="preserve"> из </w:t>
      </w:r>
      <w:r w:rsidR="000202E9" w:rsidRPr="00F17117">
        <w:rPr>
          <w:rFonts w:ascii="Times New Roman" w:eastAsia="Times New Roman" w:hAnsi="Times New Roman" w:cs="Times New Roman"/>
          <w:sz w:val="28"/>
          <w:szCs w:val="28"/>
          <w:lang w:eastAsia="ru-RU"/>
        </w:rPr>
        <w:t xml:space="preserve">эскиза и </w:t>
      </w:r>
      <w:r w:rsidRPr="00F17117">
        <w:rPr>
          <w:rFonts w:ascii="Times New Roman" w:eastAsia="Times New Roman" w:hAnsi="Times New Roman" w:cs="Times New Roman"/>
          <w:sz w:val="28"/>
          <w:szCs w:val="28"/>
          <w:lang w:eastAsia="ru-RU"/>
        </w:rPr>
        <w:t>практической работы.</w:t>
      </w:r>
    </w:p>
    <w:p w:rsidR="00C83B4E" w:rsidRPr="00F17117" w:rsidRDefault="00C83B4E" w:rsidP="00C83B4E">
      <w:pPr>
        <w:spacing w:after="0" w:line="240" w:lineRule="auto"/>
        <w:jc w:val="both"/>
        <w:rPr>
          <w:rFonts w:ascii="Times New Roman" w:eastAsia="Times New Roman" w:hAnsi="Times New Roman" w:cs="Times New Roman"/>
          <w:b/>
          <w:sz w:val="28"/>
          <w:szCs w:val="28"/>
          <w:u w:val="single"/>
          <w:lang w:eastAsia="ru-RU"/>
        </w:rPr>
      </w:pPr>
      <w:r w:rsidRPr="00F17117">
        <w:rPr>
          <w:rFonts w:ascii="Times New Roman" w:eastAsia="Times New Roman" w:hAnsi="Times New Roman" w:cs="Times New Roman"/>
          <w:b/>
          <w:sz w:val="28"/>
          <w:szCs w:val="28"/>
          <w:u w:val="single"/>
          <w:lang w:eastAsia="ru-RU"/>
        </w:rPr>
        <w:t xml:space="preserve">Задание 1 </w:t>
      </w:r>
    </w:p>
    <w:p w:rsidR="00C83B4E" w:rsidRPr="00F17117" w:rsidRDefault="00C83B4E" w:rsidP="00C83B4E">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Лепка сосуда</w:t>
      </w:r>
      <w:r w:rsidR="004E2321">
        <w:rPr>
          <w:rFonts w:ascii="Times New Roman" w:eastAsia="Times New Roman" w:hAnsi="Times New Roman" w:cs="Times New Roman"/>
          <w:sz w:val="28"/>
          <w:szCs w:val="28"/>
          <w:lang w:eastAsia="ru-RU"/>
        </w:rPr>
        <w:t xml:space="preserve"> конусообразной формы</w:t>
      </w:r>
      <w:r w:rsidRPr="00F17117">
        <w:rPr>
          <w:rFonts w:ascii="Times New Roman" w:eastAsia="Times New Roman" w:hAnsi="Times New Roman" w:cs="Times New Roman"/>
          <w:sz w:val="28"/>
          <w:szCs w:val="28"/>
          <w:lang w:eastAsia="ru-RU"/>
        </w:rPr>
        <w:t xml:space="preserve"> методом жгута</w:t>
      </w:r>
      <w:r w:rsidR="000202E9" w:rsidRPr="00F17117">
        <w:rPr>
          <w:rFonts w:ascii="Times New Roman" w:eastAsia="Times New Roman" w:hAnsi="Times New Roman" w:cs="Times New Roman"/>
          <w:sz w:val="28"/>
          <w:szCs w:val="28"/>
          <w:lang w:eastAsia="ru-RU"/>
        </w:rPr>
        <w:t>.</w:t>
      </w:r>
      <w:r w:rsidR="00BC0DBB">
        <w:rPr>
          <w:rFonts w:ascii="Times New Roman" w:eastAsia="Times New Roman" w:hAnsi="Times New Roman" w:cs="Times New Roman"/>
          <w:sz w:val="28"/>
          <w:szCs w:val="28"/>
          <w:lang w:eastAsia="ru-RU"/>
        </w:rPr>
        <w:t xml:space="preserve"> Декорирование </w:t>
      </w:r>
      <w:r w:rsidR="004E2321">
        <w:rPr>
          <w:rFonts w:ascii="Times New Roman" w:eastAsia="Times New Roman" w:hAnsi="Times New Roman" w:cs="Times New Roman"/>
          <w:sz w:val="28"/>
          <w:szCs w:val="28"/>
          <w:lang w:eastAsia="ru-RU"/>
        </w:rPr>
        <w:t xml:space="preserve"> орнаментом. Выравнивание и  заглаживание поверхности.</w:t>
      </w:r>
    </w:p>
    <w:p w:rsidR="0032670B" w:rsidRDefault="00C83B4E" w:rsidP="00C83B4E">
      <w:pPr>
        <w:spacing w:after="0" w:line="240" w:lineRule="auto"/>
        <w:jc w:val="both"/>
        <w:rPr>
          <w:rFonts w:ascii="Times New Roman" w:eastAsia="Times New Roman" w:hAnsi="Times New Roman" w:cs="Times New Roman"/>
          <w:b/>
          <w:sz w:val="28"/>
          <w:szCs w:val="28"/>
          <w:u w:val="single"/>
          <w:lang w:eastAsia="ru-RU"/>
        </w:rPr>
      </w:pPr>
      <w:r w:rsidRPr="00F17117">
        <w:rPr>
          <w:rFonts w:ascii="Times New Roman" w:eastAsia="Times New Roman" w:hAnsi="Times New Roman" w:cs="Times New Roman"/>
          <w:b/>
          <w:sz w:val="28"/>
          <w:szCs w:val="28"/>
          <w:u w:val="single"/>
          <w:lang w:eastAsia="ru-RU"/>
        </w:rPr>
        <w:t>Задание 2</w:t>
      </w:r>
    </w:p>
    <w:p w:rsidR="00C83B4E" w:rsidRPr="00F17117" w:rsidRDefault="0032670B" w:rsidP="00C83B4E">
      <w:pPr>
        <w:spacing w:after="0" w:line="240" w:lineRule="auto"/>
        <w:jc w:val="both"/>
        <w:rPr>
          <w:rFonts w:ascii="Times New Roman" w:eastAsia="Times New Roman" w:hAnsi="Times New Roman" w:cs="Times New Roman"/>
          <w:b/>
          <w:sz w:val="28"/>
          <w:szCs w:val="28"/>
          <w:u w:val="single"/>
          <w:lang w:eastAsia="ru-RU"/>
        </w:rPr>
      </w:pPr>
      <w:r w:rsidRPr="0032670B">
        <w:rPr>
          <w:rFonts w:ascii="Times New Roman" w:eastAsia="Times New Roman" w:hAnsi="Times New Roman" w:cs="Times New Roman"/>
          <w:sz w:val="28"/>
          <w:szCs w:val="28"/>
          <w:lang w:eastAsia="ru-RU"/>
        </w:rPr>
        <w:t xml:space="preserve"> </w:t>
      </w:r>
      <w:r w:rsidRPr="00F17117">
        <w:rPr>
          <w:rFonts w:ascii="Times New Roman" w:eastAsia="Times New Roman" w:hAnsi="Times New Roman" w:cs="Times New Roman"/>
          <w:sz w:val="28"/>
          <w:szCs w:val="28"/>
          <w:lang w:eastAsia="ru-RU"/>
        </w:rPr>
        <w:t>Лепк</w:t>
      </w:r>
      <w:r>
        <w:rPr>
          <w:rFonts w:ascii="Times New Roman" w:eastAsia="Times New Roman" w:hAnsi="Times New Roman" w:cs="Times New Roman"/>
          <w:sz w:val="28"/>
          <w:szCs w:val="28"/>
          <w:lang w:eastAsia="ru-RU"/>
        </w:rPr>
        <w:t>а сосуда сферической формы</w:t>
      </w:r>
      <w:r w:rsidRPr="00F171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Декорирование фактурами.</w:t>
      </w:r>
    </w:p>
    <w:p w:rsidR="005A7142" w:rsidRPr="00F17117" w:rsidRDefault="005A7142" w:rsidP="00C83B4E">
      <w:pPr>
        <w:spacing w:after="0" w:line="240" w:lineRule="auto"/>
        <w:jc w:val="both"/>
        <w:rPr>
          <w:rFonts w:ascii="Times New Roman" w:eastAsia="Times New Roman" w:hAnsi="Times New Roman" w:cs="Times New Roman"/>
          <w:b/>
          <w:sz w:val="28"/>
          <w:szCs w:val="28"/>
          <w:u w:val="single"/>
          <w:lang w:eastAsia="ru-RU"/>
        </w:rPr>
      </w:pPr>
      <w:r w:rsidRPr="00F17117">
        <w:rPr>
          <w:rFonts w:ascii="Times New Roman" w:eastAsia="Times New Roman" w:hAnsi="Times New Roman" w:cs="Times New Roman"/>
          <w:b/>
          <w:sz w:val="28"/>
          <w:szCs w:val="28"/>
          <w:u w:val="single"/>
          <w:lang w:eastAsia="ru-RU"/>
        </w:rPr>
        <w:t>Задание 3</w:t>
      </w:r>
    </w:p>
    <w:p w:rsidR="0032670B" w:rsidRPr="00F17117" w:rsidRDefault="0032670B" w:rsidP="003267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 сосуда цилиндрической формы с расширяющимся верхом</w:t>
      </w:r>
      <w:r w:rsidRPr="00F171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Декорирование фактурами.</w:t>
      </w:r>
    </w:p>
    <w:p w:rsidR="005A7142" w:rsidRPr="00F17117" w:rsidRDefault="005A7142" w:rsidP="00C83B4E">
      <w:pPr>
        <w:spacing w:after="0" w:line="240" w:lineRule="auto"/>
        <w:jc w:val="both"/>
        <w:rPr>
          <w:rFonts w:ascii="Times New Roman" w:eastAsia="Times New Roman" w:hAnsi="Times New Roman" w:cs="Times New Roman"/>
          <w:b/>
          <w:sz w:val="28"/>
          <w:szCs w:val="28"/>
          <w:u w:val="single"/>
          <w:lang w:eastAsia="ru-RU"/>
        </w:rPr>
      </w:pPr>
    </w:p>
    <w:p w:rsidR="000202E9" w:rsidRPr="00F17117" w:rsidRDefault="000202E9" w:rsidP="00C83B4E">
      <w:pPr>
        <w:pStyle w:val="a7"/>
        <w:spacing w:after="0" w:line="240" w:lineRule="auto"/>
        <w:jc w:val="both"/>
        <w:rPr>
          <w:rFonts w:ascii="Times New Roman" w:eastAsia="Times New Roman" w:hAnsi="Times New Roman" w:cs="Times New Roman"/>
          <w:sz w:val="28"/>
          <w:szCs w:val="28"/>
          <w:lang w:eastAsia="ru-RU"/>
        </w:rPr>
      </w:pPr>
    </w:p>
    <w:p w:rsidR="003F1EC6" w:rsidRPr="00F17117" w:rsidRDefault="003F1EC6" w:rsidP="00C83B4E">
      <w:pPr>
        <w:pStyle w:val="a7"/>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b/>
          <w:sz w:val="28"/>
          <w:szCs w:val="28"/>
          <w:lang w:eastAsia="ru-RU"/>
        </w:rPr>
        <w:t>2.1. Требования к квалификации</w:t>
      </w:r>
    </w:p>
    <w:p w:rsidR="003F1EC6" w:rsidRPr="00F17117" w:rsidRDefault="003F1EC6" w:rsidP="003F1EC6">
      <w:pPr>
        <w:spacing w:after="0" w:line="240" w:lineRule="auto"/>
        <w:jc w:val="both"/>
        <w:rPr>
          <w:rFonts w:ascii="Times New Roman" w:eastAsia="Times New Roman" w:hAnsi="Times New Roman" w:cs="Times New Roman"/>
          <w:color w:val="FF0000"/>
          <w:sz w:val="28"/>
          <w:szCs w:val="28"/>
          <w:lang w:eastAsia="ru-RU"/>
        </w:rPr>
      </w:pPr>
      <w:r w:rsidRPr="00F17117">
        <w:rPr>
          <w:rFonts w:ascii="Times New Roman" w:eastAsia="Times New Roman" w:hAnsi="Times New Roman" w:cs="Times New Roman"/>
          <w:sz w:val="28"/>
          <w:szCs w:val="28"/>
          <w:lang w:eastAsia="ru-RU"/>
        </w:rPr>
        <w:t xml:space="preserve">Участники должны обладать уверенными познаниями в профессиональных областях, относящихся к изготовлению </w:t>
      </w:r>
      <w:r w:rsidR="00557C39" w:rsidRPr="00F17117">
        <w:rPr>
          <w:rFonts w:ascii="Times New Roman" w:eastAsia="Times New Roman" w:hAnsi="Times New Roman" w:cs="Times New Roman"/>
          <w:sz w:val="28"/>
          <w:szCs w:val="28"/>
          <w:lang w:eastAsia="ru-RU"/>
        </w:rPr>
        <w:t>конструирование этапов гончарных изделий.</w:t>
      </w:r>
    </w:p>
    <w:p w:rsidR="003F1EC6" w:rsidRPr="00F17117" w:rsidRDefault="003F1EC6" w:rsidP="003F1EC6">
      <w:pPr>
        <w:spacing w:after="0" w:line="240" w:lineRule="auto"/>
        <w:jc w:val="both"/>
        <w:rPr>
          <w:rFonts w:ascii="Times New Roman" w:eastAsia="Times New Roman" w:hAnsi="Times New Roman" w:cs="Times New Roman"/>
          <w:sz w:val="28"/>
          <w:szCs w:val="28"/>
          <w:u w:val="single"/>
          <w:lang w:eastAsia="ru-RU"/>
        </w:rPr>
      </w:pPr>
      <w:r w:rsidRPr="00F17117">
        <w:rPr>
          <w:rFonts w:ascii="Times New Roman" w:eastAsia="Times New Roman" w:hAnsi="Times New Roman" w:cs="Times New Roman"/>
          <w:sz w:val="28"/>
          <w:szCs w:val="28"/>
          <w:u w:val="single"/>
          <w:lang w:eastAsia="ru-RU"/>
        </w:rPr>
        <w:t>Общая профессиональная пригодность участника конкурса:</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Знания в следующих областях:</w:t>
      </w:r>
    </w:p>
    <w:p w:rsidR="003F1EC6" w:rsidRPr="00F17117" w:rsidRDefault="003F1EC6" w:rsidP="003F1EC6">
      <w:pPr>
        <w:numPr>
          <w:ilvl w:val="0"/>
          <w:numId w:val="3"/>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Знания по технике безопасности при изготовлении изделий, включая умения, необходимые для применения основных правил техники безопасности и правил действия в аварийных ситуациях, поддержание безопасных условий на своем рабочем месте и на других рабочих местах;</w:t>
      </w:r>
    </w:p>
    <w:p w:rsidR="00E12EAA" w:rsidRPr="00F17117" w:rsidRDefault="00E12EAA" w:rsidP="00E12EAA">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знать технологичес</w:t>
      </w:r>
      <w:r w:rsidR="005A7142" w:rsidRPr="00F17117">
        <w:rPr>
          <w:rFonts w:ascii="Times New Roman" w:eastAsia="Times New Roman" w:hAnsi="Times New Roman" w:cs="Times New Roman"/>
          <w:sz w:val="28"/>
          <w:szCs w:val="28"/>
          <w:lang w:eastAsia="ru-RU"/>
        </w:rPr>
        <w:t>кие и физические свойства глины</w:t>
      </w:r>
      <w:r w:rsidRPr="00F17117">
        <w:rPr>
          <w:rFonts w:ascii="Times New Roman" w:eastAsia="Times New Roman" w:hAnsi="Times New Roman" w:cs="Times New Roman"/>
          <w:sz w:val="28"/>
          <w:szCs w:val="28"/>
          <w:lang w:eastAsia="ru-RU"/>
        </w:rPr>
        <w:t>;</w:t>
      </w:r>
    </w:p>
    <w:p w:rsidR="00E12EAA" w:rsidRPr="00F17117" w:rsidRDefault="00E12EAA" w:rsidP="00E12EAA">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знать правила  техники безопасности и охраны труда.</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Умение:</w:t>
      </w:r>
    </w:p>
    <w:p w:rsidR="003F1EC6" w:rsidRPr="00F17117" w:rsidRDefault="005A7142"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Г</w:t>
      </w:r>
      <w:r w:rsidR="003F1EC6" w:rsidRPr="00F17117">
        <w:rPr>
          <w:rFonts w:ascii="Times New Roman" w:eastAsia="Times New Roman" w:hAnsi="Times New Roman" w:cs="Times New Roman"/>
          <w:sz w:val="28"/>
          <w:szCs w:val="28"/>
          <w:lang w:eastAsia="ru-RU"/>
        </w:rPr>
        <w:t xml:space="preserve">отовить </w:t>
      </w:r>
      <w:r w:rsidR="00637FEB" w:rsidRPr="00F17117">
        <w:rPr>
          <w:rFonts w:ascii="Times New Roman" w:eastAsia="Times New Roman" w:hAnsi="Times New Roman" w:cs="Times New Roman"/>
          <w:sz w:val="28"/>
          <w:szCs w:val="28"/>
          <w:lang w:eastAsia="ru-RU"/>
        </w:rPr>
        <w:t xml:space="preserve">материалы </w:t>
      </w:r>
      <w:r w:rsidR="0072468E" w:rsidRPr="00F17117">
        <w:rPr>
          <w:rFonts w:ascii="Times New Roman" w:eastAsia="Times New Roman" w:hAnsi="Times New Roman" w:cs="Times New Roman"/>
          <w:sz w:val="28"/>
          <w:szCs w:val="28"/>
          <w:lang w:eastAsia="ru-RU"/>
        </w:rPr>
        <w:t>к обработке глинистых материалов</w:t>
      </w:r>
      <w:r w:rsidR="003F1EC6" w:rsidRPr="00F17117">
        <w:rPr>
          <w:rFonts w:ascii="Times New Roman" w:eastAsia="Times New Roman" w:hAnsi="Times New Roman" w:cs="Times New Roman"/>
          <w:sz w:val="28"/>
          <w:szCs w:val="28"/>
          <w:lang w:eastAsia="ru-RU"/>
        </w:rPr>
        <w:t>;</w:t>
      </w:r>
    </w:p>
    <w:p w:rsidR="00637FEB" w:rsidRPr="00F17117" w:rsidRDefault="003F1EC6"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lastRenderedPageBreak/>
        <w:t xml:space="preserve">выполнять операции по изготовлению </w:t>
      </w:r>
      <w:r w:rsidR="00637FEB" w:rsidRPr="00F17117">
        <w:rPr>
          <w:rFonts w:ascii="Times New Roman" w:eastAsia="Times New Roman" w:hAnsi="Times New Roman" w:cs="Times New Roman"/>
          <w:sz w:val="28"/>
          <w:szCs w:val="28"/>
          <w:lang w:eastAsia="ru-RU"/>
        </w:rPr>
        <w:t xml:space="preserve">изделия из </w:t>
      </w:r>
      <w:r w:rsidR="0072468E" w:rsidRPr="00F17117">
        <w:rPr>
          <w:rFonts w:ascii="Times New Roman" w:eastAsia="Times New Roman" w:hAnsi="Times New Roman" w:cs="Times New Roman"/>
          <w:sz w:val="28"/>
          <w:szCs w:val="28"/>
          <w:lang w:eastAsia="ru-RU"/>
        </w:rPr>
        <w:t>керамической массы</w:t>
      </w:r>
      <w:r w:rsidR="00637FEB" w:rsidRPr="00F17117">
        <w:rPr>
          <w:rFonts w:ascii="Times New Roman" w:eastAsia="Times New Roman" w:hAnsi="Times New Roman" w:cs="Times New Roman"/>
          <w:sz w:val="28"/>
          <w:szCs w:val="28"/>
          <w:lang w:eastAsia="ru-RU"/>
        </w:rPr>
        <w:t>;</w:t>
      </w:r>
    </w:p>
    <w:p w:rsidR="003F1EC6" w:rsidRPr="00F17117" w:rsidRDefault="003F1EC6"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выполнять операции по </w:t>
      </w:r>
      <w:r w:rsidR="0072468E" w:rsidRPr="00F17117">
        <w:rPr>
          <w:rFonts w:ascii="Times New Roman" w:eastAsia="Times New Roman" w:hAnsi="Times New Roman" w:cs="Times New Roman"/>
          <w:sz w:val="28"/>
          <w:szCs w:val="28"/>
          <w:lang w:eastAsia="ru-RU"/>
        </w:rPr>
        <w:t>выполнению этапов создания начина, полого тела</w:t>
      </w:r>
      <w:r w:rsidR="005A7142" w:rsidRPr="00F17117">
        <w:rPr>
          <w:rFonts w:ascii="Times New Roman" w:eastAsia="Times New Roman" w:hAnsi="Times New Roman" w:cs="Times New Roman"/>
          <w:sz w:val="28"/>
          <w:szCs w:val="28"/>
          <w:lang w:eastAsia="ru-RU"/>
        </w:rPr>
        <w:t>, дна методом жгута</w:t>
      </w:r>
      <w:r w:rsidRPr="00F17117">
        <w:rPr>
          <w:rFonts w:ascii="Times New Roman" w:eastAsia="Times New Roman" w:hAnsi="Times New Roman" w:cs="Times New Roman"/>
          <w:sz w:val="28"/>
          <w:szCs w:val="28"/>
          <w:lang w:eastAsia="ru-RU"/>
        </w:rPr>
        <w:t>;</w:t>
      </w:r>
    </w:p>
    <w:p w:rsidR="003F1EC6" w:rsidRPr="00F17117" w:rsidRDefault="003F1EC6"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владеть видами художественной обработки материалов;</w:t>
      </w: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2.2. Объем работ</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Участник должен самостоятельно выполнить составленные экспертной комиссией практические задания. Общий объем выполнения работ рассчитан на  </w:t>
      </w:r>
      <w:r w:rsidR="005A7142" w:rsidRPr="00F17117">
        <w:rPr>
          <w:rFonts w:ascii="Times New Roman" w:eastAsia="Times New Roman" w:hAnsi="Times New Roman" w:cs="Times New Roman"/>
          <w:sz w:val="28"/>
          <w:szCs w:val="28"/>
          <w:lang w:eastAsia="ru-RU"/>
        </w:rPr>
        <w:t>12</w:t>
      </w:r>
      <w:r w:rsidR="0072468E" w:rsidRPr="00F17117">
        <w:rPr>
          <w:rFonts w:ascii="Times New Roman" w:eastAsia="Times New Roman" w:hAnsi="Times New Roman" w:cs="Times New Roman"/>
          <w:sz w:val="28"/>
          <w:szCs w:val="28"/>
          <w:lang w:eastAsia="ru-RU"/>
        </w:rPr>
        <w:t xml:space="preserve"> часов</w:t>
      </w:r>
      <w:r w:rsidR="005A7142" w:rsidRPr="00F17117">
        <w:rPr>
          <w:rFonts w:ascii="Times New Roman" w:eastAsia="Times New Roman" w:hAnsi="Times New Roman" w:cs="Times New Roman"/>
          <w:sz w:val="28"/>
          <w:szCs w:val="28"/>
          <w:lang w:eastAsia="ru-RU"/>
        </w:rPr>
        <w:t xml:space="preserve"> на 3</w:t>
      </w:r>
      <w:r w:rsidR="007E071E" w:rsidRPr="00F17117">
        <w:rPr>
          <w:rFonts w:ascii="Times New Roman" w:eastAsia="Times New Roman" w:hAnsi="Times New Roman" w:cs="Times New Roman"/>
          <w:sz w:val="28"/>
          <w:szCs w:val="28"/>
          <w:lang w:eastAsia="ru-RU"/>
        </w:rPr>
        <w:t xml:space="preserve"> дня по 4 часа.</w:t>
      </w:r>
    </w:p>
    <w:p w:rsidR="003F1EC6" w:rsidRPr="00F17117" w:rsidRDefault="003F1EC6" w:rsidP="003F1EC6">
      <w:pPr>
        <w:spacing w:after="0" w:line="240" w:lineRule="auto"/>
        <w:jc w:val="both"/>
        <w:rPr>
          <w:rFonts w:ascii="Times New Roman" w:eastAsia="Times New Roman" w:hAnsi="Times New Roman" w:cs="Times New Roman"/>
          <w:color w:val="FF0000"/>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b/>
          <w:sz w:val="28"/>
          <w:szCs w:val="28"/>
          <w:lang w:eastAsia="ru-RU"/>
        </w:rPr>
        <w:t>2.3. Конкурсное задание</w:t>
      </w: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 xml:space="preserve">2.3.1. </w:t>
      </w:r>
      <w:r w:rsidRPr="00F17117">
        <w:rPr>
          <w:rFonts w:ascii="Times New Roman" w:eastAsia="Times New Roman" w:hAnsi="Times New Roman" w:cs="Times New Roman"/>
          <w:sz w:val="28"/>
          <w:szCs w:val="28"/>
          <w:lang w:eastAsia="ru-RU"/>
        </w:rPr>
        <w:t>Формат конкурсного задания</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По своему формату, конкурсное задание представляет собой серию из нескольких заданий, выполняемых последовательно</w:t>
      </w:r>
      <w:r w:rsidR="00CE4787" w:rsidRPr="00F17117">
        <w:rPr>
          <w:rFonts w:ascii="Times New Roman" w:eastAsia="Times New Roman" w:hAnsi="Times New Roman" w:cs="Times New Roman"/>
          <w:sz w:val="28"/>
          <w:szCs w:val="28"/>
          <w:lang w:eastAsia="ru-RU"/>
        </w:rPr>
        <w:t xml:space="preserve">. </w:t>
      </w:r>
      <w:r w:rsidR="005A7142" w:rsidRPr="00F17117">
        <w:rPr>
          <w:rFonts w:ascii="Times New Roman" w:eastAsia="Times New Roman" w:hAnsi="Times New Roman" w:cs="Times New Roman"/>
          <w:sz w:val="28"/>
          <w:szCs w:val="28"/>
          <w:lang w:eastAsia="ru-RU"/>
        </w:rPr>
        <w:t>Конкурсное задание раздается на м</w:t>
      </w:r>
      <w:r w:rsidR="004B2F07" w:rsidRPr="00F17117">
        <w:rPr>
          <w:rFonts w:ascii="Times New Roman" w:eastAsia="Times New Roman" w:hAnsi="Times New Roman" w:cs="Times New Roman"/>
          <w:sz w:val="28"/>
          <w:szCs w:val="28"/>
          <w:lang w:eastAsia="ru-RU"/>
        </w:rPr>
        <w:t>есте в день проведения конкурса</w:t>
      </w:r>
      <w:r w:rsidR="00712F25" w:rsidRPr="00F17117">
        <w:rPr>
          <w:rFonts w:ascii="Times New Roman" w:eastAsia="Times New Roman" w:hAnsi="Times New Roman" w:cs="Times New Roman"/>
          <w:sz w:val="28"/>
          <w:szCs w:val="28"/>
          <w:lang w:eastAsia="ru-RU"/>
        </w:rPr>
        <w:t xml:space="preserve"> с технологической картой</w:t>
      </w:r>
      <w:r w:rsidRPr="00F17117">
        <w:rPr>
          <w:rFonts w:ascii="Times New Roman" w:eastAsia="Times New Roman" w:hAnsi="Times New Roman" w:cs="Times New Roman"/>
          <w:sz w:val="28"/>
          <w:szCs w:val="28"/>
          <w:lang w:eastAsia="ru-RU"/>
        </w:rPr>
        <w:t>.</w:t>
      </w: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2.3.2. Структура Конкурсного задания</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Конкурсное задание состоит из практической части.</w:t>
      </w:r>
    </w:p>
    <w:p w:rsidR="00CE4787" w:rsidRPr="00F17117" w:rsidRDefault="003F1EC6"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Общее время на выполнение пр</w:t>
      </w:r>
      <w:r w:rsidR="00CE4787" w:rsidRPr="00F17117">
        <w:rPr>
          <w:rFonts w:ascii="Times New Roman" w:eastAsia="Times New Roman" w:hAnsi="Times New Roman" w:cs="Times New Roman"/>
          <w:sz w:val="28"/>
          <w:szCs w:val="28"/>
          <w:lang w:eastAsia="ru-RU"/>
        </w:rPr>
        <w:t xml:space="preserve">актического задания составляет </w:t>
      </w:r>
      <w:r w:rsidR="004B2F07" w:rsidRPr="00F17117">
        <w:rPr>
          <w:rFonts w:ascii="Times New Roman" w:eastAsia="Times New Roman" w:hAnsi="Times New Roman" w:cs="Times New Roman"/>
          <w:sz w:val="28"/>
          <w:szCs w:val="28"/>
          <w:lang w:eastAsia="ru-RU"/>
        </w:rPr>
        <w:t>12</w:t>
      </w:r>
      <w:r w:rsidR="0072468E" w:rsidRPr="00F17117">
        <w:rPr>
          <w:rFonts w:ascii="Times New Roman" w:eastAsia="Times New Roman" w:hAnsi="Times New Roman" w:cs="Times New Roman"/>
          <w:sz w:val="28"/>
          <w:szCs w:val="28"/>
          <w:lang w:eastAsia="ru-RU"/>
        </w:rPr>
        <w:t xml:space="preserve"> часов</w:t>
      </w:r>
      <w:r w:rsidRPr="00F17117">
        <w:rPr>
          <w:rFonts w:ascii="Times New Roman" w:eastAsia="Times New Roman" w:hAnsi="Times New Roman" w:cs="Times New Roman"/>
          <w:sz w:val="28"/>
          <w:szCs w:val="28"/>
          <w:lang w:eastAsia="ru-RU"/>
        </w:rPr>
        <w:t xml:space="preserve">. </w:t>
      </w:r>
    </w:p>
    <w:p w:rsidR="00A42C8A" w:rsidRPr="00F17117" w:rsidRDefault="004B2F07"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Задание включает в себя: Изгото</w:t>
      </w:r>
      <w:r w:rsidR="00FC65E9">
        <w:rPr>
          <w:rFonts w:ascii="Times New Roman" w:eastAsia="Times New Roman" w:hAnsi="Times New Roman" w:cs="Times New Roman"/>
          <w:sz w:val="28"/>
          <w:szCs w:val="28"/>
          <w:lang w:eastAsia="ru-RU"/>
        </w:rPr>
        <w:t>вление сосуда из жгутов разных форм и сложности</w:t>
      </w:r>
      <w:r w:rsidR="0072468E" w:rsidRPr="00F17117">
        <w:rPr>
          <w:rFonts w:ascii="Times New Roman" w:eastAsia="Times New Roman" w:hAnsi="Times New Roman" w:cs="Times New Roman"/>
          <w:sz w:val="28"/>
          <w:szCs w:val="28"/>
          <w:lang w:eastAsia="ru-RU"/>
        </w:rPr>
        <w:t>.</w:t>
      </w:r>
    </w:p>
    <w:p w:rsidR="0072468E" w:rsidRPr="00F17117" w:rsidRDefault="0072468E"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Разработка эскиза изделия;</w:t>
      </w:r>
    </w:p>
    <w:p w:rsidR="0072468E" w:rsidRPr="00F17117" w:rsidRDefault="004B2F07"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 </w:t>
      </w:r>
      <w:r w:rsidR="00E23CF5">
        <w:rPr>
          <w:rFonts w:ascii="Times New Roman" w:eastAsia="Times New Roman" w:hAnsi="Times New Roman" w:cs="Times New Roman"/>
          <w:sz w:val="28"/>
          <w:szCs w:val="28"/>
          <w:lang w:eastAsia="ru-RU"/>
        </w:rPr>
        <w:t>Наращивание жгутами в сторону расширения</w:t>
      </w:r>
      <w:r w:rsidR="0072468E" w:rsidRPr="00F17117">
        <w:rPr>
          <w:rFonts w:ascii="Times New Roman" w:eastAsia="Times New Roman" w:hAnsi="Times New Roman" w:cs="Times New Roman"/>
          <w:sz w:val="28"/>
          <w:szCs w:val="28"/>
          <w:lang w:eastAsia="ru-RU"/>
        </w:rPr>
        <w:t>;</w:t>
      </w:r>
    </w:p>
    <w:p w:rsidR="0072468E" w:rsidRPr="00F17117" w:rsidRDefault="00E23CF5" w:rsidP="00CE4787">
      <w:pPr>
        <w:tabs>
          <w:tab w:val="num"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Наращивание жгутами в сторону сужения</w:t>
      </w:r>
      <w:r w:rsidR="0072468E" w:rsidRPr="00F17117">
        <w:rPr>
          <w:rFonts w:ascii="Times New Roman" w:eastAsia="Times New Roman" w:hAnsi="Times New Roman" w:cs="Times New Roman"/>
          <w:sz w:val="28"/>
          <w:szCs w:val="28"/>
          <w:lang w:eastAsia="ru-RU"/>
        </w:rPr>
        <w:t>;</w:t>
      </w:r>
    </w:p>
    <w:p w:rsidR="0072468E" w:rsidRPr="00F17117" w:rsidRDefault="0072468E"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w:t>
      </w:r>
      <w:r w:rsidR="00E23CF5">
        <w:rPr>
          <w:rFonts w:ascii="Times New Roman" w:eastAsia="Times New Roman" w:hAnsi="Times New Roman" w:cs="Times New Roman"/>
          <w:sz w:val="28"/>
          <w:szCs w:val="28"/>
          <w:lang w:eastAsia="ru-RU"/>
        </w:rPr>
        <w:t xml:space="preserve"> </w:t>
      </w:r>
      <w:r w:rsidR="00E23CF5" w:rsidRPr="00F17117">
        <w:rPr>
          <w:rFonts w:ascii="Times New Roman" w:eastAsia="Times New Roman" w:hAnsi="Times New Roman" w:cs="Times New Roman"/>
          <w:sz w:val="28"/>
          <w:szCs w:val="28"/>
          <w:lang w:eastAsia="ru-RU"/>
        </w:rPr>
        <w:t>Обработка внешней и внутренней  поверхности сосуда</w:t>
      </w:r>
      <w:r w:rsidR="00582627" w:rsidRPr="00F17117">
        <w:rPr>
          <w:rFonts w:ascii="Times New Roman" w:eastAsia="Times New Roman" w:hAnsi="Times New Roman" w:cs="Times New Roman"/>
          <w:sz w:val="28"/>
          <w:szCs w:val="28"/>
          <w:lang w:eastAsia="ru-RU"/>
        </w:rPr>
        <w:t>;</w:t>
      </w:r>
    </w:p>
    <w:p w:rsidR="00E16F6F" w:rsidRPr="00722F04" w:rsidRDefault="0072468E"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w:t>
      </w:r>
      <w:r w:rsidR="00E23CF5">
        <w:rPr>
          <w:rFonts w:ascii="Times New Roman" w:eastAsia="Times New Roman" w:hAnsi="Times New Roman" w:cs="Times New Roman"/>
          <w:sz w:val="28"/>
          <w:szCs w:val="28"/>
          <w:lang w:eastAsia="ru-RU"/>
        </w:rPr>
        <w:t xml:space="preserve"> Декорирование орнаментом</w:t>
      </w:r>
      <w:r w:rsidRPr="00F17117">
        <w:rPr>
          <w:rFonts w:ascii="Times New Roman" w:eastAsia="Times New Roman" w:hAnsi="Times New Roman" w:cs="Times New Roman"/>
          <w:sz w:val="28"/>
          <w:szCs w:val="28"/>
          <w:lang w:eastAsia="ru-RU"/>
        </w:rPr>
        <w:t>.</w:t>
      </w: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p>
    <w:p w:rsidR="003F1EC6" w:rsidRPr="00F17117" w:rsidRDefault="00E16F6F" w:rsidP="003F1EC6">
      <w:pPr>
        <w:spacing w:after="0" w:line="240" w:lineRule="auto"/>
        <w:jc w:val="both"/>
        <w:rPr>
          <w:rFonts w:ascii="Times New Roman" w:eastAsia="Times New Roman" w:hAnsi="Times New Roman" w:cs="Times New Roman"/>
          <w:b/>
          <w:sz w:val="28"/>
          <w:szCs w:val="28"/>
          <w:lang w:eastAsia="ru-RU"/>
        </w:rPr>
      </w:pPr>
      <w:r w:rsidRPr="00722F0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w:t>
      </w:r>
      <w:r w:rsidR="003F1EC6" w:rsidRPr="00F17117">
        <w:rPr>
          <w:rFonts w:ascii="Times New Roman" w:eastAsia="Times New Roman" w:hAnsi="Times New Roman" w:cs="Times New Roman"/>
          <w:b/>
          <w:sz w:val="28"/>
          <w:szCs w:val="28"/>
          <w:lang w:eastAsia="ru-RU"/>
        </w:rPr>
        <w:t xml:space="preserve"> СИСТЕМА ОЦЕНОК И КРИТЕРИЕВ.</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На каждую выполненную операцию выставляются оценки по</w:t>
      </w:r>
      <w:r w:rsidR="004B39D0">
        <w:rPr>
          <w:rFonts w:ascii="Times New Roman" w:eastAsia="Times New Roman" w:hAnsi="Times New Roman" w:cs="Times New Roman"/>
          <w:sz w:val="28"/>
          <w:szCs w:val="28"/>
          <w:lang w:eastAsia="ru-RU"/>
        </w:rPr>
        <w:t xml:space="preserve"> десятибалльной шкале. К  критериям</w:t>
      </w:r>
      <w:r w:rsidRPr="00F17117">
        <w:rPr>
          <w:rFonts w:ascii="Times New Roman" w:eastAsia="Times New Roman" w:hAnsi="Times New Roman" w:cs="Times New Roman"/>
          <w:sz w:val="28"/>
          <w:szCs w:val="28"/>
          <w:lang w:eastAsia="ru-RU"/>
        </w:rPr>
        <w:t xml:space="preserve"> оценки относятся:</w:t>
      </w:r>
    </w:p>
    <w:p w:rsidR="003F1EC6" w:rsidRPr="00F17117" w:rsidRDefault="003F1EC6"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Оценка за </w:t>
      </w:r>
      <w:r w:rsidR="00CE4787" w:rsidRPr="00F17117">
        <w:rPr>
          <w:rFonts w:ascii="Times New Roman" w:eastAsia="Times New Roman" w:hAnsi="Times New Roman" w:cs="Times New Roman"/>
          <w:sz w:val="28"/>
          <w:szCs w:val="28"/>
          <w:lang w:eastAsia="ru-RU"/>
        </w:rPr>
        <w:t>эскиз</w:t>
      </w:r>
      <w:r w:rsidRPr="00F17117">
        <w:rPr>
          <w:rFonts w:ascii="Times New Roman" w:eastAsia="Times New Roman" w:hAnsi="Times New Roman" w:cs="Times New Roman"/>
          <w:sz w:val="28"/>
          <w:szCs w:val="28"/>
          <w:lang w:eastAsia="ru-RU"/>
        </w:rPr>
        <w:t>;</w:t>
      </w:r>
    </w:p>
    <w:p w:rsidR="00582627" w:rsidRPr="00F17117" w:rsidRDefault="00582627" w:rsidP="00582627">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Оценка за «</w:t>
      </w:r>
      <w:r w:rsidR="00BA3EF2">
        <w:rPr>
          <w:rFonts w:ascii="Times New Roman" w:eastAsia="Times New Roman" w:hAnsi="Times New Roman" w:cs="Times New Roman"/>
          <w:sz w:val="28"/>
          <w:szCs w:val="28"/>
          <w:lang w:eastAsia="ru-RU"/>
        </w:rPr>
        <w:t xml:space="preserve"> равномерность раскатки толщины жгутов</w:t>
      </w:r>
      <w:r w:rsidRPr="00F17117">
        <w:rPr>
          <w:rFonts w:ascii="Times New Roman" w:eastAsia="Times New Roman" w:hAnsi="Times New Roman" w:cs="Times New Roman"/>
          <w:sz w:val="28"/>
          <w:szCs w:val="28"/>
          <w:lang w:eastAsia="ru-RU"/>
        </w:rPr>
        <w:t>»;</w:t>
      </w:r>
    </w:p>
    <w:p w:rsidR="003F1EC6" w:rsidRPr="00F17117" w:rsidRDefault="003F1EC6"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Оценка за </w:t>
      </w:r>
      <w:r w:rsidR="00F25975" w:rsidRPr="00F17117">
        <w:rPr>
          <w:rFonts w:ascii="Times New Roman" w:eastAsia="Times New Roman" w:hAnsi="Times New Roman" w:cs="Times New Roman"/>
          <w:sz w:val="28"/>
          <w:szCs w:val="28"/>
          <w:lang w:eastAsia="ru-RU"/>
        </w:rPr>
        <w:t>«</w:t>
      </w:r>
      <w:r w:rsidR="00E844D7">
        <w:rPr>
          <w:rFonts w:ascii="Times New Roman" w:eastAsia="Times New Roman" w:hAnsi="Times New Roman" w:cs="Times New Roman"/>
          <w:sz w:val="28"/>
          <w:szCs w:val="28"/>
          <w:lang w:eastAsia="ru-RU"/>
        </w:rPr>
        <w:t>последовательность наращивания жгутов</w:t>
      </w:r>
      <w:r w:rsidR="00F25975" w:rsidRPr="00F17117">
        <w:rPr>
          <w:rFonts w:ascii="Times New Roman" w:eastAsia="Times New Roman" w:hAnsi="Times New Roman" w:cs="Times New Roman"/>
          <w:sz w:val="28"/>
          <w:szCs w:val="28"/>
          <w:lang w:eastAsia="ru-RU"/>
        </w:rPr>
        <w:t>»</w:t>
      </w:r>
      <w:r w:rsidR="000E4C4C" w:rsidRPr="00F17117">
        <w:rPr>
          <w:rFonts w:ascii="Times New Roman" w:eastAsia="Times New Roman" w:hAnsi="Times New Roman" w:cs="Times New Roman"/>
          <w:sz w:val="28"/>
          <w:szCs w:val="28"/>
          <w:lang w:eastAsia="ru-RU"/>
        </w:rPr>
        <w:t>;</w:t>
      </w:r>
    </w:p>
    <w:p w:rsidR="00582627" w:rsidRPr="00F17117" w:rsidRDefault="00582627" w:rsidP="00582627">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Оценка за «</w:t>
      </w:r>
      <w:r w:rsidR="001C3DA4">
        <w:rPr>
          <w:rFonts w:ascii="Times New Roman" w:eastAsia="Times New Roman" w:hAnsi="Times New Roman" w:cs="Times New Roman"/>
          <w:sz w:val="28"/>
          <w:szCs w:val="28"/>
          <w:lang w:eastAsia="ru-RU"/>
        </w:rPr>
        <w:t xml:space="preserve">последовательность </w:t>
      </w:r>
      <w:r w:rsidR="00E844D7">
        <w:rPr>
          <w:rFonts w:ascii="Times New Roman" w:eastAsia="Times New Roman" w:hAnsi="Times New Roman" w:cs="Times New Roman"/>
          <w:sz w:val="28"/>
          <w:szCs w:val="28"/>
          <w:lang w:eastAsia="ru-RU"/>
        </w:rPr>
        <w:t>сужения</w:t>
      </w:r>
      <w:r w:rsidR="001C3DA4">
        <w:rPr>
          <w:rFonts w:ascii="Times New Roman" w:eastAsia="Times New Roman" w:hAnsi="Times New Roman" w:cs="Times New Roman"/>
          <w:sz w:val="28"/>
          <w:szCs w:val="28"/>
          <w:lang w:eastAsia="ru-RU"/>
        </w:rPr>
        <w:t xml:space="preserve"> </w:t>
      </w:r>
      <w:r w:rsidR="00D05289">
        <w:rPr>
          <w:rFonts w:ascii="Times New Roman" w:eastAsia="Times New Roman" w:hAnsi="Times New Roman" w:cs="Times New Roman"/>
          <w:sz w:val="28"/>
          <w:szCs w:val="28"/>
          <w:lang w:eastAsia="ru-RU"/>
        </w:rPr>
        <w:t>в переходах</w:t>
      </w:r>
      <w:r w:rsidRPr="00F17117">
        <w:rPr>
          <w:rFonts w:ascii="Times New Roman" w:eastAsia="Times New Roman" w:hAnsi="Times New Roman" w:cs="Times New Roman"/>
          <w:sz w:val="28"/>
          <w:szCs w:val="28"/>
          <w:lang w:eastAsia="ru-RU"/>
        </w:rPr>
        <w:t>»;</w:t>
      </w:r>
    </w:p>
    <w:p w:rsidR="006E7880" w:rsidRDefault="003F1EC6"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Оценка за общий вид</w:t>
      </w:r>
      <w:r w:rsidR="00643E3F" w:rsidRPr="00F17117">
        <w:rPr>
          <w:rFonts w:ascii="Times New Roman" w:eastAsia="Times New Roman" w:hAnsi="Times New Roman" w:cs="Times New Roman"/>
          <w:sz w:val="28"/>
          <w:szCs w:val="28"/>
          <w:lang w:eastAsia="ru-RU"/>
        </w:rPr>
        <w:t>, пропорции</w:t>
      </w:r>
      <w:r w:rsidRPr="00F17117">
        <w:rPr>
          <w:rFonts w:ascii="Times New Roman" w:eastAsia="Times New Roman" w:hAnsi="Times New Roman" w:cs="Times New Roman"/>
          <w:sz w:val="28"/>
          <w:szCs w:val="28"/>
          <w:lang w:eastAsia="ru-RU"/>
        </w:rPr>
        <w:t xml:space="preserve"> изделия</w:t>
      </w:r>
    </w:p>
    <w:p w:rsidR="003F1EC6" w:rsidRPr="00F17117" w:rsidRDefault="006E7880"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Декорирование фактурой, орнаментом</w:t>
      </w:r>
      <w:r w:rsidR="003F1EC6" w:rsidRPr="00F17117">
        <w:rPr>
          <w:rFonts w:ascii="Times New Roman" w:eastAsia="Times New Roman" w:hAnsi="Times New Roman" w:cs="Times New Roman"/>
          <w:sz w:val="28"/>
          <w:szCs w:val="28"/>
          <w:lang w:eastAsia="ru-RU"/>
        </w:rPr>
        <w:t>.</w:t>
      </w:r>
    </w:p>
    <w:p w:rsidR="00647AB3" w:rsidRPr="00F17117" w:rsidRDefault="00647AB3" w:rsidP="00F25975">
      <w:pPr>
        <w:pStyle w:val="a7"/>
        <w:spacing w:after="0" w:line="240" w:lineRule="auto"/>
        <w:jc w:val="both"/>
        <w:rPr>
          <w:rFonts w:ascii="Times New Roman" w:eastAsia="Times New Roman" w:hAnsi="Times New Roman" w:cs="Times New Roman"/>
          <w:b/>
          <w:color w:val="FF0000"/>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p>
    <w:p w:rsidR="003F1EC6" w:rsidRPr="00F17117" w:rsidRDefault="003F1EC6" w:rsidP="003F1EC6">
      <w:pPr>
        <w:spacing w:after="0" w:line="240" w:lineRule="auto"/>
        <w:ind w:firstLine="708"/>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Подробная окончательная схема выставления оценок разрабатывается и утверждается всеми Экспертами </w:t>
      </w:r>
      <w:r w:rsidRPr="00F17117">
        <w:rPr>
          <w:rFonts w:ascii="Times New Roman" w:eastAsia="Times New Roman" w:hAnsi="Times New Roman" w:cs="Times New Roman"/>
          <w:sz w:val="28"/>
          <w:szCs w:val="28"/>
          <w:lang w:val="en-US" w:eastAsia="ru-RU"/>
        </w:rPr>
        <w:t>WSR</w:t>
      </w:r>
      <w:r w:rsidRPr="00F17117">
        <w:rPr>
          <w:rFonts w:ascii="Times New Roman" w:eastAsia="Times New Roman" w:hAnsi="Times New Roman" w:cs="Times New Roman"/>
          <w:sz w:val="28"/>
          <w:szCs w:val="28"/>
          <w:lang w:eastAsia="ru-RU"/>
        </w:rPr>
        <w:t xml:space="preserve"> непосредственно на чемпионате </w:t>
      </w:r>
      <w:r w:rsidRPr="00F17117">
        <w:rPr>
          <w:rFonts w:ascii="Times New Roman" w:eastAsia="Times New Roman" w:hAnsi="Times New Roman" w:cs="Times New Roman"/>
          <w:sz w:val="28"/>
          <w:szCs w:val="28"/>
          <w:lang w:val="en-US" w:eastAsia="ru-RU"/>
        </w:rPr>
        <w:t>WSR</w:t>
      </w:r>
      <w:r w:rsidRPr="00F17117">
        <w:rPr>
          <w:rFonts w:ascii="Times New Roman" w:eastAsia="Times New Roman" w:hAnsi="Times New Roman" w:cs="Times New Roman"/>
          <w:sz w:val="28"/>
          <w:szCs w:val="28"/>
          <w:lang w:eastAsia="ru-RU"/>
        </w:rPr>
        <w:t>.</w:t>
      </w:r>
    </w:p>
    <w:p w:rsidR="003F1EC6" w:rsidRPr="00F17117" w:rsidRDefault="00D679F0" w:rsidP="003F1E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4</w:t>
      </w:r>
      <w:r w:rsidR="003F1EC6" w:rsidRPr="00F17117">
        <w:rPr>
          <w:rFonts w:ascii="Times New Roman" w:eastAsia="Times New Roman" w:hAnsi="Times New Roman" w:cs="Times New Roman"/>
          <w:b/>
          <w:sz w:val="28"/>
          <w:szCs w:val="28"/>
          <w:lang w:eastAsia="ru-RU"/>
        </w:rPr>
        <w:t>.1. Критерии оценки</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Критерии оценки и количество выставляемых баллов разрабатывается и утверждается экспертно-методическим советом и предъявляется участникам конкурса для ознакомления за один час до проведения конкурса.</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b/>
          <w:color w:val="FF0000"/>
          <w:sz w:val="28"/>
          <w:szCs w:val="28"/>
          <w:lang w:eastAsia="ru-RU"/>
        </w:rPr>
      </w:pPr>
    </w:p>
    <w:p w:rsidR="003F1EC6" w:rsidRPr="00F17117" w:rsidRDefault="00E16F6F" w:rsidP="003F1EC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3F1EC6" w:rsidRPr="00F17117">
        <w:rPr>
          <w:rFonts w:ascii="Times New Roman" w:eastAsia="Times New Roman" w:hAnsi="Times New Roman" w:cs="Times New Roman"/>
          <w:b/>
          <w:sz w:val="28"/>
          <w:szCs w:val="28"/>
          <w:lang w:eastAsia="ru-RU"/>
        </w:rPr>
        <w:t>.</w:t>
      </w:r>
      <w:r w:rsidR="00722F04">
        <w:rPr>
          <w:rFonts w:ascii="Times New Roman" w:eastAsia="Times New Roman" w:hAnsi="Times New Roman" w:cs="Times New Roman"/>
          <w:b/>
          <w:sz w:val="28"/>
          <w:szCs w:val="28"/>
          <w:lang w:eastAsia="ru-RU"/>
        </w:rPr>
        <w:t xml:space="preserve"> </w:t>
      </w:r>
      <w:r w:rsidR="003F1EC6" w:rsidRPr="00F17117">
        <w:rPr>
          <w:rFonts w:ascii="Times New Roman" w:eastAsia="Times New Roman" w:hAnsi="Times New Roman" w:cs="Times New Roman"/>
          <w:b/>
          <w:sz w:val="28"/>
          <w:szCs w:val="28"/>
          <w:lang w:eastAsia="ru-RU"/>
        </w:rPr>
        <w:t>ТРЕБОВАНИЯ БЕЗОПАСНОСТИ.</w:t>
      </w: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3F1EC6">
      <w:pPr>
        <w:autoSpaceDE w:val="0"/>
        <w:autoSpaceDN w:val="0"/>
        <w:adjustRightInd w:val="0"/>
        <w:spacing w:after="0" w:line="240" w:lineRule="auto"/>
        <w:ind w:left="360"/>
        <w:contextualSpacing/>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ОТРАСЛЕВЫЕ ТРЕБОВАНИЯ ТЕХНИКИ БЕЗОПАСНОСТИ</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См. документацию по технике безопасности и охране труда.</w:t>
      </w:r>
      <w:r w:rsidR="00722F04">
        <w:rPr>
          <w:rFonts w:ascii="Times New Roman" w:eastAsia="Times New Roman" w:hAnsi="Times New Roman" w:cs="Times New Roman"/>
          <w:sz w:val="28"/>
          <w:szCs w:val="28"/>
          <w:lang w:eastAsia="ru-RU"/>
        </w:rPr>
        <w:t xml:space="preserve"> (</w:t>
      </w:r>
      <w:r w:rsidR="00C61819" w:rsidRPr="00F17117">
        <w:rPr>
          <w:rFonts w:ascii="Times New Roman" w:eastAsia="Times New Roman" w:hAnsi="Times New Roman" w:cs="Times New Roman"/>
          <w:sz w:val="28"/>
          <w:szCs w:val="28"/>
          <w:lang w:eastAsia="ru-RU"/>
        </w:rPr>
        <w:t>см П</w:t>
      </w:r>
      <w:r w:rsidR="00722F04">
        <w:rPr>
          <w:rFonts w:ascii="Times New Roman" w:eastAsia="Times New Roman" w:hAnsi="Times New Roman" w:cs="Times New Roman"/>
          <w:sz w:val="28"/>
          <w:szCs w:val="28"/>
          <w:lang w:eastAsia="ru-RU"/>
        </w:rPr>
        <w:t>РИЛОЖЕНИЕ 1</w:t>
      </w:r>
      <w:r w:rsidR="00C61819" w:rsidRPr="00F17117">
        <w:rPr>
          <w:rFonts w:ascii="Times New Roman" w:eastAsia="Times New Roman" w:hAnsi="Times New Roman" w:cs="Times New Roman"/>
          <w:sz w:val="28"/>
          <w:szCs w:val="28"/>
          <w:lang w:eastAsia="ru-RU"/>
        </w:rPr>
        <w:t>)</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Также необходимо соблюдать следующие отраслевые требования техники безопасности:</w:t>
      </w:r>
    </w:p>
    <w:p w:rsidR="003F1EC6" w:rsidRPr="00F17117" w:rsidRDefault="003F1EC6" w:rsidP="003F1EC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Все уча</w:t>
      </w:r>
      <w:r w:rsidR="00F25975" w:rsidRPr="00F17117">
        <w:rPr>
          <w:rFonts w:ascii="Times New Roman" w:eastAsia="Times New Roman" w:hAnsi="Times New Roman" w:cs="Times New Roman"/>
          <w:sz w:val="28"/>
          <w:szCs w:val="28"/>
          <w:lang w:eastAsia="ru-RU"/>
        </w:rPr>
        <w:t>стники должны быть одеты в спец</w:t>
      </w:r>
      <w:r w:rsidRPr="00F17117">
        <w:rPr>
          <w:rFonts w:ascii="Times New Roman" w:eastAsia="Times New Roman" w:hAnsi="Times New Roman" w:cs="Times New Roman"/>
          <w:sz w:val="28"/>
          <w:szCs w:val="28"/>
          <w:lang w:eastAsia="ru-RU"/>
        </w:rPr>
        <w:t>одежд</w:t>
      </w:r>
      <w:r w:rsidR="00647AB3" w:rsidRPr="00F17117">
        <w:rPr>
          <w:rFonts w:ascii="Times New Roman" w:eastAsia="Times New Roman" w:hAnsi="Times New Roman" w:cs="Times New Roman"/>
          <w:sz w:val="28"/>
          <w:szCs w:val="28"/>
          <w:lang w:eastAsia="ru-RU"/>
        </w:rPr>
        <w:t>у</w:t>
      </w:r>
      <w:r w:rsidR="00F25975" w:rsidRPr="00F17117">
        <w:rPr>
          <w:rFonts w:ascii="Times New Roman" w:eastAsia="Times New Roman" w:hAnsi="Times New Roman" w:cs="Times New Roman"/>
          <w:sz w:val="28"/>
          <w:szCs w:val="28"/>
          <w:lang w:eastAsia="ru-RU"/>
        </w:rPr>
        <w:t>.</w:t>
      </w:r>
    </w:p>
    <w:p w:rsidR="003F1EC6" w:rsidRPr="00F17117" w:rsidRDefault="003F1EC6" w:rsidP="003F1EC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Все участники должны до начала конкурса научиться обращению с имею</w:t>
      </w:r>
      <w:r w:rsidR="00F25975" w:rsidRPr="00F17117">
        <w:rPr>
          <w:rFonts w:ascii="Times New Roman" w:eastAsia="Times New Roman" w:hAnsi="Times New Roman" w:cs="Times New Roman"/>
          <w:sz w:val="28"/>
          <w:szCs w:val="28"/>
          <w:lang w:eastAsia="ru-RU"/>
        </w:rPr>
        <w:t>щимся на площадке оборудованием, инструментами и приспособлениями.</w:t>
      </w:r>
    </w:p>
    <w:p w:rsidR="003F1EC6" w:rsidRPr="00F17117" w:rsidRDefault="003F1EC6" w:rsidP="007E071E">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bookmarkStart w:id="0" w:name="_GoBack"/>
      <w:bookmarkEnd w:id="0"/>
    </w:p>
    <w:p w:rsidR="003F1EC6" w:rsidRPr="00C330EB" w:rsidRDefault="00C61819" w:rsidP="003F1EC6">
      <w:pPr>
        <w:numPr>
          <w:ilvl w:val="0"/>
          <w:numId w:val="5"/>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330EB">
        <w:rPr>
          <w:rFonts w:ascii="Times New Roman" w:eastAsia="Times New Roman" w:hAnsi="Times New Roman" w:cs="Times New Roman"/>
          <w:sz w:val="28"/>
          <w:szCs w:val="28"/>
          <w:lang w:eastAsia="ru-RU"/>
        </w:rPr>
        <w:t>Наличие аптечки первой помощи</w:t>
      </w:r>
      <w:r w:rsidR="00647AB3" w:rsidRPr="00C330EB">
        <w:rPr>
          <w:rFonts w:ascii="Times New Roman" w:eastAsia="Times New Roman" w:hAnsi="Times New Roman" w:cs="Times New Roman"/>
          <w:sz w:val="28"/>
          <w:szCs w:val="28"/>
          <w:lang w:eastAsia="ru-RU"/>
        </w:rPr>
        <w:t>.</w:t>
      </w:r>
    </w:p>
    <w:p w:rsidR="003F1EC6" w:rsidRPr="00F17117" w:rsidRDefault="00E16F6F" w:rsidP="003F1EC6">
      <w:pPr>
        <w:rPr>
          <w:rFonts w:ascii="Times New Roman" w:eastAsia="Times New Roman" w:hAnsi="Times New Roman" w:cs="Times New Roman"/>
          <w:b/>
          <w:i/>
          <w:sz w:val="28"/>
          <w:szCs w:val="28"/>
          <w:lang w:eastAsia="ru-RU"/>
        </w:rPr>
      </w:pPr>
      <w:r>
        <w:rPr>
          <w:rFonts w:ascii="Times New Roman" w:eastAsia="Times New Roman" w:hAnsi="Times New Roman" w:cs="Times New Roman"/>
          <w:b/>
          <w:color w:val="FF0000"/>
          <w:sz w:val="28"/>
          <w:szCs w:val="28"/>
          <w:lang w:eastAsia="ru-RU"/>
        </w:rPr>
        <w:t xml:space="preserve"> </w:t>
      </w:r>
    </w:p>
    <w:p w:rsidR="003F1EC6" w:rsidRPr="00F17117" w:rsidRDefault="00E16F6F" w:rsidP="00C330E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ИНСТРУМЕНТЫ,</w:t>
      </w:r>
      <w:r w:rsidR="00C330EB">
        <w:rPr>
          <w:rFonts w:ascii="Times New Roman" w:eastAsia="Times New Roman" w:hAnsi="Times New Roman" w:cs="Times New Roman"/>
          <w:b/>
          <w:sz w:val="28"/>
          <w:szCs w:val="28"/>
          <w:lang w:eastAsia="ru-RU"/>
        </w:rPr>
        <w:t xml:space="preserve"> МАТЕРИАЛЫ И ОБОРУДОВАНИЕ</w:t>
      </w:r>
    </w:p>
    <w:tbl>
      <w:tblPr>
        <w:tblStyle w:val="1"/>
        <w:tblW w:w="0" w:type="auto"/>
        <w:tblLook w:val="04A0" w:firstRow="1" w:lastRow="0" w:firstColumn="1" w:lastColumn="0" w:noHBand="0" w:noVBand="1"/>
      </w:tblPr>
      <w:tblGrid>
        <w:gridCol w:w="647"/>
        <w:gridCol w:w="3572"/>
        <w:gridCol w:w="2628"/>
        <w:gridCol w:w="2724"/>
      </w:tblGrid>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 xml:space="preserve">Наименование </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Кол-во</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Ответственный за оснащение</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220" w:rsidRPr="00F17117" w:rsidRDefault="00317220" w:rsidP="003F1EC6">
            <w:pPr>
              <w:rPr>
                <w:rFonts w:ascii="Times New Roman" w:hAnsi="Times New Roman"/>
                <w:sz w:val="28"/>
                <w:szCs w:val="28"/>
              </w:rPr>
            </w:pPr>
            <w:r w:rsidRPr="00F17117">
              <w:rPr>
                <w:rFonts w:ascii="Times New Roman" w:hAnsi="Times New Roman"/>
                <w:sz w:val="28"/>
                <w:szCs w:val="28"/>
              </w:rPr>
              <w:t>1.</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E16F6F" w:rsidRDefault="00473EA4" w:rsidP="006D3A68">
            <w:pPr>
              <w:rPr>
                <w:rFonts w:ascii="Times New Roman" w:hAnsi="Times New Roman"/>
                <w:sz w:val="28"/>
                <w:szCs w:val="28"/>
              </w:rPr>
            </w:pPr>
            <w:r w:rsidRPr="00F17117">
              <w:rPr>
                <w:rFonts w:ascii="Times New Roman" w:hAnsi="Times New Roman"/>
                <w:sz w:val="28"/>
                <w:szCs w:val="28"/>
              </w:rPr>
              <w:t>Природ</w:t>
            </w:r>
            <w:r w:rsidR="00F25975" w:rsidRPr="00F17117">
              <w:rPr>
                <w:rFonts w:ascii="Times New Roman" w:hAnsi="Times New Roman"/>
                <w:sz w:val="28"/>
                <w:szCs w:val="28"/>
              </w:rPr>
              <w:t>ная глина</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473EA4" w:rsidP="00AD05D9">
            <w:pPr>
              <w:jc w:val="center"/>
              <w:rPr>
                <w:rFonts w:ascii="Times New Roman" w:hAnsi="Times New Roman"/>
                <w:sz w:val="28"/>
                <w:szCs w:val="28"/>
              </w:rPr>
            </w:pPr>
            <w:r w:rsidRPr="00F17117">
              <w:rPr>
                <w:rFonts w:ascii="Times New Roman" w:hAnsi="Times New Roman"/>
                <w:sz w:val="28"/>
                <w:szCs w:val="28"/>
              </w:rPr>
              <w:t>4</w:t>
            </w:r>
            <w:r w:rsidR="0061473F" w:rsidRPr="00F17117">
              <w:rPr>
                <w:rFonts w:ascii="Times New Roman" w:hAnsi="Times New Roman"/>
                <w:sz w:val="28"/>
                <w:szCs w:val="28"/>
              </w:rPr>
              <w:t>0</w:t>
            </w:r>
            <w:r w:rsidR="00F25975" w:rsidRPr="00F17117">
              <w:rPr>
                <w:rFonts w:ascii="Times New Roman" w:hAnsi="Times New Roman"/>
                <w:sz w:val="28"/>
                <w:szCs w:val="28"/>
              </w:rPr>
              <w:t xml:space="preserve"> кг</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317220" w:rsidP="00BA7F63">
            <w:pPr>
              <w:rPr>
                <w:rFonts w:ascii="Times New Roman" w:hAnsi="Times New Roman"/>
                <w:sz w:val="28"/>
                <w:szCs w:val="28"/>
              </w:rPr>
            </w:pPr>
            <w:r w:rsidRPr="00F17117">
              <w:rPr>
                <w:rFonts w:ascii="Times New Roman" w:hAnsi="Times New Roman"/>
                <w:sz w:val="28"/>
                <w:szCs w:val="28"/>
              </w:rPr>
              <w:t xml:space="preserve">МАОУ СПЛ </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220" w:rsidRPr="00F17117" w:rsidRDefault="00317220" w:rsidP="003F1EC6">
            <w:pPr>
              <w:rPr>
                <w:rFonts w:ascii="Times New Roman" w:hAnsi="Times New Roman"/>
                <w:sz w:val="28"/>
                <w:szCs w:val="28"/>
              </w:rPr>
            </w:pPr>
            <w:r w:rsidRPr="00F17117">
              <w:rPr>
                <w:rFonts w:ascii="Times New Roman" w:hAnsi="Times New Roman"/>
                <w:sz w:val="28"/>
                <w:szCs w:val="28"/>
              </w:rPr>
              <w:t>2.</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E16F6F" w:rsidRDefault="00473EA4" w:rsidP="006D3A68">
            <w:pPr>
              <w:rPr>
                <w:rFonts w:ascii="Times New Roman" w:hAnsi="Times New Roman"/>
                <w:sz w:val="28"/>
                <w:szCs w:val="28"/>
              </w:rPr>
            </w:pPr>
            <w:r w:rsidRPr="00F17117">
              <w:rPr>
                <w:rFonts w:ascii="Times New Roman" w:hAnsi="Times New Roman"/>
                <w:sz w:val="28"/>
                <w:szCs w:val="28"/>
              </w:rPr>
              <w:t>губка</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473EA4" w:rsidP="00AD05D9">
            <w:pPr>
              <w:jc w:val="center"/>
              <w:rPr>
                <w:rFonts w:ascii="Times New Roman" w:hAnsi="Times New Roman"/>
                <w:sz w:val="28"/>
                <w:szCs w:val="28"/>
              </w:rPr>
            </w:pPr>
            <w:r w:rsidRPr="00F17117">
              <w:rPr>
                <w:rFonts w:ascii="Times New Roman" w:hAnsi="Times New Roman"/>
                <w:sz w:val="28"/>
                <w:szCs w:val="28"/>
              </w:rPr>
              <w:t xml:space="preserve">30 </w:t>
            </w:r>
            <w:proofErr w:type="spellStart"/>
            <w:r w:rsidRPr="00F17117">
              <w:rPr>
                <w:rFonts w:ascii="Times New Roman" w:hAnsi="Times New Roman"/>
                <w:sz w:val="28"/>
                <w:szCs w:val="28"/>
              </w:rPr>
              <w:t>шт</w:t>
            </w:r>
            <w:proofErr w:type="spellEnd"/>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317220" w:rsidP="00BA7F63">
            <w:pPr>
              <w:rPr>
                <w:rFonts w:ascii="Times New Roman" w:hAnsi="Times New Roman"/>
                <w:sz w:val="28"/>
                <w:szCs w:val="28"/>
              </w:rPr>
            </w:pPr>
            <w:r w:rsidRPr="00F17117">
              <w:rPr>
                <w:rFonts w:ascii="Times New Roman" w:hAnsi="Times New Roman"/>
                <w:sz w:val="28"/>
                <w:szCs w:val="28"/>
              </w:rPr>
              <w:t xml:space="preserve">МАОУ СПЛ </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220" w:rsidRPr="00F17117" w:rsidRDefault="00317220" w:rsidP="003F1EC6">
            <w:pPr>
              <w:rPr>
                <w:rFonts w:ascii="Times New Roman" w:hAnsi="Times New Roman"/>
                <w:sz w:val="28"/>
                <w:szCs w:val="28"/>
              </w:rPr>
            </w:pPr>
            <w:r w:rsidRPr="00F17117">
              <w:rPr>
                <w:rFonts w:ascii="Times New Roman" w:hAnsi="Times New Roman"/>
                <w:sz w:val="28"/>
                <w:szCs w:val="28"/>
              </w:rPr>
              <w:t>3.</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473EA4" w:rsidP="006D3A68">
            <w:pPr>
              <w:rPr>
                <w:rFonts w:ascii="Times New Roman" w:hAnsi="Times New Roman"/>
                <w:sz w:val="28"/>
                <w:szCs w:val="28"/>
                <w:lang w:val="en-US"/>
              </w:rPr>
            </w:pPr>
            <w:r w:rsidRPr="00F17117">
              <w:rPr>
                <w:rFonts w:ascii="Times New Roman" w:hAnsi="Times New Roman"/>
                <w:sz w:val="28"/>
                <w:szCs w:val="28"/>
              </w:rPr>
              <w:t>Набор инструментов, стеки</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A93" w:rsidRPr="00F17117" w:rsidRDefault="00803094" w:rsidP="00756A93">
            <w:pPr>
              <w:tabs>
                <w:tab w:val="center" w:pos="744"/>
              </w:tabs>
              <w:jc w:val="center"/>
              <w:rPr>
                <w:rFonts w:ascii="Times New Roman" w:hAnsi="Times New Roman"/>
                <w:sz w:val="28"/>
                <w:szCs w:val="28"/>
              </w:rPr>
            </w:pPr>
            <w:r w:rsidRPr="00F17117">
              <w:rPr>
                <w:rFonts w:ascii="Times New Roman" w:hAnsi="Times New Roman"/>
                <w:sz w:val="28"/>
                <w:szCs w:val="28"/>
              </w:rPr>
              <w:t>1</w:t>
            </w:r>
            <w:r w:rsidR="00473EA4" w:rsidRPr="00F17117">
              <w:rPr>
                <w:rFonts w:ascii="Times New Roman" w:hAnsi="Times New Roman"/>
                <w:sz w:val="28"/>
                <w:szCs w:val="28"/>
              </w:rPr>
              <w:t>шт</w:t>
            </w:r>
          </w:p>
          <w:p w:rsidR="00317220" w:rsidRPr="00F17117" w:rsidRDefault="00756A93" w:rsidP="00756A93">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317220" w:rsidP="00BA7F63">
            <w:pPr>
              <w:rPr>
                <w:rFonts w:ascii="Times New Roman" w:hAnsi="Times New Roman"/>
                <w:sz w:val="28"/>
                <w:szCs w:val="28"/>
              </w:rPr>
            </w:pPr>
            <w:r w:rsidRPr="00F17117">
              <w:rPr>
                <w:rFonts w:ascii="Times New Roman" w:hAnsi="Times New Roman"/>
                <w:sz w:val="28"/>
                <w:szCs w:val="28"/>
              </w:rPr>
              <w:t xml:space="preserve">МАОУ СПЛ </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220" w:rsidRPr="00F17117" w:rsidRDefault="00317220" w:rsidP="003F1EC6">
            <w:pPr>
              <w:rPr>
                <w:rFonts w:ascii="Times New Roman" w:hAnsi="Times New Roman"/>
                <w:sz w:val="28"/>
                <w:szCs w:val="28"/>
              </w:rPr>
            </w:pPr>
            <w:r w:rsidRPr="00F17117">
              <w:rPr>
                <w:rFonts w:ascii="Times New Roman" w:hAnsi="Times New Roman"/>
                <w:sz w:val="28"/>
                <w:szCs w:val="28"/>
              </w:rPr>
              <w:t>6.</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473EA4" w:rsidP="003F1EC6">
            <w:pPr>
              <w:rPr>
                <w:rFonts w:ascii="Times New Roman" w:hAnsi="Times New Roman"/>
                <w:sz w:val="28"/>
                <w:szCs w:val="28"/>
              </w:rPr>
            </w:pPr>
            <w:r w:rsidRPr="00F17117">
              <w:rPr>
                <w:rFonts w:ascii="Times New Roman" w:hAnsi="Times New Roman"/>
                <w:sz w:val="28"/>
                <w:szCs w:val="28"/>
              </w:rPr>
              <w:t>Ткань х</w:t>
            </w:r>
            <w:r w:rsidRPr="00F17117">
              <w:rPr>
                <w:rFonts w:ascii="Times New Roman" w:hAnsi="Times New Roman"/>
                <w:sz w:val="28"/>
                <w:szCs w:val="28"/>
                <w:lang w:val="en-US"/>
              </w:rPr>
              <w:t>/</w:t>
            </w:r>
            <w:r w:rsidRPr="00F17117">
              <w:rPr>
                <w:rFonts w:ascii="Times New Roman" w:hAnsi="Times New Roman"/>
                <w:sz w:val="28"/>
                <w:szCs w:val="28"/>
              </w:rPr>
              <w:t>б</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803094" w:rsidP="003F1EC6">
            <w:pPr>
              <w:jc w:val="center"/>
              <w:rPr>
                <w:rFonts w:ascii="Times New Roman" w:hAnsi="Times New Roman"/>
                <w:sz w:val="28"/>
                <w:szCs w:val="28"/>
              </w:rPr>
            </w:pPr>
            <w:r w:rsidRPr="00F17117">
              <w:rPr>
                <w:rFonts w:ascii="Times New Roman" w:hAnsi="Times New Roman"/>
                <w:sz w:val="28"/>
                <w:szCs w:val="28"/>
              </w:rPr>
              <w:t>1</w:t>
            </w:r>
            <w:r w:rsidR="00473EA4" w:rsidRPr="00F17117">
              <w:rPr>
                <w:rFonts w:ascii="Times New Roman" w:hAnsi="Times New Roman"/>
                <w:sz w:val="28"/>
                <w:szCs w:val="28"/>
              </w:rPr>
              <w:t>шт</w:t>
            </w:r>
          </w:p>
          <w:p w:rsidR="00756A93" w:rsidRPr="00F17117" w:rsidRDefault="00756A93" w:rsidP="003F1EC6">
            <w:pPr>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220" w:rsidRPr="00F17117" w:rsidRDefault="00F25975" w:rsidP="00BA7F63">
            <w:pPr>
              <w:rPr>
                <w:rFonts w:ascii="Times New Roman" w:hAnsi="Times New Roman"/>
                <w:sz w:val="28"/>
                <w:szCs w:val="28"/>
              </w:rPr>
            </w:pPr>
            <w:r w:rsidRPr="00F17117">
              <w:rPr>
                <w:rFonts w:ascii="Times New Roman" w:hAnsi="Times New Roman"/>
                <w:sz w:val="28"/>
                <w:szCs w:val="28"/>
              </w:rPr>
              <w:t xml:space="preserve">МАОУ СПЛ </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7.</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Полотенце для рук</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473EA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473EA4" w:rsidRPr="00F17117" w:rsidRDefault="00473EA4" w:rsidP="00473EA4">
            <w:pPr>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BA7F63">
            <w:pPr>
              <w:rPr>
                <w:rFonts w:ascii="Times New Roman" w:hAnsi="Times New Roman"/>
                <w:sz w:val="28"/>
                <w:szCs w:val="28"/>
              </w:rPr>
            </w:pPr>
            <w:r w:rsidRPr="00F17117">
              <w:rPr>
                <w:rFonts w:ascii="Times New Roman" w:hAnsi="Times New Roman"/>
                <w:sz w:val="28"/>
                <w:szCs w:val="28"/>
              </w:rPr>
              <w:t>МАОУ СПЛ</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8.</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Стаканчики по воду</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473EA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473EA4" w:rsidRPr="00F17117" w:rsidRDefault="00473EA4" w:rsidP="00473EA4">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BA7F63">
            <w:pPr>
              <w:rPr>
                <w:rFonts w:ascii="Times New Roman" w:hAnsi="Times New Roman"/>
                <w:sz w:val="28"/>
                <w:szCs w:val="28"/>
              </w:rPr>
            </w:pPr>
            <w:r w:rsidRPr="00F17117">
              <w:rPr>
                <w:rFonts w:ascii="Times New Roman" w:hAnsi="Times New Roman"/>
                <w:sz w:val="28"/>
                <w:szCs w:val="28"/>
              </w:rPr>
              <w:t>МАОУ СПЛ</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9.</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Доска для лепки</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473EA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473EA4" w:rsidRPr="00F17117" w:rsidRDefault="00473EA4" w:rsidP="00473EA4">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BA7F63">
            <w:pPr>
              <w:rPr>
                <w:rFonts w:ascii="Times New Roman" w:hAnsi="Times New Roman"/>
                <w:sz w:val="28"/>
                <w:szCs w:val="28"/>
              </w:rPr>
            </w:pPr>
            <w:r w:rsidRPr="00F17117">
              <w:rPr>
                <w:rFonts w:ascii="Times New Roman" w:hAnsi="Times New Roman"/>
                <w:sz w:val="28"/>
                <w:szCs w:val="28"/>
              </w:rPr>
              <w:t>МАОУ СПЛ</w:t>
            </w:r>
          </w:p>
        </w:tc>
      </w:tr>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10.</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3F1EC6">
            <w:pPr>
              <w:rPr>
                <w:rFonts w:ascii="Times New Roman" w:hAnsi="Times New Roman"/>
                <w:sz w:val="28"/>
                <w:szCs w:val="28"/>
              </w:rPr>
            </w:pPr>
            <w:r w:rsidRPr="00F17117">
              <w:rPr>
                <w:rFonts w:ascii="Times New Roman" w:hAnsi="Times New Roman"/>
                <w:sz w:val="28"/>
                <w:szCs w:val="28"/>
              </w:rPr>
              <w:t>Рабочий стол</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473EA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473EA4" w:rsidRPr="00F17117" w:rsidRDefault="00473EA4" w:rsidP="00473EA4">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EA4" w:rsidRPr="00F17117" w:rsidRDefault="00473EA4" w:rsidP="00BA7F63">
            <w:pPr>
              <w:rPr>
                <w:rFonts w:ascii="Times New Roman" w:hAnsi="Times New Roman"/>
                <w:sz w:val="28"/>
                <w:szCs w:val="28"/>
              </w:rPr>
            </w:pPr>
            <w:r w:rsidRPr="00F17117">
              <w:rPr>
                <w:rFonts w:ascii="Times New Roman" w:hAnsi="Times New Roman"/>
                <w:sz w:val="28"/>
                <w:szCs w:val="28"/>
              </w:rPr>
              <w:t>МАОУ СПЛ</w:t>
            </w:r>
          </w:p>
        </w:tc>
      </w:tr>
      <w:tr w:rsidR="00F17117"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D8B" w:rsidRPr="00F17117" w:rsidRDefault="00555D8B" w:rsidP="003F1EC6">
            <w:pPr>
              <w:rPr>
                <w:rFonts w:ascii="Times New Roman" w:hAnsi="Times New Roman"/>
                <w:sz w:val="28"/>
                <w:szCs w:val="28"/>
              </w:rPr>
            </w:pPr>
            <w:r w:rsidRPr="00F17117">
              <w:rPr>
                <w:rFonts w:ascii="Times New Roman" w:hAnsi="Times New Roman"/>
                <w:sz w:val="28"/>
                <w:szCs w:val="28"/>
              </w:rPr>
              <w:t>11.</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D8B" w:rsidRPr="00F17117" w:rsidRDefault="00925C22" w:rsidP="003F1EC6">
            <w:pPr>
              <w:rPr>
                <w:rFonts w:ascii="Times New Roman" w:hAnsi="Times New Roman"/>
                <w:sz w:val="28"/>
                <w:szCs w:val="28"/>
              </w:rPr>
            </w:pPr>
            <w:r w:rsidRPr="00F17117">
              <w:rPr>
                <w:rFonts w:ascii="Times New Roman" w:hAnsi="Times New Roman"/>
                <w:sz w:val="28"/>
                <w:szCs w:val="28"/>
              </w:rPr>
              <w:t xml:space="preserve">Настенные </w:t>
            </w:r>
            <w:r w:rsidR="00555D8B" w:rsidRPr="00F17117">
              <w:rPr>
                <w:rFonts w:ascii="Times New Roman" w:hAnsi="Times New Roman"/>
                <w:sz w:val="28"/>
                <w:szCs w:val="28"/>
              </w:rPr>
              <w:t>часы</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C22" w:rsidRPr="00F17117" w:rsidRDefault="00925C22" w:rsidP="00925C22">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555D8B" w:rsidRPr="00F17117" w:rsidRDefault="00925C22" w:rsidP="00925C22">
            <w:pPr>
              <w:tabs>
                <w:tab w:val="center" w:pos="744"/>
              </w:tabs>
              <w:jc w:val="center"/>
              <w:rPr>
                <w:rFonts w:ascii="Times New Roman" w:hAnsi="Times New Roman"/>
                <w:sz w:val="28"/>
                <w:szCs w:val="28"/>
              </w:rPr>
            </w:pPr>
            <w:r w:rsidRPr="00F17117">
              <w:rPr>
                <w:rFonts w:ascii="Times New Roman" w:hAnsi="Times New Roman"/>
                <w:sz w:val="28"/>
                <w:szCs w:val="28"/>
              </w:rPr>
              <w:t>на  кабинет</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D8B" w:rsidRPr="00F17117" w:rsidRDefault="00925C22" w:rsidP="00BA7F63">
            <w:pPr>
              <w:rPr>
                <w:rFonts w:ascii="Times New Roman" w:hAnsi="Times New Roman"/>
                <w:sz w:val="28"/>
                <w:szCs w:val="28"/>
              </w:rPr>
            </w:pPr>
            <w:r w:rsidRPr="00F17117">
              <w:rPr>
                <w:rFonts w:ascii="Times New Roman" w:hAnsi="Times New Roman"/>
                <w:sz w:val="28"/>
                <w:szCs w:val="28"/>
              </w:rPr>
              <w:t>МАОУ СПЛ</w:t>
            </w:r>
          </w:p>
        </w:tc>
      </w:tr>
    </w:tbl>
    <w:p w:rsidR="003F1EC6" w:rsidRPr="00F17117" w:rsidRDefault="003F1EC6" w:rsidP="003F1EC6">
      <w:pPr>
        <w:spacing w:after="0" w:line="240" w:lineRule="auto"/>
        <w:jc w:val="center"/>
        <w:rPr>
          <w:rFonts w:ascii="Times New Roman" w:eastAsia="Times New Roman" w:hAnsi="Times New Roman" w:cs="Times New Roman"/>
          <w:b/>
          <w:sz w:val="28"/>
          <w:szCs w:val="28"/>
          <w:lang w:eastAsia="ru-RU"/>
        </w:rPr>
      </w:pPr>
    </w:p>
    <w:p w:rsidR="00C61819" w:rsidRPr="00F17117" w:rsidRDefault="00C61819" w:rsidP="003F1EC6">
      <w:pPr>
        <w:rPr>
          <w:rFonts w:ascii="Times New Roman" w:eastAsia="Times New Roman" w:hAnsi="Times New Roman" w:cs="Times New Roman"/>
          <w:sz w:val="28"/>
          <w:szCs w:val="28"/>
          <w:lang w:eastAsia="ru-RU"/>
        </w:rPr>
      </w:pPr>
    </w:p>
    <w:p w:rsidR="00712F25" w:rsidRPr="00F17117" w:rsidRDefault="00712F25" w:rsidP="003F1EC6">
      <w:pPr>
        <w:rPr>
          <w:rFonts w:ascii="Times New Roman" w:eastAsia="Times New Roman" w:hAnsi="Times New Roman" w:cs="Times New Roman"/>
          <w:b/>
          <w:sz w:val="28"/>
          <w:szCs w:val="28"/>
          <w:lang w:eastAsia="ru-RU"/>
        </w:rPr>
      </w:pPr>
    </w:p>
    <w:p w:rsidR="00712F25" w:rsidRPr="00F17117" w:rsidRDefault="00712F25" w:rsidP="003F1EC6">
      <w:pPr>
        <w:rPr>
          <w:rFonts w:ascii="Times New Roman" w:eastAsia="Times New Roman" w:hAnsi="Times New Roman" w:cs="Times New Roman"/>
          <w:b/>
          <w:sz w:val="28"/>
          <w:szCs w:val="28"/>
          <w:lang w:eastAsia="ru-RU"/>
        </w:rPr>
      </w:pPr>
    </w:p>
    <w:p w:rsidR="00712F25" w:rsidRPr="00F17117" w:rsidRDefault="00712F25" w:rsidP="003F1EC6">
      <w:pPr>
        <w:rPr>
          <w:rFonts w:ascii="Times New Roman" w:eastAsia="Times New Roman" w:hAnsi="Times New Roman" w:cs="Times New Roman"/>
          <w:b/>
          <w:sz w:val="28"/>
          <w:szCs w:val="28"/>
          <w:lang w:eastAsia="ru-RU"/>
        </w:rPr>
      </w:pPr>
    </w:p>
    <w:p w:rsidR="00F2756D" w:rsidRPr="00F17117" w:rsidRDefault="00F2756D" w:rsidP="003F1EC6">
      <w:pPr>
        <w:rPr>
          <w:rFonts w:ascii="Times New Roman" w:eastAsia="Times New Roman" w:hAnsi="Times New Roman" w:cs="Times New Roman"/>
          <w:b/>
          <w:sz w:val="28"/>
          <w:szCs w:val="28"/>
          <w:lang w:eastAsia="ru-RU"/>
        </w:rPr>
      </w:pPr>
    </w:p>
    <w:p w:rsidR="00C61819" w:rsidRPr="00F17117" w:rsidRDefault="00C330EB" w:rsidP="00C330E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 ПРИЛОЖЕНИЕ</w:t>
      </w:r>
    </w:p>
    <w:p w:rsidR="000E4C4C" w:rsidRPr="00F17117" w:rsidRDefault="00C61819"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w:t>
      </w:r>
      <w:r w:rsidR="000E4C4C" w:rsidRPr="00F17117">
        <w:rPr>
          <w:rFonts w:ascii="Times New Roman" w:eastAsia="Times New Roman" w:hAnsi="Times New Roman" w:cs="Times New Roman"/>
          <w:color w:val="000000"/>
          <w:sz w:val="28"/>
          <w:szCs w:val="28"/>
          <w:lang w:eastAsia="ru-RU"/>
        </w:rPr>
        <w:t xml:space="preserve"> Приходи на </w:t>
      </w:r>
      <w:r w:rsidRPr="00F17117">
        <w:rPr>
          <w:rFonts w:ascii="Times New Roman" w:eastAsia="Times New Roman" w:hAnsi="Times New Roman" w:cs="Times New Roman"/>
          <w:color w:val="000000"/>
          <w:sz w:val="28"/>
          <w:szCs w:val="28"/>
          <w:lang w:eastAsia="ru-RU"/>
        </w:rPr>
        <w:t>конкурс</w:t>
      </w:r>
      <w:r w:rsidR="000E4C4C" w:rsidRPr="00F17117">
        <w:rPr>
          <w:rFonts w:ascii="Times New Roman" w:eastAsia="Times New Roman" w:hAnsi="Times New Roman" w:cs="Times New Roman"/>
          <w:color w:val="000000"/>
          <w:sz w:val="28"/>
          <w:szCs w:val="28"/>
          <w:lang w:eastAsia="ru-RU"/>
        </w:rPr>
        <w:t xml:space="preserve"> за </w:t>
      </w:r>
      <w:r w:rsidRPr="00F17117">
        <w:rPr>
          <w:rFonts w:ascii="Times New Roman" w:eastAsia="Times New Roman" w:hAnsi="Times New Roman" w:cs="Times New Roman"/>
          <w:color w:val="000000"/>
          <w:sz w:val="28"/>
          <w:szCs w:val="28"/>
          <w:lang w:eastAsia="ru-RU"/>
        </w:rPr>
        <w:t>15 минут до начала</w:t>
      </w:r>
      <w:r w:rsidR="000E4C4C" w:rsidRPr="00F17117">
        <w:rPr>
          <w:rFonts w:ascii="Times New Roman" w:eastAsia="Times New Roman" w:hAnsi="Times New Roman" w:cs="Times New Roman"/>
          <w:color w:val="000000"/>
          <w:sz w:val="28"/>
          <w:szCs w:val="28"/>
          <w:lang w:eastAsia="ru-RU"/>
        </w:rPr>
        <w:t>.</w:t>
      </w:r>
    </w:p>
    <w:p w:rsidR="000E4C4C" w:rsidRPr="00F17117" w:rsidRDefault="00F2756D"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2.  </w:t>
      </w:r>
      <w:r w:rsidR="000E4C4C" w:rsidRPr="00F17117">
        <w:rPr>
          <w:rFonts w:ascii="Times New Roman" w:eastAsia="Times New Roman" w:hAnsi="Times New Roman" w:cs="Times New Roman"/>
          <w:color w:val="000000"/>
          <w:sz w:val="28"/>
          <w:szCs w:val="28"/>
          <w:lang w:eastAsia="ru-RU"/>
        </w:rPr>
        <w:t>Входи в кабинет  «Технология» только с  разрешения учителя.</w:t>
      </w:r>
    </w:p>
    <w:p w:rsidR="000E4C4C" w:rsidRPr="00F17117" w:rsidRDefault="00F2756D"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3.  </w:t>
      </w:r>
      <w:r w:rsidR="000E4C4C" w:rsidRPr="00F17117">
        <w:rPr>
          <w:rFonts w:ascii="Times New Roman" w:eastAsia="Times New Roman" w:hAnsi="Times New Roman" w:cs="Times New Roman"/>
          <w:color w:val="000000"/>
          <w:sz w:val="28"/>
          <w:szCs w:val="28"/>
          <w:lang w:eastAsia="ru-RU"/>
        </w:rPr>
        <w:t>Надень специальную одежду</w:t>
      </w:r>
      <w:r w:rsidR="0061473F" w:rsidRPr="00F17117">
        <w:rPr>
          <w:rFonts w:ascii="Times New Roman" w:eastAsia="Times New Roman" w:hAnsi="Times New Roman" w:cs="Times New Roman"/>
          <w:color w:val="000000"/>
          <w:sz w:val="28"/>
          <w:szCs w:val="28"/>
          <w:lang w:eastAsia="ru-RU"/>
        </w:rPr>
        <w:t>.</w:t>
      </w:r>
    </w:p>
    <w:p w:rsidR="000E4C4C" w:rsidRPr="00F17117" w:rsidRDefault="00F2756D"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4.  </w:t>
      </w:r>
      <w:r w:rsidR="000E4C4C" w:rsidRPr="00F17117">
        <w:rPr>
          <w:rFonts w:ascii="Times New Roman" w:eastAsia="Times New Roman" w:hAnsi="Times New Roman" w:cs="Times New Roman"/>
          <w:color w:val="000000"/>
          <w:sz w:val="28"/>
          <w:szCs w:val="28"/>
          <w:lang w:eastAsia="ru-RU"/>
        </w:rPr>
        <w:t>Сиди на закрепленных местах и не вставай без разрешения учителя.</w:t>
      </w:r>
    </w:p>
    <w:p w:rsidR="000E4C4C" w:rsidRPr="00F17117" w:rsidRDefault="00F2756D"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5.  </w:t>
      </w:r>
      <w:r w:rsidR="000E4C4C" w:rsidRPr="00F17117">
        <w:rPr>
          <w:rFonts w:ascii="Times New Roman" w:eastAsia="Times New Roman" w:hAnsi="Times New Roman" w:cs="Times New Roman"/>
          <w:color w:val="000000"/>
          <w:sz w:val="28"/>
          <w:szCs w:val="28"/>
          <w:lang w:eastAsia="ru-RU"/>
        </w:rPr>
        <w:t>Работу начинай только с разрешения учителя. Когда учитель обращается к тебе, приостанови работу. Не отвлекайся во время работы.</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xml:space="preserve">6.   Не пользуйся инструментами, правила </w:t>
      </w:r>
      <w:r w:rsidR="00F2756D" w:rsidRPr="00F17117">
        <w:rPr>
          <w:rFonts w:ascii="Times New Roman" w:eastAsia="Times New Roman" w:hAnsi="Times New Roman" w:cs="Times New Roman"/>
          <w:color w:val="000000"/>
          <w:sz w:val="28"/>
          <w:szCs w:val="28"/>
          <w:lang w:eastAsia="ru-RU"/>
        </w:rPr>
        <w:t>обращения,</w:t>
      </w:r>
      <w:r w:rsidRPr="00F17117">
        <w:rPr>
          <w:rFonts w:ascii="Times New Roman" w:eastAsia="Times New Roman" w:hAnsi="Times New Roman" w:cs="Times New Roman"/>
          <w:color w:val="000000"/>
          <w:sz w:val="28"/>
          <w:szCs w:val="28"/>
          <w:lang w:eastAsia="ru-RU"/>
        </w:rPr>
        <w:t xml:space="preserve"> с которыми не изучены.</w:t>
      </w:r>
    </w:p>
    <w:p w:rsidR="000E4C4C" w:rsidRPr="00F17117" w:rsidRDefault="00F2756D"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xml:space="preserve">7.   Использовать </w:t>
      </w:r>
      <w:r w:rsidR="000E4C4C" w:rsidRPr="00F17117">
        <w:rPr>
          <w:rFonts w:ascii="Times New Roman" w:eastAsia="Times New Roman" w:hAnsi="Times New Roman" w:cs="Times New Roman"/>
          <w:color w:val="000000"/>
          <w:sz w:val="28"/>
          <w:szCs w:val="28"/>
          <w:lang w:eastAsia="ru-RU"/>
        </w:rPr>
        <w:t>инструмент только по назначению.</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xml:space="preserve">8.   Не работай </w:t>
      </w:r>
      <w:r w:rsidR="00F2756D" w:rsidRPr="00F17117">
        <w:rPr>
          <w:rFonts w:ascii="Times New Roman" w:eastAsia="Times New Roman" w:hAnsi="Times New Roman" w:cs="Times New Roman"/>
          <w:color w:val="000000"/>
          <w:sz w:val="28"/>
          <w:szCs w:val="28"/>
          <w:lang w:eastAsia="ru-RU"/>
        </w:rPr>
        <w:t xml:space="preserve">с </w:t>
      </w:r>
      <w:r w:rsidRPr="00F17117">
        <w:rPr>
          <w:rFonts w:ascii="Times New Roman" w:eastAsia="Times New Roman" w:hAnsi="Times New Roman" w:cs="Times New Roman"/>
          <w:color w:val="000000"/>
          <w:sz w:val="28"/>
          <w:szCs w:val="28"/>
          <w:lang w:eastAsia="ru-RU"/>
        </w:rPr>
        <w:t>неисправными и тупыми инструментами.</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9.   При работе держи инструмент так, как показал учитель.</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10. Инструменты и оборудование храни в предназначенном для этого месте. Нельзя хранить инструменты и  в беспорядке.</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11. Содержи в чистоте и порядке рабочее место.</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12. Раскладывай инструменты и оборудование в указанном учителем порядке.</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13. Не разговаривай во время работы.</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14. Выполняй работу внимательно, не отвлекайся посторонними делами.</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15. Во время перемены необходимо выходить из кабинета.</w:t>
      </w:r>
    </w:p>
    <w:p w:rsidR="000E4C4C" w:rsidRPr="00F17117" w:rsidRDefault="000E4C4C" w:rsidP="00722F04">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16. По окончании работы убери свое рабочее место.</w:t>
      </w:r>
    </w:p>
    <w:p w:rsidR="00DD7E41" w:rsidRPr="00F17117" w:rsidRDefault="00DD7E41"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p>
    <w:p w:rsidR="000E4C4C" w:rsidRPr="00F17117" w:rsidRDefault="00C61819" w:rsidP="00C61819">
      <w:pPr>
        <w:spacing w:after="0" w:line="270" w:lineRule="atLeast"/>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w:t>
      </w:r>
      <w:r w:rsidR="000E4C4C" w:rsidRPr="00F17117">
        <w:rPr>
          <w:rFonts w:ascii="Times New Roman" w:eastAsia="Times New Roman" w:hAnsi="Times New Roman" w:cs="Times New Roman"/>
          <w:b/>
          <w:bCs/>
          <w:sz w:val="28"/>
          <w:szCs w:val="28"/>
          <w:u w:val="single"/>
          <w:lang w:eastAsia="ru-RU"/>
        </w:rPr>
        <w:t>Требования безопасности перед началом работы</w:t>
      </w:r>
    </w:p>
    <w:p w:rsidR="000E4C4C" w:rsidRPr="00F17117" w:rsidRDefault="000E4C4C" w:rsidP="000E4C4C">
      <w:pPr>
        <w:spacing w:after="0" w:line="270" w:lineRule="atLeast"/>
        <w:ind w:left="1080" w:right="992"/>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   Надеть спецодежду</w:t>
      </w:r>
      <w:r w:rsidR="0061473F" w:rsidRPr="00F17117">
        <w:rPr>
          <w:rFonts w:ascii="Times New Roman" w:eastAsia="Times New Roman" w:hAnsi="Times New Roman" w:cs="Times New Roman"/>
          <w:color w:val="000000"/>
          <w:sz w:val="28"/>
          <w:szCs w:val="28"/>
          <w:lang w:eastAsia="ru-RU"/>
        </w:rPr>
        <w:t>.</w:t>
      </w:r>
    </w:p>
    <w:p w:rsidR="000E4C4C" w:rsidRPr="00F17117" w:rsidRDefault="000E4C4C" w:rsidP="000E4C4C">
      <w:pPr>
        <w:spacing w:after="0" w:line="270" w:lineRule="atLeast"/>
        <w:ind w:left="1080" w:right="992"/>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xml:space="preserve">2.    Проверить исправность </w:t>
      </w:r>
      <w:r w:rsidR="0061473F" w:rsidRPr="00F17117">
        <w:rPr>
          <w:rFonts w:ascii="Times New Roman" w:eastAsia="Times New Roman" w:hAnsi="Times New Roman" w:cs="Times New Roman"/>
          <w:color w:val="000000"/>
          <w:sz w:val="28"/>
          <w:szCs w:val="28"/>
          <w:lang w:eastAsia="ru-RU"/>
        </w:rPr>
        <w:t>инструмента.</w:t>
      </w:r>
    </w:p>
    <w:p w:rsidR="000E4C4C" w:rsidRPr="00F17117" w:rsidRDefault="000E4C4C" w:rsidP="000E4C4C">
      <w:pPr>
        <w:spacing w:after="0" w:line="270" w:lineRule="atLeast"/>
        <w:ind w:left="1080" w:right="992"/>
        <w:jc w:val="both"/>
        <w:rPr>
          <w:rFonts w:ascii="Times New Roman" w:eastAsia="Times New Roman" w:hAnsi="Times New Roman" w:cs="Times New Roman"/>
          <w:color w:val="000000"/>
          <w:sz w:val="28"/>
          <w:szCs w:val="28"/>
          <w:lang w:eastAsia="ru-RU"/>
        </w:rPr>
      </w:pPr>
    </w:p>
    <w:p w:rsidR="000E4C4C" w:rsidRPr="00F17117" w:rsidRDefault="000E4C4C" w:rsidP="0061473F">
      <w:pPr>
        <w:spacing w:after="0" w:line="270" w:lineRule="atLeast"/>
        <w:ind w:right="752"/>
        <w:jc w:val="both"/>
        <w:rPr>
          <w:rFonts w:ascii="Times New Roman" w:eastAsia="Times New Roman" w:hAnsi="Times New Roman" w:cs="Times New Roman"/>
          <w:b/>
          <w:color w:val="000000"/>
          <w:sz w:val="28"/>
          <w:szCs w:val="28"/>
          <w:lang w:eastAsia="ru-RU"/>
        </w:rPr>
      </w:pPr>
      <w:r w:rsidRPr="00F17117">
        <w:rPr>
          <w:rFonts w:ascii="Times New Roman" w:eastAsia="Times New Roman" w:hAnsi="Times New Roman" w:cs="Times New Roman"/>
          <w:color w:val="000000"/>
          <w:sz w:val="28"/>
          <w:szCs w:val="28"/>
          <w:lang w:eastAsia="ru-RU"/>
        </w:rPr>
        <w:t> </w:t>
      </w:r>
      <w:r w:rsidRPr="00F17117">
        <w:rPr>
          <w:rFonts w:ascii="Times New Roman" w:eastAsia="Times New Roman" w:hAnsi="Times New Roman" w:cs="Times New Roman"/>
          <w:b/>
          <w:bCs/>
          <w:sz w:val="28"/>
          <w:szCs w:val="28"/>
          <w:u w:val="single"/>
          <w:lang w:eastAsia="ru-RU"/>
        </w:rPr>
        <w:t>Требования безопасности по окончании работы</w:t>
      </w:r>
    </w:p>
    <w:p w:rsidR="000E4C4C" w:rsidRPr="00F17117" w:rsidRDefault="000E4C4C" w:rsidP="007E071E">
      <w:pPr>
        <w:spacing w:after="0" w:line="270" w:lineRule="atLeast"/>
        <w:jc w:val="both"/>
        <w:rPr>
          <w:rFonts w:ascii="Times New Roman" w:eastAsia="Times New Roman" w:hAnsi="Times New Roman" w:cs="Times New Roman"/>
          <w:color w:val="000000"/>
          <w:sz w:val="28"/>
          <w:szCs w:val="28"/>
          <w:lang w:eastAsia="ru-RU"/>
        </w:rPr>
      </w:pPr>
    </w:p>
    <w:p w:rsidR="000E4C4C" w:rsidRPr="00F17117" w:rsidRDefault="007E071E" w:rsidP="00F2756D">
      <w:pPr>
        <w:spacing w:after="0" w:line="270" w:lineRule="atLeast"/>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w:t>
      </w:r>
      <w:r w:rsidR="00F2756D" w:rsidRPr="00F17117">
        <w:rPr>
          <w:rFonts w:ascii="Times New Roman" w:eastAsia="Times New Roman" w:hAnsi="Times New Roman" w:cs="Times New Roman"/>
          <w:color w:val="000000"/>
          <w:sz w:val="28"/>
          <w:szCs w:val="28"/>
          <w:lang w:eastAsia="ru-RU"/>
        </w:rPr>
        <w:t>    </w:t>
      </w:r>
      <w:r w:rsidR="000E4C4C" w:rsidRPr="00F17117">
        <w:rPr>
          <w:rFonts w:ascii="Times New Roman" w:eastAsia="Times New Roman" w:hAnsi="Times New Roman" w:cs="Times New Roman"/>
          <w:color w:val="000000"/>
          <w:sz w:val="28"/>
          <w:szCs w:val="28"/>
          <w:lang w:eastAsia="ru-RU"/>
        </w:rPr>
        <w:t> Привести в порядок рабочее место.</w:t>
      </w:r>
    </w:p>
    <w:p w:rsidR="000E4C4C" w:rsidRPr="00F17117" w:rsidRDefault="007E071E" w:rsidP="00722F04">
      <w:pPr>
        <w:spacing w:after="0" w:line="270" w:lineRule="atLeast"/>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2.</w:t>
      </w:r>
      <w:r w:rsidR="00F2756D" w:rsidRPr="00F17117">
        <w:rPr>
          <w:rFonts w:ascii="Times New Roman" w:eastAsia="Times New Roman" w:hAnsi="Times New Roman" w:cs="Times New Roman"/>
          <w:color w:val="000000"/>
          <w:sz w:val="28"/>
          <w:szCs w:val="28"/>
          <w:lang w:eastAsia="ru-RU"/>
        </w:rPr>
        <w:t>    </w:t>
      </w:r>
      <w:r w:rsidR="000E4C4C" w:rsidRPr="00F17117">
        <w:rPr>
          <w:rFonts w:ascii="Times New Roman" w:eastAsia="Times New Roman" w:hAnsi="Times New Roman" w:cs="Times New Roman"/>
          <w:color w:val="000000"/>
          <w:sz w:val="28"/>
          <w:szCs w:val="28"/>
          <w:lang w:eastAsia="ru-RU"/>
        </w:rPr>
        <w:t> Снять спецодежду и вымыть руки с мылом.</w:t>
      </w:r>
      <w:r w:rsidR="000E4C4C" w:rsidRPr="00F17117">
        <w:rPr>
          <w:rFonts w:ascii="Times New Roman" w:eastAsia="Times New Roman" w:hAnsi="Times New Roman" w:cs="Times New Roman"/>
          <w:b/>
          <w:bCs/>
          <w:color w:val="FFFFFF"/>
          <w:sz w:val="28"/>
          <w:szCs w:val="28"/>
          <w:lang w:eastAsia="ru-RU"/>
        </w:rPr>
        <w:t xml:space="preserve"> техники безопасности при ручной обработке металла</w:t>
      </w:r>
    </w:p>
    <w:p w:rsidR="000E4C4C" w:rsidRPr="00F17117" w:rsidRDefault="000E4C4C" w:rsidP="000E4C4C">
      <w:pPr>
        <w:spacing w:after="0" w:line="270" w:lineRule="atLeast"/>
        <w:ind w:left="56" w:firstLine="284"/>
        <w:jc w:val="both"/>
        <w:rPr>
          <w:rFonts w:ascii="Times New Roman" w:eastAsia="Times New Roman" w:hAnsi="Times New Roman" w:cs="Times New Roman"/>
          <w:color w:val="000000"/>
          <w:sz w:val="28"/>
          <w:szCs w:val="28"/>
          <w:lang w:eastAsia="ru-RU"/>
        </w:rPr>
      </w:pPr>
    </w:p>
    <w:p w:rsidR="002D6AA3" w:rsidRPr="00F17117" w:rsidRDefault="002D6AA3">
      <w:pPr>
        <w:rPr>
          <w:rFonts w:ascii="Times New Roman" w:hAnsi="Times New Roman" w:cs="Times New Roman"/>
          <w:sz w:val="28"/>
          <w:szCs w:val="28"/>
        </w:rPr>
      </w:pPr>
    </w:p>
    <w:p w:rsidR="00DF3A75" w:rsidRPr="00F17117" w:rsidRDefault="00DF3A75">
      <w:pPr>
        <w:rPr>
          <w:rFonts w:ascii="Times New Roman" w:hAnsi="Times New Roman" w:cs="Times New Roman"/>
          <w:sz w:val="28"/>
          <w:szCs w:val="28"/>
        </w:rPr>
      </w:pPr>
    </w:p>
    <w:p w:rsidR="00EE12A8" w:rsidRPr="00F17117" w:rsidRDefault="00EE12A8">
      <w:pPr>
        <w:rPr>
          <w:rFonts w:ascii="Times New Roman" w:hAnsi="Times New Roman" w:cs="Times New Roman"/>
          <w:sz w:val="28"/>
          <w:szCs w:val="28"/>
        </w:rPr>
      </w:pPr>
    </w:p>
    <w:p w:rsidR="00EE12A8" w:rsidRPr="00F17117" w:rsidRDefault="00EE12A8">
      <w:pPr>
        <w:rPr>
          <w:rFonts w:ascii="Times New Roman" w:hAnsi="Times New Roman" w:cs="Times New Roman"/>
          <w:sz w:val="28"/>
          <w:szCs w:val="28"/>
        </w:rPr>
      </w:pPr>
    </w:p>
    <w:p w:rsidR="00EE12A8" w:rsidRPr="00F17117" w:rsidRDefault="00EE12A8">
      <w:pPr>
        <w:rPr>
          <w:rFonts w:ascii="Times New Roman" w:hAnsi="Times New Roman" w:cs="Times New Roman"/>
          <w:sz w:val="28"/>
          <w:szCs w:val="28"/>
        </w:rPr>
      </w:pPr>
    </w:p>
    <w:p w:rsidR="00EE12A8" w:rsidRPr="00F17117" w:rsidRDefault="00EE12A8">
      <w:pPr>
        <w:rPr>
          <w:rFonts w:ascii="Times New Roman" w:hAnsi="Times New Roman" w:cs="Times New Roman"/>
          <w:sz w:val="28"/>
          <w:szCs w:val="28"/>
        </w:rPr>
      </w:pPr>
    </w:p>
    <w:sectPr w:rsidR="00EE12A8" w:rsidRPr="00F17117" w:rsidSect="008E1B8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74A0"/>
    <w:multiLevelType w:val="hybridMultilevel"/>
    <w:tmpl w:val="0694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274EE"/>
    <w:multiLevelType w:val="hybridMultilevel"/>
    <w:tmpl w:val="F12E1F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7603E3"/>
    <w:multiLevelType w:val="hybridMultilevel"/>
    <w:tmpl w:val="CBDEA22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BC5BC7"/>
    <w:multiLevelType w:val="multilevel"/>
    <w:tmpl w:val="5B84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34C83"/>
    <w:multiLevelType w:val="hybridMultilevel"/>
    <w:tmpl w:val="548ACB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decimal"/>
      <w:lvlText w:val="%9."/>
      <w:lvlJc w:val="left"/>
      <w:pPr>
        <w:tabs>
          <w:tab w:val="num" w:pos="6480"/>
        </w:tabs>
        <w:ind w:left="6480" w:hanging="360"/>
      </w:pPr>
    </w:lvl>
  </w:abstractNum>
  <w:abstractNum w:abstractNumId="5">
    <w:nsid w:val="24E17E1F"/>
    <w:multiLevelType w:val="hybridMultilevel"/>
    <w:tmpl w:val="B1A452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544145"/>
    <w:multiLevelType w:val="hybridMultilevel"/>
    <w:tmpl w:val="7EBC4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1A68BB"/>
    <w:multiLevelType w:val="multilevel"/>
    <w:tmpl w:val="3C36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775536"/>
    <w:multiLevelType w:val="hybridMultilevel"/>
    <w:tmpl w:val="5B06872A"/>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4FD44431"/>
    <w:multiLevelType w:val="hybridMultilevel"/>
    <w:tmpl w:val="9702C522"/>
    <w:lvl w:ilvl="0" w:tplc="04190003">
      <w:start w:val="1"/>
      <w:numFmt w:val="bullet"/>
      <w:lvlText w:val="o"/>
      <w:lvlJc w:val="left"/>
      <w:pPr>
        <w:ind w:left="2196" w:hanging="360"/>
      </w:pPr>
      <w:rPr>
        <w:rFonts w:ascii="Courier New" w:hAnsi="Courier New" w:cs="Courier New"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10">
    <w:nsid w:val="53CD1666"/>
    <w:multiLevelType w:val="hybridMultilevel"/>
    <w:tmpl w:val="137852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16179"/>
    <w:multiLevelType w:val="hybridMultilevel"/>
    <w:tmpl w:val="0E3A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E455A8"/>
    <w:multiLevelType w:val="hybridMultilevel"/>
    <w:tmpl w:val="B97C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AE2523"/>
    <w:multiLevelType w:val="hybridMultilevel"/>
    <w:tmpl w:val="EC564D48"/>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startOverride w:val="1"/>
    </w:lvlOverride>
  </w:num>
  <w:num w:numId="6">
    <w:abstractNumId w:val="2"/>
  </w:num>
  <w:num w:numId="7">
    <w:abstractNumId w:val="5"/>
  </w:num>
  <w:num w:numId="8">
    <w:abstractNumId w:val="1"/>
  </w:num>
  <w:num w:numId="9">
    <w:abstractNumId w:val="13"/>
  </w:num>
  <w:num w:numId="10">
    <w:abstractNumId w:val="8"/>
  </w:num>
  <w:num w:numId="11">
    <w:abstractNumId w:val="10"/>
  </w:num>
  <w:num w:numId="12">
    <w:abstractNumId w:val="9"/>
  </w:num>
  <w:num w:numId="13">
    <w:abstractNumId w:val="3"/>
  </w:num>
  <w:num w:numId="14">
    <w:abstractNumId w:val="7"/>
  </w:num>
  <w:num w:numId="15">
    <w:abstractNumId w:val="6"/>
  </w:num>
  <w:num w:numId="16">
    <w:abstractNumId w:val="1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08"/>
    <w:rsid w:val="00003C0F"/>
    <w:rsid w:val="000202E9"/>
    <w:rsid w:val="00035881"/>
    <w:rsid w:val="00070E51"/>
    <w:rsid w:val="000B1F91"/>
    <w:rsid w:val="000E4C4C"/>
    <w:rsid w:val="00120F66"/>
    <w:rsid w:val="001C3DA4"/>
    <w:rsid w:val="00214575"/>
    <w:rsid w:val="00233E7E"/>
    <w:rsid w:val="00243271"/>
    <w:rsid w:val="002C5918"/>
    <w:rsid w:val="002D6AA3"/>
    <w:rsid w:val="00317220"/>
    <w:rsid w:val="0032670B"/>
    <w:rsid w:val="00345F3D"/>
    <w:rsid w:val="00371E8C"/>
    <w:rsid w:val="003E2408"/>
    <w:rsid w:val="003F1EC6"/>
    <w:rsid w:val="00450BF2"/>
    <w:rsid w:val="00473EA4"/>
    <w:rsid w:val="004917D4"/>
    <w:rsid w:val="004B2F07"/>
    <w:rsid w:val="004B39D0"/>
    <w:rsid w:val="004C6843"/>
    <w:rsid w:val="004D6E65"/>
    <w:rsid w:val="004E2321"/>
    <w:rsid w:val="005515CE"/>
    <w:rsid w:val="00555D8B"/>
    <w:rsid w:val="00557C39"/>
    <w:rsid w:val="00582627"/>
    <w:rsid w:val="005A3F54"/>
    <w:rsid w:val="005A7142"/>
    <w:rsid w:val="005C1F2A"/>
    <w:rsid w:val="005E15D4"/>
    <w:rsid w:val="0061473F"/>
    <w:rsid w:val="00637FEB"/>
    <w:rsid w:val="00643E3F"/>
    <w:rsid w:val="00647AB3"/>
    <w:rsid w:val="006E7880"/>
    <w:rsid w:val="00703BB7"/>
    <w:rsid w:val="00712F25"/>
    <w:rsid w:val="00722F04"/>
    <w:rsid w:val="0072468E"/>
    <w:rsid w:val="00756A93"/>
    <w:rsid w:val="007E071E"/>
    <w:rsid w:val="00803094"/>
    <w:rsid w:val="00832328"/>
    <w:rsid w:val="00840E00"/>
    <w:rsid w:val="00894B6D"/>
    <w:rsid w:val="008E05AB"/>
    <w:rsid w:val="008E1B85"/>
    <w:rsid w:val="00903997"/>
    <w:rsid w:val="0092101D"/>
    <w:rsid w:val="00925C22"/>
    <w:rsid w:val="0095083C"/>
    <w:rsid w:val="00967D99"/>
    <w:rsid w:val="00981E19"/>
    <w:rsid w:val="00A42C8A"/>
    <w:rsid w:val="00A91D7B"/>
    <w:rsid w:val="00AC68E8"/>
    <w:rsid w:val="00AE5035"/>
    <w:rsid w:val="00B00A61"/>
    <w:rsid w:val="00B71760"/>
    <w:rsid w:val="00B86903"/>
    <w:rsid w:val="00BA3EF2"/>
    <w:rsid w:val="00BA7F63"/>
    <w:rsid w:val="00BB5134"/>
    <w:rsid w:val="00BC0DBB"/>
    <w:rsid w:val="00BF07B5"/>
    <w:rsid w:val="00C12CAD"/>
    <w:rsid w:val="00C17E6F"/>
    <w:rsid w:val="00C31083"/>
    <w:rsid w:val="00C330EB"/>
    <w:rsid w:val="00C61819"/>
    <w:rsid w:val="00C676D0"/>
    <w:rsid w:val="00C83B4E"/>
    <w:rsid w:val="00C8680E"/>
    <w:rsid w:val="00CA3A74"/>
    <w:rsid w:val="00CE4787"/>
    <w:rsid w:val="00D05289"/>
    <w:rsid w:val="00D13994"/>
    <w:rsid w:val="00D36DB1"/>
    <w:rsid w:val="00D65322"/>
    <w:rsid w:val="00D6666D"/>
    <w:rsid w:val="00D679F0"/>
    <w:rsid w:val="00DC7441"/>
    <w:rsid w:val="00DD7E41"/>
    <w:rsid w:val="00DF3A75"/>
    <w:rsid w:val="00E12EAA"/>
    <w:rsid w:val="00E16F6F"/>
    <w:rsid w:val="00E23CF5"/>
    <w:rsid w:val="00E844D7"/>
    <w:rsid w:val="00EA1007"/>
    <w:rsid w:val="00EE12A8"/>
    <w:rsid w:val="00F17117"/>
    <w:rsid w:val="00F25975"/>
    <w:rsid w:val="00F2756D"/>
    <w:rsid w:val="00F456B9"/>
    <w:rsid w:val="00F92404"/>
    <w:rsid w:val="00FC65E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2394A-D354-4DFA-A29D-309A747D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1EC6"/>
    <w:pPr>
      <w:spacing w:after="0" w:line="240" w:lineRule="auto"/>
    </w:pPr>
    <w:rPr>
      <w:rFonts w:ascii="Calibri" w:eastAsia="Times New Roman" w:hAnsi="Calibri" w:cs="Times New Roman"/>
      <w:lang w:eastAsia="ru-RU"/>
    </w:rPr>
  </w:style>
  <w:style w:type="table" w:customStyle="1" w:styleId="1">
    <w:name w:val="Сетка таблицы1"/>
    <w:basedOn w:val="a1"/>
    <w:next w:val="a4"/>
    <w:uiPriority w:val="59"/>
    <w:rsid w:val="003F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3F1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F1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EC6"/>
    <w:rPr>
      <w:rFonts w:ascii="Tahoma" w:hAnsi="Tahoma" w:cs="Tahoma"/>
      <w:sz w:val="16"/>
      <w:szCs w:val="16"/>
    </w:rPr>
  </w:style>
  <w:style w:type="character" w:customStyle="1" w:styleId="apple-converted-space">
    <w:name w:val="apple-converted-space"/>
    <w:basedOn w:val="a0"/>
    <w:rsid w:val="003F1EC6"/>
  </w:style>
  <w:style w:type="paragraph" w:styleId="a7">
    <w:name w:val="List Paragraph"/>
    <w:basedOn w:val="a"/>
    <w:uiPriority w:val="34"/>
    <w:qFormat/>
    <w:rsid w:val="000E4C4C"/>
    <w:pPr>
      <w:ind w:left="720"/>
      <w:contextualSpacing/>
    </w:pPr>
  </w:style>
  <w:style w:type="paragraph" w:customStyle="1" w:styleId="c10">
    <w:name w:val="c10"/>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4C4C"/>
  </w:style>
  <w:style w:type="character" w:customStyle="1" w:styleId="c1">
    <w:name w:val="c1"/>
    <w:basedOn w:val="a0"/>
    <w:rsid w:val="000E4C4C"/>
  </w:style>
  <w:style w:type="paragraph" w:customStyle="1" w:styleId="c2">
    <w:name w:val="c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E4C4C"/>
  </w:style>
  <w:style w:type="paragraph" w:customStyle="1" w:styleId="c34">
    <w:name w:val="c3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E4C4C"/>
  </w:style>
  <w:style w:type="character" w:customStyle="1" w:styleId="c16">
    <w:name w:val="c16"/>
    <w:basedOn w:val="a0"/>
    <w:rsid w:val="000E4C4C"/>
  </w:style>
  <w:style w:type="paragraph" w:customStyle="1" w:styleId="c22">
    <w:name w:val="c2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E4C4C"/>
  </w:style>
  <w:style w:type="paragraph" w:customStyle="1" w:styleId="c35">
    <w:name w:val="c3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E4C4C"/>
  </w:style>
  <w:style w:type="paragraph" w:customStyle="1" w:styleId="c3">
    <w:name w:val="c3"/>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E4C4C"/>
  </w:style>
  <w:style w:type="paragraph" w:customStyle="1" w:styleId="c30">
    <w:name w:val="c30"/>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E4C4C"/>
  </w:style>
  <w:style w:type="paragraph" w:customStyle="1" w:styleId="c17">
    <w:name w:val="c17"/>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E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1689">
      <w:bodyDiv w:val="1"/>
      <w:marLeft w:val="0"/>
      <w:marRight w:val="0"/>
      <w:marTop w:val="0"/>
      <w:marBottom w:val="0"/>
      <w:divBdr>
        <w:top w:val="none" w:sz="0" w:space="0" w:color="auto"/>
        <w:left w:val="none" w:sz="0" w:space="0" w:color="auto"/>
        <w:bottom w:val="none" w:sz="0" w:space="0" w:color="auto"/>
        <w:right w:val="none" w:sz="0" w:space="0" w:color="auto"/>
      </w:divBdr>
    </w:div>
    <w:div w:id="887886369">
      <w:bodyDiv w:val="1"/>
      <w:marLeft w:val="0"/>
      <w:marRight w:val="0"/>
      <w:marTop w:val="0"/>
      <w:marBottom w:val="0"/>
      <w:divBdr>
        <w:top w:val="none" w:sz="0" w:space="0" w:color="auto"/>
        <w:left w:val="none" w:sz="0" w:space="0" w:color="auto"/>
        <w:bottom w:val="none" w:sz="0" w:space="0" w:color="auto"/>
        <w:right w:val="none" w:sz="0" w:space="0" w:color="auto"/>
      </w:divBdr>
    </w:div>
    <w:div w:id="945505873">
      <w:bodyDiv w:val="1"/>
      <w:marLeft w:val="0"/>
      <w:marRight w:val="0"/>
      <w:marTop w:val="0"/>
      <w:marBottom w:val="0"/>
      <w:divBdr>
        <w:top w:val="none" w:sz="0" w:space="0" w:color="auto"/>
        <w:left w:val="none" w:sz="0" w:space="0" w:color="auto"/>
        <w:bottom w:val="none" w:sz="0" w:space="0" w:color="auto"/>
        <w:right w:val="none" w:sz="0" w:space="0" w:color="auto"/>
      </w:divBdr>
    </w:div>
    <w:div w:id="14640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tech-wsr.ru/wp-content/uploads/2015/04/voldelologo.jp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itech-wsr.ru/wp-content/uploads/2015/04/wsrlogo-e1444816824546.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B60E-CED9-46F9-9EDD-D8AC8478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Jeema</dc:creator>
  <cp:lastModifiedBy>Пользователь</cp:lastModifiedBy>
  <cp:revision>2</cp:revision>
  <dcterms:created xsi:type="dcterms:W3CDTF">2017-01-30T05:52:00Z</dcterms:created>
  <dcterms:modified xsi:type="dcterms:W3CDTF">2017-01-30T05:52:00Z</dcterms:modified>
</cp:coreProperties>
</file>