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50" w:rsidRPr="004632C8" w:rsidRDefault="003C6750" w:rsidP="003C67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2C8">
        <w:rPr>
          <w:rFonts w:ascii="Times New Roman" w:hAnsi="Times New Roman" w:cs="Times New Roman"/>
          <w:b/>
          <w:sz w:val="24"/>
          <w:szCs w:val="24"/>
        </w:rPr>
        <w:t>Годовой план мероприятий ОДО на 2019 - 2020 учебный год.</w:t>
      </w:r>
    </w:p>
    <w:tbl>
      <w:tblPr>
        <w:tblStyle w:val="a3"/>
        <w:tblW w:w="14460" w:type="dxa"/>
        <w:tblInd w:w="392" w:type="dxa"/>
        <w:tblLayout w:type="fixed"/>
        <w:tblLook w:val="04A0"/>
      </w:tblPr>
      <w:tblGrid>
        <w:gridCol w:w="9499"/>
        <w:gridCol w:w="2977"/>
        <w:gridCol w:w="1984"/>
      </w:tblGrid>
      <w:tr w:rsidR="003C6750" w:rsidTr="00DD70FA"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</w:tr>
      <w:tr w:rsidR="003C6750" w:rsidTr="003C6750">
        <w:tc>
          <w:tcPr>
            <w:tcW w:w="1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3C6750" w:rsidTr="003C6750"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Pr="00B8760F" w:rsidRDefault="003C6750" w:rsidP="00DD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0F">
              <w:rPr>
                <w:rFonts w:ascii="Times New Roman" w:hAnsi="Times New Roman"/>
                <w:sz w:val="24"/>
                <w:szCs w:val="24"/>
              </w:rPr>
              <w:t>Семинар-практикум «Воспитание полезных экономических навыков у детей дошкольного возраста»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№ 29 «Золотой ключик»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C6750" w:rsidTr="003C6750"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развивающих игр 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№ 9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Якутяночка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C6750" w:rsidTr="003C6750"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 основам  информатики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МБДОБУ ЦРР-Д/с № 10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C6750" w:rsidTr="003C6750">
        <w:trPr>
          <w:trHeight w:val="309"/>
        </w:trPr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чемпионат по русским шашкам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№ 9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Якутяночка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C6750" w:rsidTr="003C6750"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чемпионат по шахматам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№ 20 «Надежда»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C6750" w:rsidTr="003C6750">
        <w:trPr>
          <w:trHeight w:val="265"/>
        </w:trPr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№ 79 «Лучик»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C6750" w:rsidRPr="00D15F95" w:rsidTr="003C6750">
        <w:trPr>
          <w:trHeight w:val="265"/>
        </w:trPr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 – предметная олимпиада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ЦРР - Д/с № 3, 19 и  №86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C6750" w:rsidTr="003C6750">
        <w:tc>
          <w:tcPr>
            <w:tcW w:w="1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3C6750" w:rsidTr="003C6750">
        <w:trPr>
          <w:trHeight w:val="637"/>
        </w:trPr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педагогов «сетевое образовательное объединение педагогов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Арылы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ЦРР - Д/с № 21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Кэнчээри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C6750" w:rsidRPr="00B8760F" w:rsidTr="003C6750">
        <w:trPr>
          <w:trHeight w:val="277"/>
        </w:trPr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Pr="00B8760F" w:rsidRDefault="003C6750" w:rsidP="00DD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0F">
              <w:rPr>
                <w:rFonts w:ascii="Times New Roman" w:hAnsi="Times New Roman" w:cs="Times New Roman"/>
                <w:sz w:val="24"/>
                <w:szCs w:val="24"/>
              </w:rPr>
              <w:t>Авторский семинар  на тему «</w:t>
            </w:r>
            <w:proofErr w:type="spellStart"/>
            <w:r w:rsidRPr="00B8760F">
              <w:rPr>
                <w:rFonts w:ascii="Times New Roman" w:hAnsi="Times New Roman" w:cs="Times New Roman"/>
                <w:sz w:val="24"/>
                <w:szCs w:val="24"/>
              </w:rPr>
              <w:t>Ооонньуу</w:t>
            </w:r>
            <w:proofErr w:type="spellEnd"/>
            <w:r w:rsidRPr="00B8760F">
              <w:rPr>
                <w:rFonts w:ascii="Times New Roman" w:hAnsi="Times New Roman" w:cs="Times New Roman"/>
                <w:sz w:val="24"/>
                <w:szCs w:val="24"/>
              </w:rPr>
              <w:t xml:space="preserve"> – о5о </w:t>
            </w:r>
            <w:proofErr w:type="spellStart"/>
            <w:r w:rsidRPr="00B8760F">
              <w:rPr>
                <w:rFonts w:ascii="Times New Roman" w:hAnsi="Times New Roman" w:cs="Times New Roman"/>
                <w:sz w:val="24"/>
                <w:szCs w:val="24"/>
              </w:rPr>
              <w:t>айдар</w:t>
            </w:r>
            <w:proofErr w:type="spellEnd"/>
            <w:r w:rsidRPr="00B87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60F">
              <w:rPr>
                <w:rFonts w:ascii="Times New Roman" w:hAnsi="Times New Roman" w:cs="Times New Roman"/>
                <w:sz w:val="24"/>
                <w:szCs w:val="24"/>
              </w:rPr>
              <w:t>биьигэ</w:t>
            </w:r>
            <w:proofErr w:type="spellEnd"/>
            <w:r w:rsidRPr="00B8760F">
              <w:rPr>
                <w:rFonts w:ascii="Times New Roman" w:hAnsi="Times New Roman" w:cs="Times New Roman"/>
                <w:sz w:val="24"/>
                <w:szCs w:val="24"/>
              </w:rPr>
              <w:t>» (для ПДО як/яз и воспитателей)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Pr="00B8760F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№ 39 «Ромашка»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Pr="00B8760F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C6750" w:rsidTr="003C6750"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на английском языке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tabs>
                <w:tab w:val="left" w:pos="367"/>
                <w:tab w:val="center" w:pos="10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№ 43 «Улыбка»»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C6750" w:rsidTr="003C6750"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42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естиваль выразительного чтения «Стихи </w:t>
            </w:r>
            <w:r w:rsidRPr="00335420">
              <w:rPr>
                <w:rFonts w:ascii="Times New Roman" w:hAnsi="Times New Roman" w:cs="Times New Roman"/>
                <w:sz w:val="24"/>
                <w:szCs w:val="24"/>
              </w:rPr>
              <w:t>якутски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335420">
              <w:rPr>
                <w:rFonts w:ascii="Times New Roman" w:hAnsi="Times New Roman" w:cs="Times New Roman"/>
                <w:sz w:val="24"/>
                <w:szCs w:val="24"/>
              </w:rPr>
              <w:t xml:space="preserve"> поэт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– фронтовиков»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 2, 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C6750" w:rsidTr="003C6750">
        <w:tc>
          <w:tcPr>
            <w:tcW w:w="1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коммуникативное развитие</w:t>
            </w:r>
          </w:p>
        </w:tc>
      </w:tr>
      <w:tr w:rsidR="003C6750" w:rsidTr="003C6750"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Pr="00B8760F" w:rsidRDefault="003C6750" w:rsidP="00DD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 интерактивных педагогических информационно – </w:t>
            </w:r>
            <w:proofErr w:type="spellStart"/>
            <w:r w:rsidRPr="00B8760F">
              <w:rPr>
                <w:rFonts w:ascii="Times New Roman" w:eastAsia="Calibri" w:hAnsi="Times New Roman" w:cs="Times New Roman"/>
                <w:sz w:val="24"/>
                <w:szCs w:val="24"/>
              </w:rPr>
              <w:t>компьюторных</w:t>
            </w:r>
            <w:proofErr w:type="spellEnd"/>
            <w:r w:rsidRPr="00B87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технологий по ОБЖ в работе ДОУ на основе партнёрства </w:t>
            </w:r>
            <w:proofErr w:type="gramStart"/>
            <w:r w:rsidRPr="00B8760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B87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760F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  <w:r w:rsidRPr="00B87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ГИБДД г. Якутска и СОШ № 10»</w:t>
            </w:r>
            <w:r w:rsidRPr="00B87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№ 100 «Белоснежка»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C6750" w:rsidTr="003C6750">
        <w:trPr>
          <w:trHeight w:val="77"/>
        </w:trPr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о безопасности дорожного движения «Зелёный огонёк»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№ 14 «Журавлик»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C6750" w:rsidTr="003C6750"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Шашечная семья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№ 8 «Родничок»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C6750" w:rsidTr="004632C8">
        <w:trPr>
          <w:trHeight w:val="410"/>
        </w:trPr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театрализованных представлений «Неразлучные друзья – взрослые и дети»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46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C6750" w:rsidTr="003C6750">
        <w:tc>
          <w:tcPr>
            <w:tcW w:w="1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</w:tr>
      <w:tr w:rsidR="003C6750" w:rsidTr="003C6750"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 «Технологии музыкального сотворчества</w:t>
            </w:r>
            <w:r w:rsidR="006F4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работе с детьми дошкольного возраста»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ЦРР-Д/с № 15 «Северные звёздочки»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C6750" w:rsidTr="003C6750"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русского фольклора «Играй, гармонь! Звени, частушка!»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№ 52 и  № 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C6750" w:rsidTr="003C6750"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рисованию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№ 17 и  № 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C6750" w:rsidTr="003C6750"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якутского фольклора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Дуорай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3C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ЦРР - Д/с № 16 и  № 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C6750" w:rsidTr="003C6750">
        <w:trPr>
          <w:trHeight w:val="565"/>
        </w:trPr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122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Битва хоров детей совместно с  </w:t>
            </w:r>
            <w:r w:rsidR="001225F7">
              <w:rPr>
                <w:rFonts w:ascii="Times New Roman" w:hAnsi="Times New Roman" w:cs="Times New Roman"/>
                <w:sz w:val="24"/>
                <w:szCs w:val="24"/>
              </w:rPr>
              <w:t>педагогами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«Поклонимся великим тем годам»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№ 14 «Журавлик»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C6750" w:rsidTr="003C6750"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Конкурс «Танцующая семья», посвящённый году малых народностей Севера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6F4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ЦРР-Д/с № </w:t>
            </w:r>
            <w:r w:rsidR="006F44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F4496">
              <w:rPr>
                <w:rFonts w:ascii="Times New Roman" w:hAnsi="Times New Roman" w:cs="Times New Roman"/>
                <w:sz w:val="24"/>
                <w:szCs w:val="24"/>
              </w:rPr>
              <w:t>Северные звёздочки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C6750" w:rsidTr="003C6750">
        <w:trPr>
          <w:trHeight w:val="296"/>
        </w:trPr>
        <w:tc>
          <w:tcPr>
            <w:tcW w:w="1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3C6750" w:rsidTr="003C6750"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750" w:rsidRPr="007C6A65" w:rsidRDefault="003C6750" w:rsidP="00DD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ДОУ: применение и способы реализации»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ЦРР-Д/с № 105 «Умка»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C6750" w:rsidRPr="00B8760F" w:rsidTr="003C6750"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Pr="00B8760F" w:rsidRDefault="003C6750" w:rsidP="00DD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0F">
              <w:rPr>
                <w:rFonts w:ascii="Times New Roman" w:hAnsi="Times New Roman" w:cs="Times New Roman"/>
                <w:sz w:val="24"/>
                <w:szCs w:val="24"/>
              </w:rPr>
              <w:t>Соревнование «Мама, папа, я – спортивная семья»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Pr="00B8760F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60F">
              <w:rPr>
                <w:rFonts w:ascii="Times New Roman" w:hAnsi="Times New Roman" w:cs="Times New Roman"/>
                <w:sz w:val="24"/>
                <w:szCs w:val="24"/>
              </w:rPr>
              <w:t>СОШ № 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Pr="00B8760F" w:rsidRDefault="006F4496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F4496" w:rsidTr="003C6750"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96" w:rsidRDefault="006F4496" w:rsidP="00DD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плаванию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96" w:rsidRDefault="006F4496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ЦРР-Д/с № 15 «Северные звёздочки»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496" w:rsidRDefault="006F4496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C6750" w:rsidTr="003C6750">
        <w:tc>
          <w:tcPr>
            <w:tcW w:w="1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Инновационная деятельность</w:t>
            </w:r>
          </w:p>
        </w:tc>
      </w:tr>
      <w:tr w:rsidR="003C6750" w:rsidTr="003C6750"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 инженерному образованию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№ 27 «Кораблик»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C6750" w:rsidTr="003C6750">
        <w:tc>
          <w:tcPr>
            <w:tcW w:w="1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Инклюзивное  образование</w:t>
            </w:r>
          </w:p>
        </w:tc>
      </w:tr>
      <w:tr w:rsidR="003C6750" w:rsidTr="003C6750">
        <w:trPr>
          <w:trHeight w:val="675"/>
        </w:trPr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Pr="00BF0E97" w:rsidRDefault="003C6750" w:rsidP="00DD70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педагогов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496">
              <w:rPr>
                <w:rFonts w:ascii="Times New Roman" w:hAnsi="Times New Roman" w:cs="Times New Roman"/>
                <w:sz w:val="24"/>
                <w:szCs w:val="24"/>
              </w:rPr>
              <w:t>«Использование сенсорно – интегративных комплексов в работе с детьми с ОВЗ в условиях дошкольного учреждения»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ЦРР - Д/с № 19 «Василёк»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ктябрь </w:t>
            </w:r>
          </w:p>
        </w:tc>
      </w:tr>
      <w:tr w:rsidR="003C6750" w:rsidTr="003C6750"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Pr="00BF0E97" w:rsidRDefault="003C6750" w:rsidP="00DD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– практикум для педагогов и старших воспитателей: </w:t>
            </w:r>
            <w:r w:rsidRPr="00BF0E9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F0E97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BF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как одна из </w:t>
            </w:r>
            <w:proofErr w:type="spellStart"/>
            <w:r w:rsidRPr="00BF0E9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BF0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 образовательного процесса для детей с ОВЗ»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№ 79 «Кораблик»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750" w:rsidTr="003C6750"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для детей с ОВЗ «С добротой в сердце»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округам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C6750" w:rsidTr="003C6750">
        <w:tc>
          <w:tcPr>
            <w:tcW w:w="1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Конкурсы профессионального мастерства </w:t>
            </w:r>
          </w:p>
        </w:tc>
      </w:tr>
      <w:tr w:rsidR="003C6750" w:rsidTr="003C6750">
        <w:trPr>
          <w:trHeight w:val="691"/>
        </w:trPr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конкурс хореографов «Во власти танца»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ЦРР - Д/с № 26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Pr="00D06066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C6750" w:rsidTr="003C6750"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«Ступеньки роста». Конкурс для молодых педагогов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№ 97 «Незабудка»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C6750" w:rsidTr="003C6750"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года - 2020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C8" w:rsidRDefault="003C6750" w:rsidP="0012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ЦРР - Д/с № 105  и  №5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C6750" w:rsidTr="003C6750"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Ысыах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Дачи МБДОУ Д/с № 105 «Умка»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3C6750" w:rsidTr="003C6750">
        <w:tc>
          <w:tcPr>
            <w:tcW w:w="1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750" w:rsidRPr="006E171A" w:rsidRDefault="003C6750" w:rsidP="00DD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7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Сетевые инновационные объединения</w:t>
            </w:r>
          </w:p>
        </w:tc>
      </w:tr>
      <w:tr w:rsidR="003C6750" w:rsidTr="003C6750"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750" w:rsidRDefault="003C6750" w:rsidP="00DD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проектной деятельности в ДОУ»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№ 14 «Журавлик»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C6750" w:rsidTr="003C6750"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750" w:rsidRDefault="003C6750" w:rsidP="00DD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Фребеля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робота. Инженерное воспитание в ДОУ»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МБДОБУ ЦРР-Д/с № 12 «Улыбка»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750" w:rsidRDefault="003C6750" w:rsidP="00DD70FA">
            <w:pPr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C6750" w:rsidTr="003C6750"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750" w:rsidRDefault="003C6750" w:rsidP="00DD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игр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детьми»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№ 9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Якутяночка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C6750" w:rsidTr="003C6750"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750" w:rsidRDefault="003C6750" w:rsidP="00DD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«Возможности информационно – коммуникационных технологий при обучении детей дошкольного возраста»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МБДОБУ ЦРР-Д/с № 3 «Катюша»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C6750" w:rsidTr="003C6750"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750" w:rsidRDefault="003C6750" w:rsidP="00DD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 как средство интеллектуального развития дошкольников»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МБДОБУ ЦРР-Д/с № 89 «Парус»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C6750" w:rsidTr="003C6750"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750" w:rsidRPr="00A70B10" w:rsidRDefault="003C6750" w:rsidP="00DD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 шагов от игры к науке» 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</w:t>
            </w:r>
            <w:r w:rsidRPr="00A70B1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дошкольников)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МБДОБУ ЦРР-Д/с № 7 «Остров сокровищ»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C6750" w:rsidTr="003C6750"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750" w:rsidRPr="008B4BE0" w:rsidRDefault="003C6750" w:rsidP="00DD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«Якутские народные игры как средство приобщения ребёнка к традициям якутского народа»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МБДОБУ ЦРР-Д/с № 82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Мичээр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750" w:rsidRDefault="003C6750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225F7" w:rsidTr="003C6750"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5F7" w:rsidRPr="001225F7" w:rsidRDefault="001225F7" w:rsidP="00DD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робототехника»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5F7" w:rsidRDefault="001225F7" w:rsidP="0012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Д/с № 9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Якутяночка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5F7" w:rsidRDefault="001225F7" w:rsidP="00DD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3C6750" w:rsidRDefault="003C6750" w:rsidP="003C67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25F7" w:rsidRDefault="001225F7">
      <w:pPr>
        <w:rPr>
          <w:rFonts w:ascii="Times New Roman" w:hAnsi="Times New Roman" w:cs="Times New Roman"/>
        </w:rPr>
      </w:pPr>
    </w:p>
    <w:p w:rsidR="00DC6132" w:rsidRPr="001225F7" w:rsidRDefault="001225F7">
      <w:pPr>
        <w:rPr>
          <w:rFonts w:ascii="Times New Roman" w:hAnsi="Times New Roman" w:cs="Times New Roman"/>
        </w:rPr>
      </w:pPr>
      <w:r w:rsidRPr="001225F7">
        <w:rPr>
          <w:rFonts w:ascii="Times New Roman" w:hAnsi="Times New Roman" w:cs="Times New Roman"/>
        </w:rPr>
        <w:t xml:space="preserve">Составила </w:t>
      </w:r>
      <w:proofErr w:type="spellStart"/>
      <w:r w:rsidRPr="001225F7">
        <w:rPr>
          <w:rFonts w:ascii="Times New Roman" w:hAnsi="Times New Roman" w:cs="Times New Roman"/>
        </w:rPr>
        <w:t>Грицай</w:t>
      </w:r>
      <w:proofErr w:type="spellEnd"/>
      <w:r w:rsidRPr="001225F7">
        <w:rPr>
          <w:rFonts w:ascii="Times New Roman" w:hAnsi="Times New Roman" w:cs="Times New Roman"/>
        </w:rPr>
        <w:t xml:space="preserve"> Е.В.</w:t>
      </w:r>
    </w:p>
    <w:sectPr w:rsidR="00DC6132" w:rsidRPr="001225F7" w:rsidSect="001225F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6750"/>
    <w:rsid w:val="000E09CD"/>
    <w:rsid w:val="001225F7"/>
    <w:rsid w:val="002B268B"/>
    <w:rsid w:val="003C6750"/>
    <w:rsid w:val="004632C8"/>
    <w:rsid w:val="006F4496"/>
    <w:rsid w:val="00DC6132"/>
    <w:rsid w:val="00F2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Иванова</cp:lastModifiedBy>
  <cp:revision>2</cp:revision>
  <cp:lastPrinted>2019-09-11T01:43:00Z</cp:lastPrinted>
  <dcterms:created xsi:type="dcterms:W3CDTF">2019-10-18T04:59:00Z</dcterms:created>
  <dcterms:modified xsi:type="dcterms:W3CDTF">2019-10-18T04:59:00Z</dcterms:modified>
</cp:coreProperties>
</file>