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69" w:rsidRPr="000D6219" w:rsidRDefault="00BE6069" w:rsidP="00BE6069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pPr w:leftFromText="180" w:rightFromText="180" w:vertAnchor="page" w:horzAnchor="margin" w:tblpY="2134"/>
        <w:tblW w:w="0" w:type="auto"/>
        <w:tblLook w:val="04A0" w:firstRow="1" w:lastRow="0" w:firstColumn="1" w:lastColumn="0" w:noHBand="0" w:noVBand="1"/>
      </w:tblPr>
      <w:tblGrid>
        <w:gridCol w:w="2586"/>
        <w:gridCol w:w="6985"/>
      </w:tblGrid>
      <w:tr w:rsidR="00BE6069" w:rsidRPr="000F666E" w:rsidTr="002E538A"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69" w:rsidRPr="000F666E" w:rsidRDefault="00BE6069" w:rsidP="002E538A">
            <w:pPr>
              <w:rPr>
                <w:rFonts w:ascii="Times New Roman" w:hAnsi="Times New Roman"/>
                <w:noProof/>
                <w:color w:val="2A5F91"/>
              </w:rPr>
            </w:pPr>
            <w:r w:rsidRPr="000F666E"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1E9D79A1" wp14:editId="1A4FE0F2">
                  <wp:extent cx="933450" cy="814237"/>
                  <wp:effectExtent l="0" t="0" r="0" b="5080"/>
                  <wp:docPr id="4" name="Рисунок 4" descr="wsrlogo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84" cy="82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069" w:rsidRPr="000F666E" w:rsidRDefault="00BE6069" w:rsidP="002E538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05755406" wp14:editId="01250ED3">
                  <wp:extent cx="1460499" cy="1047750"/>
                  <wp:effectExtent l="0" t="0" r="6985" b="0"/>
                  <wp:docPr id="5" name="Рисунок 5" descr="E:\огтшщ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огтшщ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37" cy="10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69" w:rsidRPr="00A70BA1" w:rsidRDefault="00BE6069" w:rsidP="002E538A">
            <w:pPr>
              <w:jc w:val="center"/>
              <w:rPr>
                <w:rFonts w:ascii="Times New Roman" w:hAnsi="Times New Roman"/>
                <w:b/>
              </w:rPr>
            </w:pPr>
            <w:r w:rsidRPr="00A70BA1">
              <w:rPr>
                <w:rFonts w:ascii="Times New Roman" w:hAnsi="Times New Roman"/>
                <w:b/>
              </w:rPr>
              <w:t xml:space="preserve">Городской чемпионат профессионального мастерства для школьников </w:t>
            </w:r>
          </w:p>
          <w:p w:rsidR="00BE6069" w:rsidRPr="000F666E" w:rsidRDefault="00BE6069" w:rsidP="002E53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0BA1">
              <w:rPr>
                <w:rFonts w:ascii="Times New Roman" w:hAnsi="Times New Roman"/>
                <w:b/>
                <w:lang w:val="en-US" w:eastAsia="ko-KR"/>
              </w:rPr>
              <w:t>JuniorSkills</w:t>
            </w:r>
            <w:proofErr w:type="spellEnd"/>
            <w:r w:rsidRPr="00A70BA1">
              <w:rPr>
                <w:rFonts w:ascii="Times New Roman" w:hAnsi="Times New Roman"/>
                <w:b/>
                <w:lang w:eastAsia="ko-KR"/>
              </w:rPr>
              <w:t xml:space="preserve"> </w:t>
            </w:r>
            <w:r w:rsidRPr="00A70BA1">
              <w:rPr>
                <w:rFonts w:ascii="Times New Roman" w:hAnsi="Times New Roman"/>
                <w:b/>
              </w:rPr>
              <w:t xml:space="preserve">– </w:t>
            </w:r>
            <w:r w:rsidRPr="00A70BA1">
              <w:rPr>
                <w:rFonts w:ascii="Times New Roman" w:hAnsi="Times New Roman"/>
                <w:b/>
                <w:lang w:val="en-US"/>
              </w:rPr>
              <w:t>Yakutsk</w:t>
            </w:r>
            <w:r w:rsidR="006111A4">
              <w:rPr>
                <w:rFonts w:ascii="Times New Roman" w:hAnsi="Times New Roman"/>
                <w:b/>
              </w:rPr>
              <w:t xml:space="preserve"> 2017</w:t>
            </w:r>
            <w:r>
              <w:rPr>
                <w:b/>
              </w:rPr>
              <w:t xml:space="preserve"> </w:t>
            </w:r>
          </w:p>
        </w:tc>
      </w:tr>
      <w:tr w:rsidR="00BE6069" w:rsidRPr="000F666E" w:rsidTr="002E53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069" w:rsidRPr="000F666E" w:rsidRDefault="00BE6069" w:rsidP="002E53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69" w:rsidRPr="000F666E" w:rsidRDefault="00BE6069" w:rsidP="002E53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КОМПЕТЕНЦИЯ</w:t>
            </w:r>
          </w:p>
        </w:tc>
      </w:tr>
      <w:tr w:rsidR="00BE6069" w:rsidRPr="000F666E" w:rsidTr="002E538A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069" w:rsidRPr="000F666E" w:rsidRDefault="00BE6069" w:rsidP="002E538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069" w:rsidRPr="000F666E" w:rsidRDefault="00BE6069" w:rsidP="002E538A">
            <w:pPr>
              <w:rPr>
                <w:rFonts w:ascii="Times New Roman" w:hAnsi="Times New Roman"/>
                <w:b/>
              </w:rPr>
            </w:pPr>
            <w:r w:rsidRPr="000F666E">
              <w:rPr>
                <w:rFonts w:ascii="Times New Roman" w:hAnsi="Times New Roman"/>
                <w:b/>
              </w:rPr>
              <w:t xml:space="preserve">   </w:t>
            </w:r>
          </w:p>
          <w:p w:rsidR="00BE6069" w:rsidRPr="000F666E" w:rsidRDefault="00BE6069" w:rsidP="002E538A">
            <w:pPr>
              <w:jc w:val="center"/>
              <w:rPr>
                <w:rFonts w:ascii="Times New Roman" w:hAnsi="Times New Roman"/>
                <w:b/>
              </w:rPr>
            </w:pPr>
          </w:p>
          <w:p w:rsidR="00BE6069" w:rsidRPr="00265403" w:rsidRDefault="00BE6069" w:rsidP="002E538A">
            <w:pPr>
              <w:spacing w:before="100" w:beforeAutospacing="1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Аэрокосмическая инженерия</w:t>
            </w:r>
          </w:p>
          <w:p w:rsidR="00BE6069" w:rsidRDefault="00BE6069" w:rsidP="002E538A">
            <w:pPr>
              <w:pStyle w:val="Doctitle"/>
              <w:spacing w:line="360" w:lineRule="auto"/>
              <w:ind w:firstLine="709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  <w:p w:rsidR="0035057E" w:rsidRPr="00A84A25" w:rsidRDefault="0035057E" w:rsidP="002E538A">
            <w:pPr>
              <w:pStyle w:val="Doctitle"/>
              <w:spacing w:line="360" w:lineRule="auto"/>
              <w:ind w:firstLine="709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BE6069" w:rsidRDefault="00BE6069" w:rsidP="00BE6069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</w:p>
    <w:p w:rsidR="00BE6069" w:rsidRDefault="00BE6069" w:rsidP="00BE6069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</w:p>
    <w:p w:rsidR="00BE6069" w:rsidRPr="00540782" w:rsidRDefault="00BE6069" w:rsidP="00BE6069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  <w:r w:rsidRPr="001527A3">
        <w:rPr>
          <w:rStyle w:val="A10"/>
          <w:rFonts w:ascii="Times New Roman" w:hAnsi="Times New Roman"/>
          <w:bCs/>
          <w:sz w:val="40"/>
          <w:szCs w:val="40"/>
        </w:rPr>
        <w:t>Конкурсное задание</w:t>
      </w:r>
    </w:p>
    <w:p w:rsidR="00BE6069" w:rsidRPr="00A70BA1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A70BA1">
        <w:rPr>
          <w:rFonts w:ascii="Times New Roman" w:hAnsi="Times New Roman" w:cs="Times New Roman"/>
          <w:sz w:val="40"/>
          <w:szCs w:val="40"/>
        </w:rPr>
        <w:t>Городско</w:t>
      </w:r>
      <w:r>
        <w:rPr>
          <w:rFonts w:ascii="Times New Roman" w:hAnsi="Times New Roman" w:cs="Times New Roman"/>
          <w:sz w:val="40"/>
          <w:szCs w:val="40"/>
        </w:rPr>
        <w:t>го</w:t>
      </w:r>
      <w:r w:rsidRPr="00A70BA1">
        <w:rPr>
          <w:rFonts w:ascii="Times New Roman" w:hAnsi="Times New Roman" w:cs="Times New Roman"/>
          <w:sz w:val="40"/>
          <w:szCs w:val="40"/>
        </w:rPr>
        <w:t xml:space="preserve"> чемпионат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A70BA1">
        <w:rPr>
          <w:rFonts w:ascii="Times New Roman" w:hAnsi="Times New Roman" w:cs="Times New Roman"/>
          <w:sz w:val="40"/>
          <w:szCs w:val="40"/>
        </w:rPr>
        <w:t xml:space="preserve"> профессионального мастерства для школьников </w:t>
      </w:r>
    </w:p>
    <w:p w:rsidR="00BE6069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A70BA1">
        <w:rPr>
          <w:rFonts w:ascii="Times New Roman" w:hAnsi="Times New Roman" w:cs="Times New Roman"/>
          <w:sz w:val="40"/>
          <w:szCs w:val="40"/>
        </w:rPr>
        <w:t>JuniorSkills</w:t>
      </w:r>
      <w:proofErr w:type="spellEnd"/>
    </w:p>
    <w:p w:rsidR="00BE6069" w:rsidRPr="001027F6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BE6069" w:rsidRPr="001527A3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1527A3">
        <w:rPr>
          <w:rFonts w:ascii="Times New Roman" w:hAnsi="Times New Roman" w:cs="Times New Roman"/>
          <w:sz w:val="40"/>
          <w:szCs w:val="40"/>
        </w:rPr>
        <w:t>по компетенции:</w:t>
      </w:r>
    </w:p>
    <w:p w:rsidR="00BE6069" w:rsidRPr="00BE6069" w:rsidRDefault="00BE6069" w:rsidP="00BE6069">
      <w:pPr>
        <w:pStyle w:val="Default"/>
        <w:jc w:val="center"/>
        <w:rPr>
          <w:sz w:val="26"/>
        </w:rPr>
      </w:pPr>
    </w:p>
    <w:p w:rsidR="00BE6069" w:rsidRPr="006111A4" w:rsidRDefault="006111A4" w:rsidP="00BE6069">
      <w:pPr>
        <w:pStyle w:val="Doctitle"/>
        <w:spacing w:line="360" w:lineRule="auto"/>
        <w:jc w:val="center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«Аэрокосмическая инженерия 14</w:t>
      </w:r>
      <w:r w:rsidR="00BE6069" w:rsidRPr="006111A4">
        <w:rPr>
          <w:rFonts w:ascii="Times New Roman" w:hAnsi="Times New Roman"/>
          <w:sz w:val="28"/>
          <w:lang w:val="ru-RU"/>
        </w:rPr>
        <w:t xml:space="preserve"> +»</w:t>
      </w: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A4" w:rsidRDefault="006111A4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A4" w:rsidRDefault="006111A4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A4" w:rsidRDefault="006111A4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A4" w:rsidRDefault="006111A4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A4" w:rsidRDefault="006111A4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Техническое задание на проектирование изделия Ю16К1: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4" w:rsidRPr="006111A4" w:rsidRDefault="006111A4" w:rsidP="00611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 xml:space="preserve"> Ракета должна содержать отсек полезной нагрузки. В отсеке размещается контейнер со следующим параметрами:</w:t>
      </w:r>
    </w:p>
    <w:p w:rsidR="006111A4" w:rsidRPr="006111A4" w:rsidRDefault="006111A4" w:rsidP="006111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 xml:space="preserve">- диаметр </w:t>
      </w:r>
      <w:r w:rsidR="008C7AF7">
        <w:rPr>
          <w:rFonts w:ascii="Times New Roman" w:eastAsia="Calibri" w:hAnsi="Times New Roman" w:cs="Times New Roman"/>
          <w:sz w:val="28"/>
          <w:szCs w:val="28"/>
        </w:rPr>
        <w:t>4</w:t>
      </w:r>
      <w:r w:rsidR="00695FF9">
        <w:rPr>
          <w:rFonts w:ascii="Times New Roman" w:eastAsia="Calibri" w:hAnsi="Times New Roman" w:cs="Times New Roman"/>
          <w:sz w:val="28"/>
          <w:szCs w:val="28"/>
        </w:rPr>
        <w:t xml:space="preserve"> см.</w:t>
      </w:r>
    </w:p>
    <w:p w:rsidR="006111A4" w:rsidRPr="006111A4" w:rsidRDefault="006111A4" w:rsidP="006111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 xml:space="preserve">- длина </w:t>
      </w:r>
      <w:r w:rsidR="00695FF9">
        <w:rPr>
          <w:rFonts w:ascii="Times New Roman" w:eastAsia="Calibri" w:hAnsi="Times New Roman" w:cs="Times New Roman"/>
          <w:sz w:val="28"/>
          <w:szCs w:val="28"/>
        </w:rPr>
        <w:t>10</w:t>
      </w:r>
      <w:r w:rsidRPr="006111A4">
        <w:rPr>
          <w:rFonts w:ascii="Times New Roman" w:eastAsia="Calibri" w:hAnsi="Times New Roman" w:cs="Times New Roman"/>
          <w:sz w:val="28"/>
          <w:szCs w:val="28"/>
        </w:rPr>
        <w:t>0</w:t>
      </w:r>
      <w:r w:rsidR="00695FF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6111A4">
        <w:rPr>
          <w:rFonts w:ascii="Times New Roman" w:eastAsia="Calibri" w:hAnsi="Times New Roman" w:cs="Times New Roman"/>
          <w:sz w:val="28"/>
          <w:szCs w:val="28"/>
        </w:rPr>
        <w:t>м</w:t>
      </w:r>
      <w:r w:rsidR="00695F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1A4" w:rsidRDefault="00695FF9" w:rsidP="006111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длина головного обтекателя: 10-13 см.</w:t>
      </w:r>
    </w:p>
    <w:p w:rsidR="00695FF9" w:rsidRPr="006111A4" w:rsidRDefault="00695FF9" w:rsidP="006111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размах стабилизатора: 7-10 см.</w:t>
      </w:r>
    </w:p>
    <w:p w:rsidR="006111A4" w:rsidRPr="006111A4" w:rsidRDefault="006111A4" w:rsidP="00611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 xml:space="preserve"> В ракете использовать двигатель мощностью 20Н.</w:t>
      </w:r>
    </w:p>
    <w:p w:rsidR="006111A4" w:rsidRPr="006111A4" w:rsidRDefault="006111A4" w:rsidP="00611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>Ракета должна быть оснащена системой спасения в виде парашюта с диаметром купола 300 мм, выполненным из капрона.</w:t>
      </w:r>
    </w:p>
    <w:p w:rsidR="006111A4" w:rsidRDefault="006111A4" w:rsidP="00611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 xml:space="preserve"> В конструкции запрещено использовать металлические детали.</w:t>
      </w:r>
    </w:p>
    <w:p w:rsidR="00695FF9" w:rsidRDefault="00695FF9" w:rsidP="00695F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F9" w:rsidRDefault="00695FF9" w:rsidP="00695FF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FF9">
        <w:rPr>
          <w:rFonts w:ascii="Times New Roman" w:eastAsia="Calibri" w:hAnsi="Times New Roman" w:cs="Times New Roman"/>
          <w:b/>
          <w:sz w:val="28"/>
          <w:szCs w:val="28"/>
        </w:rPr>
        <w:t>Описание конкурсного задания</w:t>
      </w:r>
    </w:p>
    <w:p w:rsidR="00695FF9" w:rsidRDefault="00695FF9" w:rsidP="00695FF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Ознакомиться с конструкцией ракеты и ее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черчежами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FF9" w:rsidRDefault="00695FF9" w:rsidP="00695FF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рабочее место.</w:t>
      </w:r>
    </w:p>
    <w:p w:rsidR="00695FF9" w:rsidRDefault="00695FF9" w:rsidP="00695FF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шаблон на оправку корпуса (труба диаметром 40 мм.).</w:t>
      </w:r>
    </w:p>
    <w:p w:rsidR="00695FF9" w:rsidRDefault="00695FF9" w:rsidP="005B3502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Сначала нужно построить</w:t>
      </w:r>
      <w:r w:rsidR="008F6B4F">
        <w:rPr>
          <w:rFonts w:ascii="Times New Roman" w:eastAsia="Calibri" w:hAnsi="Times New Roman" w:cs="Times New Roman"/>
          <w:sz w:val="28"/>
          <w:szCs w:val="28"/>
        </w:rPr>
        <w:t xml:space="preserve"> на бумаге прямоугол</w:t>
      </w:r>
      <w:r w:rsidR="005B3502">
        <w:rPr>
          <w:rFonts w:ascii="Times New Roman" w:eastAsia="Calibri" w:hAnsi="Times New Roman" w:cs="Times New Roman"/>
          <w:sz w:val="28"/>
          <w:szCs w:val="28"/>
        </w:rPr>
        <w:t>ьник, длину можно узнать из черт</w:t>
      </w:r>
      <w:r w:rsidR="008F6B4F">
        <w:rPr>
          <w:rFonts w:ascii="Times New Roman" w:eastAsia="Calibri" w:hAnsi="Times New Roman" w:cs="Times New Roman"/>
          <w:sz w:val="28"/>
          <w:szCs w:val="28"/>
        </w:rPr>
        <w:t xml:space="preserve">ежа модели, а ширину мы узнаем по диаметру оправки обернув его полоской бумаги и отметив на </w:t>
      </w:r>
      <w:r w:rsidR="00B82011">
        <w:rPr>
          <w:rFonts w:ascii="Times New Roman" w:eastAsia="Calibri" w:hAnsi="Times New Roman" w:cs="Times New Roman"/>
          <w:sz w:val="28"/>
          <w:szCs w:val="28"/>
        </w:rPr>
        <w:t>ней максимальная</w:t>
      </w:r>
      <w:r w:rsidR="008F6B4F">
        <w:rPr>
          <w:rFonts w:ascii="Times New Roman" w:eastAsia="Calibri" w:hAnsi="Times New Roman" w:cs="Times New Roman"/>
          <w:sz w:val="28"/>
          <w:szCs w:val="28"/>
        </w:rPr>
        <w:t xml:space="preserve"> один оборот, далее умножаем на два и прибавляем 6-8 мм. для </w:t>
      </w:r>
      <w:proofErr w:type="spellStart"/>
      <w:r w:rsidR="008F6B4F">
        <w:rPr>
          <w:rFonts w:ascii="Times New Roman" w:eastAsia="Calibri" w:hAnsi="Times New Roman" w:cs="Times New Roman"/>
          <w:sz w:val="28"/>
          <w:szCs w:val="28"/>
        </w:rPr>
        <w:t>нахлеста</w:t>
      </w:r>
      <w:proofErr w:type="spellEnd"/>
      <w:r w:rsidR="008F6B4F">
        <w:rPr>
          <w:rFonts w:ascii="Times New Roman" w:eastAsia="Calibri" w:hAnsi="Times New Roman" w:cs="Times New Roman"/>
          <w:sz w:val="28"/>
          <w:szCs w:val="28"/>
        </w:rPr>
        <w:t>. Здесь важно соблюдать одно правило, слои бумаги должны идти вдоль корпуса модели, так легче наматывать корпус и достигается максимальная прочность корпуса модели. Построив и вырезав прямоугольник приступаем к намотке корпуса, плотно наматывая бумагу на оправку и оставляем в таком состоянии на несколько минут, можно слегка смочить бумагу водой</w:t>
      </w:r>
      <w:r w:rsidR="00AA08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35C8" w:rsidRDefault="00AA08A9" w:rsidP="00695FF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изготовлении двигательного отсека вам понадобятся те же материалы и инструменты, оправка должна соответствовать диаметру модельного ракетного двигателя (МРД). </w:t>
      </w:r>
      <w:r w:rsidR="001435C8">
        <w:rPr>
          <w:rFonts w:ascii="Times New Roman" w:eastAsia="Calibri" w:hAnsi="Times New Roman" w:cs="Times New Roman"/>
          <w:sz w:val="28"/>
          <w:szCs w:val="28"/>
        </w:rPr>
        <w:t>Корпус двигательного отсека</w:t>
      </w:r>
      <w:r w:rsidR="006F4C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7F7B" w:rsidRDefault="001435C8" w:rsidP="001435C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Изготавливаем как сказано выше. </w:t>
      </w:r>
      <w:r w:rsidR="006F4C98">
        <w:rPr>
          <w:rFonts w:ascii="Times New Roman" w:eastAsia="Calibri" w:hAnsi="Times New Roman" w:cs="Times New Roman"/>
          <w:sz w:val="28"/>
          <w:szCs w:val="28"/>
        </w:rPr>
        <w:t xml:space="preserve">Далее надо изготовить шпангоуты, для этого нужно отрезать две полоски бумаги, после этого плотно наматываем с клеем полоски по торцам </w:t>
      </w:r>
      <w:proofErr w:type="spellStart"/>
      <w:r w:rsidR="006F4C98">
        <w:rPr>
          <w:rFonts w:ascii="Times New Roman" w:eastAsia="Calibri" w:hAnsi="Times New Roman" w:cs="Times New Roman"/>
          <w:sz w:val="28"/>
          <w:szCs w:val="28"/>
        </w:rPr>
        <w:t>дв</w:t>
      </w:r>
      <w:proofErr w:type="spellEnd"/>
      <w:r w:rsidR="006F4C98">
        <w:rPr>
          <w:rFonts w:ascii="Times New Roman" w:eastAsia="Calibri" w:hAnsi="Times New Roman" w:cs="Times New Roman"/>
          <w:sz w:val="28"/>
          <w:szCs w:val="28"/>
        </w:rPr>
        <w:t xml:space="preserve">. отсека, избегая перекосов и </w:t>
      </w:r>
      <w:proofErr w:type="spellStart"/>
      <w:r w:rsidR="006F4C98">
        <w:rPr>
          <w:rFonts w:ascii="Times New Roman" w:eastAsia="Calibri" w:hAnsi="Times New Roman" w:cs="Times New Roman"/>
          <w:sz w:val="28"/>
          <w:szCs w:val="28"/>
        </w:rPr>
        <w:t>непроклеев</w:t>
      </w:r>
      <w:proofErr w:type="spellEnd"/>
      <w:r w:rsidR="006F4C98">
        <w:rPr>
          <w:rFonts w:ascii="Times New Roman" w:eastAsia="Calibri" w:hAnsi="Times New Roman" w:cs="Times New Roman"/>
          <w:sz w:val="28"/>
          <w:szCs w:val="28"/>
        </w:rPr>
        <w:t>.</w:t>
      </w:r>
      <w:r w:rsidR="008D7F7B">
        <w:rPr>
          <w:rFonts w:ascii="Times New Roman" w:eastAsia="Calibri" w:hAnsi="Times New Roman" w:cs="Times New Roman"/>
          <w:sz w:val="28"/>
          <w:szCs w:val="28"/>
        </w:rPr>
        <w:t xml:space="preserve"> Шпангоуты можно сделать из бальзы толщиной 4 мм.</w:t>
      </w:r>
    </w:p>
    <w:p w:rsidR="005B3502" w:rsidRDefault="005B3502" w:rsidP="005B350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Головной обтекатель – конус длиной 105 мм делается из ватмана. Изготавливается соединительная втулка, между собой детали соединяются с помощью шпангоута.</w:t>
      </w:r>
    </w:p>
    <w:p w:rsidR="00544481" w:rsidRDefault="005B3502" w:rsidP="005B350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Стабилизаторы. Согласно чертежа модели, сначала из плотной бумаги или картона, с максимальной точностью изготавливаем шаблон стабилизатора. После этого контуры стабилизатора по шаблону переносятся на бальзу. При этом необходимо соблюдать следующее правило</w:t>
      </w:r>
      <w:r w:rsidR="00544481">
        <w:rPr>
          <w:rFonts w:ascii="Times New Roman" w:eastAsia="Calibri" w:hAnsi="Times New Roman" w:cs="Times New Roman"/>
          <w:sz w:val="28"/>
          <w:szCs w:val="28"/>
        </w:rPr>
        <w:t>; слои дерева должны располагаться параллельно передней кромке стабилизатора.</w:t>
      </w:r>
    </w:p>
    <w:p w:rsidR="00544481" w:rsidRDefault="00544481" w:rsidP="005444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Изготовление парашюта. </w:t>
      </w: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Возьмите ткань для парашюта. Сложите ее и вырежьте купол парашюта диаметром 200 мм.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544481">
        <w:rPr>
          <w:rFonts w:ascii="Times New Roman" w:eastAsia="Times New Roman" w:hAnsi="Times New Roman" w:cs="Times New Roman"/>
          <w:sz w:val="28"/>
          <w:szCs w:val="28"/>
          <w:lang w:eastAsia="ko-KR"/>
        </w:rPr>
        <w:t>Вырежьте 8 строп длинной 350 мм.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54448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Пришейте стропы симметрично к куполу.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544481">
        <w:rPr>
          <w:rFonts w:ascii="Times New Roman" w:eastAsia="Times New Roman" w:hAnsi="Times New Roman" w:cs="Times New Roman"/>
          <w:sz w:val="28"/>
          <w:szCs w:val="28"/>
          <w:lang w:eastAsia="ko-KR"/>
        </w:rPr>
        <w:t>Соберите стропы вместе и свяжите их.</w:t>
      </w:r>
    </w:p>
    <w:p w:rsidR="00544481" w:rsidRPr="00544481" w:rsidRDefault="00544481" w:rsidP="005444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Подготовка модели к запуску. Сначала из бумажных салфеток делаю три шарика, это будут пыжи. Один из шариков вставляю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., а два других в корпус модели, проталкивая их </w:t>
      </w:r>
      <w:r w:rsidR="002B66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до середины корпуса карандашом. Далее складываем парашют и вставляем в модель, поверх парашюта укладывают стропы, нитки и резинку амортизатора, закрывают </w:t>
      </w:r>
      <w:proofErr w:type="spellStart"/>
      <w:r w:rsidR="002B66D2">
        <w:rPr>
          <w:rFonts w:ascii="Times New Roman" w:eastAsia="Times New Roman" w:hAnsi="Times New Roman" w:cs="Times New Roman"/>
          <w:sz w:val="28"/>
          <w:szCs w:val="28"/>
          <w:lang w:eastAsia="ko-KR"/>
        </w:rPr>
        <w:t>г.о</w:t>
      </w:r>
      <w:proofErr w:type="spellEnd"/>
      <w:r w:rsidR="002B66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В сопло двигателя вставляют </w:t>
      </w:r>
      <w:proofErr w:type="spellStart"/>
      <w:r w:rsidR="002B66D2">
        <w:rPr>
          <w:rFonts w:ascii="Times New Roman" w:eastAsia="Times New Roman" w:hAnsi="Times New Roman" w:cs="Times New Roman"/>
          <w:sz w:val="28"/>
          <w:szCs w:val="28"/>
          <w:lang w:eastAsia="ko-KR"/>
        </w:rPr>
        <w:t>электрозапал</w:t>
      </w:r>
      <w:proofErr w:type="spellEnd"/>
      <w:r w:rsidR="002B66D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фиксирую его от выпадения.  </w:t>
      </w:r>
    </w:p>
    <w:p w:rsidR="00544481" w:rsidRDefault="00544481" w:rsidP="0054448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AA08A9" w:rsidRPr="00695FF9" w:rsidRDefault="001435C8" w:rsidP="001435C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11A4" w:rsidRPr="006111A4" w:rsidRDefault="006111A4" w:rsidP="00611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>Презентация проекта ракеты должна содержать:</w:t>
      </w:r>
    </w:p>
    <w:p w:rsidR="006111A4" w:rsidRPr="006111A4" w:rsidRDefault="006111A4" w:rsidP="006111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>Сведения о параметрах конструкции ракеты (основные размеры, массу, используемое бортовое оборудование).</w:t>
      </w:r>
    </w:p>
    <w:p w:rsidR="006111A4" w:rsidRPr="006111A4" w:rsidRDefault="006111A4" w:rsidP="006111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>Изображение внешнего вида ракеты.</w:t>
      </w:r>
    </w:p>
    <w:p w:rsidR="006111A4" w:rsidRPr="006111A4" w:rsidRDefault="006111A4" w:rsidP="006111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>Чертеж конструкции ракеты.</w:t>
      </w:r>
    </w:p>
    <w:p w:rsidR="006111A4" w:rsidRPr="006111A4" w:rsidRDefault="006111A4" w:rsidP="006111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>Информацию об основных параметрах полета. (максимальная высота полета, высота активного участка траектории (АУТ), максимальная скорость в полете, максимальные перегрузки)</w:t>
      </w:r>
    </w:p>
    <w:p w:rsidR="006111A4" w:rsidRPr="006111A4" w:rsidRDefault="006111A4" w:rsidP="006111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1A4">
        <w:rPr>
          <w:rFonts w:ascii="Times New Roman" w:eastAsia="Calibri" w:hAnsi="Times New Roman" w:cs="Times New Roman"/>
          <w:sz w:val="28"/>
          <w:szCs w:val="28"/>
        </w:rPr>
        <w:t>Графики параметров полета и их анализ.</w:t>
      </w:r>
    </w:p>
    <w:p w:rsidR="006111A4" w:rsidRPr="006111A4" w:rsidRDefault="006111A4" w:rsidP="006111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1A4" w:rsidRPr="006111A4" w:rsidRDefault="006111A4" w:rsidP="006111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 xml:space="preserve">Презентация проводиться в виде краткого доклада с использованием </w:t>
      </w:r>
      <w:proofErr w:type="spellStart"/>
      <w:r w:rsidRPr="006111A4">
        <w:rPr>
          <w:rFonts w:ascii="Times New Roman" w:eastAsia="Calibri" w:hAnsi="Times New Roman" w:cs="Times New Roman"/>
          <w:b/>
          <w:sz w:val="28"/>
          <w:szCs w:val="28"/>
        </w:rPr>
        <w:t>видепоказа</w:t>
      </w:r>
      <w:proofErr w:type="spellEnd"/>
      <w:r w:rsidRPr="006111A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111A4" w:rsidRPr="006111A4" w:rsidRDefault="006111A4" w:rsidP="006111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>Конкурсное задание 2</w:t>
      </w:r>
      <w:r w:rsidRPr="006111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>«Проектирование системы спасения»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11A4">
        <w:rPr>
          <w:rFonts w:ascii="Times New Roman" w:eastAsia="Calibri" w:hAnsi="Times New Roman" w:cs="Times New Roman"/>
          <w:i/>
          <w:sz w:val="28"/>
          <w:szCs w:val="28"/>
        </w:rPr>
        <w:t>Время на выполнение задания – 2 часа.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>Порядок выполнения задания</w:t>
      </w:r>
      <w:r w:rsidRPr="006111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6111A4" w:rsidRPr="006111A4" w:rsidRDefault="006111A4" w:rsidP="006111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Ознакомиться с имеющимся материалом для конструирования </w:t>
      </w:r>
    </w:p>
    <w:p w:rsidR="006111A4" w:rsidRPr="006111A4" w:rsidRDefault="006111A4" w:rsidP="006111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Ознакомиться с требованиями к системе спасения</w:t>
      </w:r>
    </w:p>
    <w:p w:rsidR="006111A4" w:rsidRPr="006111A4" w:rsidRDefault="006111A4" w:rsidP="006111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Разработать эскиз системы спасения</w:t>
      </w:r>
    </w:p>
    <w:p w:rsidR="006111A4" w:rsidRPr="006111A4" w:rsidRDefault="006111A4" w:rsidP="006111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Начать 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конкурсного задания 2</w:t>
      </w:r>
      <w:r w:rsidRPr="006111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611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11A4" w:rsidRPr="006111A4" w:rsidRDefault="006111A4" w:rsidP="006111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Ознакомиться с предложенными материалами</w:t>
      </w:r>
    </w:p>
    <w:p w:rsidR="006111A4" w:rsidRPr="006111A4" w:rsidRDefault="006111A4" w:rsidP="006111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задание: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система спасения должна содержать отсек в который помещается парашют. 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система срабатывает по команде от бортового микроконтроллера к которому подключен сервопривод.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выброс парашюта должен производиться за счет энергии упругого элемента системы спасения.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выброс парашюта должен производиться в направлении перпендикулярном продольной оси ракеты.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система спасения должна представлять законченную конструкцию, на которой крепиться бортовой источник питания, микроконтроллер с датчиками и сервопривод.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система спасения должна обеспечивать быстрое крепление парашюта и его неоднократный и надежный выброс.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одноразовых элементов конструкции не допускается.</w:t>
      </w:r>
    </w:p>
    <w:p w:rsidR="006111A4" w:rsidRPr="006111A4" w:rsidRDefault="006111A4" w:rsidP="006111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конструкцию системы спасения исходя из предложенных материалов и ТЗ.</w:t>
      </w:r>
    </w:p>
    <w:p w:rsidR="006111A4" w:rsidRPr="006111A4" w:rsidRDefault="006111A4" w:rsidP="006111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эскиз общего вида конструкции и отдельных деталей.</w:t>
      </w:r>
    </w:p>
    <w:p w:rsidR="006111A4" w:rsidRPr="006111A4" w:rsidRDefault="006111A4" w:rsidP="006111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Приступить к изготовлению системы спасения.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2D4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1.  Изготовить корпус ракеты по шаблону.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2.  Изготовить хвостовую часть ракету.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3.  Изготовить двигательный отсек.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4.  Соединить изготовленные части в ракету.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5.  Изготовить головную часть ракеты.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6.  Изготовление стабилизаторов и приклеивание к хвостовой части.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7.  Изготовление и крепеж к корпусу ракеты направляющих шайб.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8.  Изготовление парашюта.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9.  Изготовление вышибного поршня.</w:t>
      </w:r>
    </w:p>
    <w:p w:rsidR="008432D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10. Монтаж двигателя.</w:t>
      </w:r>
    </w:p>
    <w:p w:rsidR="006111A4" w:rsidRPr="008432D4" w:rsidRDefault="008432D4" w:rsidP="00843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D4">
        <w:rPr>
          <w:rFonts w:ascii="Times New Roman" w:eastAsia="Calibri" w:hAnsi="Times New Roman" w:cs="Times New Roman"/>
          <w:sz w:val="28"/>
          <w:szCs w:val="28"/>
        </w:rPr>
        <w:t>11. Подготовка к запуску и практические запуски изготовленной ракеты</w:t>
      </w:r>
    </w:p>
    <w:p w:rsidR="006111A4" w:rsidRPr="008432D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>Конкурсное задание 2С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 xml:space="preserve">«Монтаж бортового компьютера на базе аппаратной платформы </w:t>
      </w:r>
      <w:proofErr w:type="spellStart"/>
      <w:r w:rsidRPr="006111A4">
        <w:rPr>
          <w:rFonts w:ascii="Times New Roman" w:eastAsia="Calibri" w:hAnsi="Times New Roman" w:cs="Times New Roman"/>
          <w:b/>
          <w:sz w:val="28"/>
          <w:szCs w:val="28"/>
        </w:rPr>
        <w:t>Arduino</w:t>
      </w:r>
      <w:proofErr w:type="spellEnd"/>
      <w:r w:rsidRPr="006111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111A4">
        <w:rPr>
          <w:rFonts w:ascii="Times New Roman" w:eastAsia="Calibri" w:hAnsi="Times New Roman" w:cs="Times New Roman"/>
          <w:b/>
          <w:sz w:val="28"/>
          <w:szCs w:val="28"/>
        </w:rPr>
        <w:t>Nano</w:t>
      </w:r>
      <w:proofErr w:type="spellEnd"/>
      <w:r w:rsidRPr="006111A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11A4">
        <w:rPr>
          <w:rFonts w:ascii="Times New Roman" w:eastAsia="Calibri" w:hAnsi="Times New Roman" w:cs="Times New Roman"/>
          <w:i/>
          <w:sz w:val="28"/>
          <w:szCs w:val="28"/>
        </w:rPr>
        <w:t>Время на выполнение задания – 2 часа.</w:t>
      </w: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111A4">
        <w:rPr>
          <w:rFonts w:ascii="Times New Roman" w:eastAsia="Calibri" w:hAnsi="Times New Roman" w:cs="Times New Roman"/>
          <w:b/>
          <w:sz w:val="28"/>
          <w:szCs w:val="28"/>
        </w:rPr>
        <w:t>Порядок выполнения задания</w:t>
      </w:r>
      <w:r w:rsidRPr="006111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6111A4" w:rsidRPr="006111A4" w:rsidRDefault="006111A4" w:rsidP="006111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Пройти квалификационное испытание на проектирование и изготовление простейшей схемы.</w:t>
      </w:r>
    </w:p>
    <w:p w:rsidR="006111A4" w:rsidRPr="006111A4" w:rsidRDefault="006111A4" w:rsidP="006111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Ознакомиться с микроконтроллером, датчиками и сервоприводом.</w:t>
      </w:r>
    </w:p>
    <w:p w:rsidR="006111A4" w:rsidRPr="006111A4" w:rsidRDefault="006111A4" w:rsidP="006111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Разработать эскиз схемы электронной части ракеты</w:t>
      </w:r>
    </w:p>
    <w:p w:rsidR="006111A4" w:rsidRPr="006111A4" w:rsidRDefault="006111A4" w:rsidP="006111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111A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Осуществить монтаж электронной системы ракеты на макетной плате.</w:t>
      </w: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1A4" w:rsidRPr="006111A4" w:rsidRDefault="006111A4" w:rsidP="0061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конкурсного задания 2С.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схему подключения светодиода к источнику питания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ее у эксперта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Смонтировать схему на макетной плате и добиться работы светодиода.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Ознакомиться к датчиками и </w:t>
      </w:r>
      <w:proofErr w:type="gramStart"/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сервоприводом</w:t>
      </w:r>
      <w:proofErr w:type="gramEnd"/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порядком их подключения к микроконтроллеру.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аккуратный эскиз схемы электронной системы ракеты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принципиальную схему у эксперта</w:t>
      </w:r>
    </w:p>
    <w:p w:rsidR="006111A4" w:rsidRPr="006111A4" w:rsidRDefault="006111A4" w:rsidP="006111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Собрать систему на макетной плате.</w:t>
      </w:r>
    </w:p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111A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Инструменты и расходные материалы, которые должен принести с собой каждый участник.</w:t>
      </w:r>
    </w:p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21"/>
        <w:gridCol w:w="2977"/>
      </w:tblGrid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Линейка металлическая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флешка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2 Гб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111A4">
        <w:rPr>
          <w:rFonts w:ascii="Times New Roman" w:eastAsia="Calibri" w:hAnsi="Times New Roman" w:cs="Times New Roman"/>
          <w:b/>
          <w:i/>
          <w:sz w:val="24"/>
          <w:szCs w:val="24"/>
        </w:rPr>
        <w:t>Инструменты необходимые для каждой команды (обеспечивает направляющая организация)</w:t>
      </w:r>
    </w:p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21"/>
        <w:gridCol w:w="2977"/>
      </w:tblGrid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Датчики для БК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1,35.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Плата «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Ардуин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нано»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1,35.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радиомодуль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Сервопривод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Бортовой источник питания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Печатная макетная плата не менее 75 х 75 с металлизаций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Разьемы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Провод монтажный АМП10-0,2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6 м.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Флюс ЛТИ-120 с кисточкой 20 мм.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Оплетка для демонтажа </w:t>
            </w:r>
            <w:r w:rsidRPr="0061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WICK</w:t>
            </w: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NC</w:t>
            </w: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0.35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Паста паяльная СТ-61В (10 г.)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Припой ПОС 61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=0.6 </w:t>
            </w:r>
            <w:proofErr w:type="gram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мм.(</w:t>
            </w:r>
            <w:proofErr w:type="gram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Пленка лавсановая 0.1 мм.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 – подложка 500 х 500 х 3 мм.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Пленка полиэтиленовая толстая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Стеклоткань д=0.3 ширина 1000 мм.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пог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м. 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Смола эпоксидная с отвердителем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0.2 кг.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слой – воск автомобильный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фл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Смывка (растворитель)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Пенофлекс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 1200х600х50 мм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0.3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Нить капроновая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1.3 м.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Заготовки для стабилизаторов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Часть конструктора для ракеты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Клей (секунда)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Набор шлифовальной бумаги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шнабор</w:t>
            </w:r>
            <w:proofErr w:type="spellEnd"/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Краска аэрозольная (белая и красная)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по1 бал.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Оракал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Аптечка первой помощи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Парашют готовый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Лента эластичная резиновая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м.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Электрозапалы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Двигатели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ракетомодельные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Халаты лабораторные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На каждого участника.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2 пары на каждого </w:t>
            </w: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Ткань парашютная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11A4">
        <w:rPr>
          <w:rFonts w:ascii="Times New Roman" w:eastAsia="Calibri" w:hAnsi="Times New Roman" w:cs="Times New Roman"/>
          <w:sz w:val="24"/>
          <w:szCs w:val="24"/>
        </w:rPr>
        <w:t>Необходимая мебель и прочие условия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21"/>
        <w:gridCol w:w="2977"/>
      </w:tblGrid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 (на команду)</w:t>
            </w:r>
          </w:p>
        </w:tc>
      </w:tr>
      <w:tr w:rsidR="006111A4" w:rsidRPr="006111A4" w:rsidTr="00BD67F5">
        <w:tc>
          <w:tcPr>
            <w:tcW w:w="534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97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 (на 1 стол)</w:t>
            </w:r>
          </w:p>
        </w:tc>
      </w:tr>
    </w:tbl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11A4" w:rsidRPr="006111A4" w:rsidRDefault="006111A4" w:rsidP="006111A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1A4" w:rsidRPr="006111A4" w:rsidRDefault="006111A4" w:rsidP="006111A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11A4">
        <w:rPr>
          <w:rFonts w:ascii="Times New Roman" w:eastAsia="Calibri" w:hAnsi="Times New Roman" w:cs="Times New Roman"/>
          <w:b/>
          <w:sz w:val="24"/>
          <w:szCs w:val="24"/>
        </w:rPr>
        <w:t>Критерии оценки.</w:t>
      </w:r>
    </w:p>
    <w:p w:rsidR="006111A4" w:rsidRPr="006111A4" w:rsidRDefault="006111A4" w:rsidP="006111A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1A4">
        <w:rPr>
          <w:rFonts w:ascii="Times New Roman" w:eastAsia="Calibri" w:hAnsi="Times New Roman" w:cs="Times New Roman"/>
          <w:sz w:val="24"/>
          <w:szCs w:val="24"/>
        </w:rPr>
        <w:t>О – объективная оценка</w:t>
      </w:r>
    </w:p>
    <w:p w:rsidR="006111A4" w:rsidRPr="006111A4" w:rsidRDefault="006111A4" w:rsidP="006111A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1A4">
        <w:rPr>
          <w:rFonts w:ascii="Times New Roman" w:eastAsia="Calibri" w:hAnsi="Times New Roman" w:cs="Times New Roman"/>
          <w:sz w:val="24"/>
          <w:szCs w:val="24"/>
        </w:rPr>
        <w:t>С – субъективная оценка</w:t>
      </w:r>
    </w:p>
    <w:p w:rsidR="006111A4" w:rsidRPr="006111A4" w:rsidRDefault="006111A4" w:rsidP="006111A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097"/>
        <w:gridCol w:w="5429"/>
        <w:gridCol w:w="1526"/>
      </w:tblGrid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Тип оценки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Макс.оценка</w:t>
            </w:r>
            <w:proofErr w:type="spellEnd"/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защитных халатов,  передников, перчаток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схемы. Принцип работы элементов, узлов ракеты. Наименование компонентов, характеристики деталей и узлов.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Раскрой деталей ракеты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 и точность раскроя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 и точность соединения деталей.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стабилизаторов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 вырезания по шаблону и подгонки деталей. Сохранность шаблона.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головного обтекателя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 изготовления, соответствие диаметру ракеты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Эргономика, чистота технологического процесса, наличие мусора на рабочем месте по окончании работ.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запуски ракет</w:t>
            </w: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Учитывается время от старта ракеты до приземления в секундах (5 с. – 1 балл)</w:t>
            </w:r>
          </w:p>
        </w:tc>
        <w:tc>
          <w:tcPr>
            <w:tcW w:w="1526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6111A4" w:rsidRPr="006111A4" w:rsidTr="00BD67F5">
        <w:tc>
          <w:tcPr>
            <w:tcW w:w="945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6111A4" w:rsidRPr="006111A4" w:rsidRDefault="006111A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6111A4" w:rsidRPr="006111A4" w:rsidRDefault="008432D4" w:rsidP="00611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</w:t>
            </w:r>
            <w:r w:rsidR="006111A4" w:rsidRPr="006111A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:rsidR="006111A4" w:rsidRPr="006111A4" w:rsidRDefault="006111A4" w:rsidP="00611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5B4D" w:rsidRDefault="00975B4D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E2" w:rsidRDefault="00484BE2" w:rsidP="006D383E">
      <w:pPr>
        <w:ind w:left="-42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D383E" w:rsidRPr="006D383E" w:rsidRDefault="006D383E" w:rsidP="006D383E">
      <w:pPr>
        <w:ind w:left="-426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Общие требования по охране труда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Участники должны знать и строго выполнять требования по охране труда и правила внутреннего распорядка во время проведения конкурса.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На конкурсном участке необходимо наличие аптечки. При регистрации команда знакомится с ТБ и подписывает лист ТБ на чемпионате. 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конкурсе.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При равном количестве баллов преимущество отдается участнику, выполнившему задание быстрее.</w:t>
      </w:r>
    </w:p>
    <w:p w:rsidR="006D383E" w:rsidRDefault="006D383E" w:rsidP="006D383E">
      <w:pPr>
        <w:rPr>
          <w:rFonts w:ascii="Times New Roman" w:eastAsia="Calibri" w:hAnsi="Times New Roman"/>
          <w:sz w:val="28"/>
          <w:szCs w:val="28"/>
        </w:rPr>
      </w:pPr>
    </w:p>
    <w:p w:rsidR="006D383E" w:rsidRDefault="006D383E" w:rsidP="006D383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Состав команды, функции тренера-представителя, заявка, регистрация, проведение компетенции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 состав команды входят: </w:t>
      </w:r>
      <w:r>
        <w:rPr>
          <w:rFonts w:ascii="Times New Roman" w:eastAsia="Calibri" w:hAnsi="Times New Roman"/>
          <w:sz w:val="28"/>
          <w:szCs w:val="28"/>
        </w:rPr>
        <w:t xml:space="preserve">3 учащихся по одной возрастной группе (+14). Команды формируют общеобразовательные школы и учреждения дополнительного образования детей. Одна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организация выставляет одну команду. В первый день чемпионата проводится регистрация и выдача мандатов участникам. В заявке можно указать 4 школьника, в конкурсных заданиях участвуют 3, разрешается замена участника из числа заявленных участников.   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Тренер-представитель имеет право только на представление интересов команды в оргкомитете. Нахождение тренера-представителя в рабочей зоне чемпионата запрещается. Тренер-представитель несет ответственность за поведение участников компетенции. За грубые правонарушения участника или команды в целом, команда может быть дисквалифицирована и снята с чемпионата.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Заявка на компетенцию «Аэрокосмическая инженерия» пишется на команду</w:t>
      </w:r>
      <w:r w:rsidR="009E4696">
        <w:rPr>
          <w:rFonts w:ascii="Times New Roman" w:eastAsia="Calibri" w:hAnsi="Times New Roman"/>
          <w:sz w:val="28"/>
          <w:szCs w:val="28"/>
        </w:rPr>
        <w:t xml:space="preserve"> в целом (произвольная форма).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D383E" w:rsidRDefault="006D383E" w:rsidP="006D383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383E" w:rsidRDefault="006D383E" w:rsidP="006D383E">
      <w:pPr>
        <w:ind w:left="-426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69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6069" w:rsidSect="006D38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134F"/>
    <w:multiLevelType w:val="hybridMultilevel"/>
    <w:tmpl w:val="F3A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70EF6"/>
    <w:multiLevelType w:val="hybridMultilevel"/>
    <w:tmpl w:val="3E24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0172"/>
    <w:multiLevelType w:val="hybridMultilevel"/>
    <w:tmpl w:val="DF2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4BD8"/>
    <w:multiLevelType w:val="hybridMultilevel"/>
    <w:tmpl w:val="3004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0DF9"/>
    <w:multiLevelType w:val="hybridMultilevel"/>
    <w:tmpl w:val="DF2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4197D"/>
    <w:multiLevelType w:val="hybridMultilevel"/>
    <w:tmpl w:val="F3A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675642"/>
    <w:multiLevelType w:val="hybridMultilevel"/>
    <w:tmpl w:val="F3A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F3A9F"/>
    <w:multiLevelType w:val="hybridMultilevel"/>
    <w:tmpl w:val="DF2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F4B39"/>
    <w:multiLevelType w:val="hybridMultilevel"/>
    <w:tmpl w:val="F3A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E2356"/>
    <w:multiLevelType w:val="hybridMultilevel"/>
    <w:tmpl w:val="462E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9C"/>
    <w:rsid w:val="00074A2B"/>
    <w:rsid w:val="0010641D"/>
    <w:rsid w:val="001435C8"/>
    <w:rsid w:val="00173401"/>
    <w:rsid w:val="002657F0"/>
    <w:rsid w:val="00277095"/>
    <w:rsid w:val="002B66D2"/>
    <w:rsid w:val="002F1E6C"/>
    <w:rsid w:val="00335FC4"/>
    <w:rsid w:val="0035057E"/>
    <w:rsid w:val="00484BE2"/>
    <w:rsid w:val="004A7F7F"/>
    <w:rsid w:val="00544481"/>
    <w:rsid w:val="005848C6"/>
    <w:rsid w:val="005B3502"/>
    <w:rsid w:val="006111A4"/>
    <w:rsid w:val="006504C9"/>
    <w:rsid w:val="00695FF9"/>
    <w:rsid w:val="006A72C1"/>
    <w:rsid w:val="006D383E"/>
    <w:rsid w:val="006F4C98"/>
    <w:rsid w:val="00702269"/>
    <w:rsid w:val="00752037"/>
    <w:rsid w:val="008432D4"/>
    <w:rsid w:val="008C7AF7"/>
    <w:rsid w:val="008D7F7B"/>
    <w:rsid w:val="008F6B4F"/>
    <w:rsid w:val="009455BC"/>
    <w:rsid w:val="00975B4D"/>
    <w:rsid w:val="00995406"/>
    <w:rsid w:val="009E4696"/>
    <w:rsid w:val="009F1F97"/>
    <w:rsid w:val="00A450BC"/>
    <w:rsid w:val="00AA08A9"/>
    <w:rsid w:val="00AF61D1"/>
    <w:rsid w:val="00AF70DE"/>
    <w:rsid w:val="00B82011"/>
    <w:rsid w:val="00BE6069"/>
    <w:rsid w:val="00CA5D9C"/>
    <w:rsid w:val="00E058FA"/>
    <w:rsid w:val="00E90763"/>
    <w:rsid w:val="00F0195A"/>
    <w:rsid w:val="00FF0411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0BE18-046C-4E5A-829B-102F1C8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E60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">
    <w:name w:val="Doc title"/>
    <w:basedOn w:val="a"/>
    <w:rsid w:val="00BE6069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B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69"/>
    <w:rPr>
      <w:rFonts w:ascii="Tahoma" w:hAnsi="Tahoma" w:cs="Tahoma"/>
      <w:sz w:val="16"/>
      <w:szCs w:val="16"/>
    </w:rPr>
  </w:style>
  <w:style w:type="character" w:customStyle="1" w:styleId="A10">
    <w:name w:val="A1"/>
    <w:rsid w:val="00BE6069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BE6069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BE606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9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hitech-wsr.ru/wp-content/uploads/2015/04/wsrlogo-e1444816824546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</cp:revision>
  <dcterms:created xsi:type="dcterms:W3CDTF">2017-02-01T05:25:00Z</dcterms:created>
  <dcterms:modified xsi:type="dcterms:W3CDTF">2017-02-01T05:25:00Z</dcterms:modified>
</cp:coreProperties>
</file>