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93" w:rsidRPr="00033033" w:rsidRDefault="002A0793" w:rsidP="002A0793">
      <w:pPr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РАЗДЕЛ 10. СЕКРЕТЫ ДОКУМЕНТООБОРОТА</w:t>
      </w:r>
    </w:p>
    <w:p w:rsidR="002A0793" w:rsidRPr="00033033" w:rsidRDefault="002A0793" w:rsidP="002A07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Оформление документов</w:t>
      </w:r>
    </w:p>
    <w:p w:rsidR="002A0793" w:rsidRPr="00033033" w:rsidRDefault="002A0793" w:rsidP="002A07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Общие пункты: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Текст набирается шрифтом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размер шрифта 14;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Выравнивание текста по ширине;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Абзацный отступ 1,25;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Строки разделяются полуторным интервалом;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Поля: верхнее и нижнее 20 мм, левое 30 мм, правое 10 мм;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Дефис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(маленькая черточка пробел не ставится, </w:t>
      </w:r>
      <w:proofErr w:type="gramStart"/>
      <w:r w:rsidRPr="00033033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033033">
        <w:rPr>
          <w:rFonts w:ascii="Times New Roman" w:hAnsi="Times New Roman" w:cs="Times New Roman"/>
          <w:sz w:val="24"/>
          <w:szCs w:val="24"/>
        </w:rPr>
        <w:t xml:space="preserve">: «гражданско-патриотический») и </w:t>
      </w:r>
      <w:r w:rsidRPr="00033033">
        <w:rPr>
          <w:rFonts w:ascii="Times New Roman" w:hAnsi="Times New Roman" w:cs="Times New Roman"/>
          <w:b/>
          <w:sz w:val="24"/>
          <w:szCs w:val="24"/>
        </w:rPr>
        <w:t>тире</w:t>
      </w:r>
      <w:r w:rsidRPr="00033033">
        <w:rPr>
          <w:rFonts w:ascii="Times New Roman" w:hAnsi="Times New Roman" w:cs="Times New Roman"/>
          <w:sz w:val="24"/>
          <w:szCs w:val="24"/>
        </w:rPr>
        <w:t xml:space="preserve"> (длинная черточка, пробел с двух сторон, например «Волонтеры Победы» – это…). Более подробно о случаях употребления и отличия дефиса от тире можно ознакомиться здесь: </w:t>
      </w:r>
      <w:hyperlink r:id="rId5" w:history="1">
        <w:r w:rsidRPr="00033033">
          <w:rPr>
            <w:rStyle w:val="a5"/>
            <w:rFonts w:ascii="Times New Roman" w:hAnsi="Times New Roman" w:cs="Times New Roman"/>
            <w:sz w:val="24"/>
            <w:szCs w:val="24"/>
          </w:rPr>
          <w:t>http://thedb.ru/items/Chem_otlichaetsya_DEFIS_ot_TIRE/</w:t>
        </w:r>
      </w:hyperlink>
      <w:r w:rsidRPr="00033033">
        <w:rPr>
          <w:rFonts w:ascii="Times New Roman" w:hAnsi="Times New Roman" w:cs="Times New Roman"/>
          <w:sz w:val="24"/>
          <w:szCs w:val="24"/>
        </w:rPr>
        <w:t>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Кавычки используются в виде елочки: </w:t>
      </w:r>
      <w:r w:rsidRPr="00033033">
        <w:rPr>
          <w:rFonts w:ascii="Times New Roman" w:hAnsi="Times New Roman" w:cs="Times New Roman"/>
          <w:b/>
          <w:sz w:val="24"/>
          <w:szCs w:val="24"/>
        </w:rPr>
        <w:t>«»;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Букву Ё пишем только в юридических документах;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Мы – Центральный Штаб;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Подпись оформляем без красной строки, междустрочный интервал 1,0.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Амельченкова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Ольга Николаевна:</w:t>
      </w:r>
    </w:p>
    <w:p w:rsidR="002A0793" w:rsidRPr="00033033" w:rsidRDefault="002A0793" w:rsidP="002A079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 документах – Председатель Центрального штаба;</w:t>
      </w:r>
    </w:p>
    <w:p w:rsidR="002A0793" w:rsidRPr="00033033" w:rsidRDefault="002A0793" w:rsidP="002A0793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– Руководитель Движения.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Лепик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Анна Валерьевна:</w:t>
      </w:r>
    </w:p>
    <w:p w:rsidR="002A0793" w:rsidRPr="00033033" w:rsidRDefault="002A0793" w:rsidP="002A079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В документах и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паблике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: Исполнительный директор ВОД «Волонтеры Победы»;</w:t>
      </w:r>
    </w:p>
    <w:p w:rsidR="002A0793" w:rsidRPr="00033033" w:rsidRDefault="002A0793" w:rsidP="002A079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В положениях, программах и т.д. нумерация страниц в колонтитуле снизу по центру, выравнивание без отступа.</w:t>
      </w:r>
    </w:p>
    <w:p w:rsidR="002A0793" w:rsidRPr="00033033" w:rsidRDefault="002A0793" w:rsidP="002A079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Необходимые реквизиты письма: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Шапка документа – стандартная в формате .</w:t>
      </w:r>
      <w:r w:rsidRPr="00033033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033033">
        <w:rPr>
          <w:rFonts w:ascii="Times New Roman" w:hAnsi="Times New Roman" w:cs="Times New Roman"/>
          <w:sz w:val="24"/>
          <w:szCs w:val="24"/>
        </w:rPr>
        <w:t>, по ширине страницы без отступов;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Номер документа – регистрирует административный отдел;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Дата документа – регистрирует административный отдел;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От номера бланка 2-3 пробела, далее пункт 5;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Адресат – в дательном падеже, должность, И.О. Фамилия, шрифт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>, размер шрифта 14, междустрочный интервал 1,0, пробел между должностью и И.О. Фамилия;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586"/>
      </w:tblGrid>
      <w:tr w:rsidR="002A0793" w:rsidRPr="00033033" w:rsidTr="00305D4E">
        <w:tc>
          <w:tcPr>
            <w:tcW w:w="5353" w:type="dxa"/>
          </w:tcPr>
          <w:p w:rsidR="002A0793" w:rsidRPr="00033033" w:rsidRDefault="002A0793" w:rsidP="00305D4E">
            <w:pPr>
              <w:spacing w:after="1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3303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Генеральному</w:t>
            </w:r>
            <w:r w:rsidRPr="0003303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03303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менеджеру</w:t>
            </w:r>
            <w:r w:rsidRPr="0003303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03303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  <w:lang w:val="en-US"/>
              </w:rPr>
              <w:t>Hilton Garden Inn Ufa Riverside</w:t>
            </w:r>
          </w:p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033033"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И. Н. Морозову</w:t>
            </w:r>
          </w:p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Тема письма (если письмо более 1 страницы), размер шрифта 11, междустрочный интервал 1,0, без отступа;</w:t>
      </w:r>
    </w:p>
    <w:p w:rsidR="002A0793" w:rsidRPr="00033033" w:rsidRDefault="002A0793" w:rsidP="002A07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О Всероссийском общественном</w:t>
      </w:r>
    </w:p>
    <w:p w:rsidR="002A0793" w:rsidRPr="00033033" w:rsidRDefault="002A0793" w:rsidP="002A07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lastRenderedPageBreak/>
        <w:t>Движении «Волонтеры Победы»</w:t>
      </w:r>
    </w:p>
    <w:p w:rsidR="002A0793" w:rsidRPr="00033033" w:rsidRDefault="002A0793" w:rsidP="002A07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Приветствие – выравнивание по центру, без отступа;</w:t>
      </w:r>
    </w:p>
    <w:p w:rsidR="002A0793" w:rsidRPr="00033033" w:rsidRDefault="002A0793" w:rsidP="002A079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Уважаемый Сергей Васильевич!</w:t>
      </w:r>
    </w:p>
    <w:p w:rsidR="002A0793" w:rsidRPr="00033033" w:rsidRDefault="002A0793" w:rsidP="002A079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Текст документа;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Отметка о наличии приложения – название приложения, количество страниц, выравнивание без отступа, один пробел после текста;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Приложение: на __ л. в 1 экз. Руководство по фирменному стилю ВОД «Волонтеры Победы».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Должность и подпись;</w:t>
      </w:r>
    </w:p>
    <w:tbl>
      <w:tblPr>
        <w:tblStyle w:val="a4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660"/>
      </w:tblGrid>
      <w:tr w:rsidR="002A0793" w:rsidRPr="00033033" w:rsidTr="00143ABF">
        <w:trPr>
          <w:trHeight w:val="914"/>
        </w:trPr>
        <w:tc>
          <w:tcPr>
            <w:tcW w:w="4111" w:type="dxa"/>
          </w:tcPr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03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03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штаба </w:t>
            </w:r>
          </w:p>
        </w:tc>
        <w:tc>
          <w:tcPr>
            <w:tcW w:w="6660" w:type="dxa"/>
          </w:tcPr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793" w:rsidRPr="00033033" w:rsidRDefault="002A0793" w:rsidP="00305D4E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0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0330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О.Н. </w:t>
            </w:r>
            <w:proofErr w:type="spellStart"/>
            <w:r w:rsidRPr="00033033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</w:p>
        </w:tc>
      </w:tr>
    </w:tbl>
    <w:p w:rsidR="002A0793" w:rsidRPr="00033033" w:rsidRDefault="002A0793" w:rsidP="002A07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 xml:space="preserve">Исполнитель – нижний колонтитул, Фамилия Имя Отчество, шрифт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33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33033">
        <w:rPr>
          <w:rFonts w:ascii="Times New Roman" w:hAnsi="Times New Roman" w:cs="Times New Roman"/>
          <w:sz w:val="24"/>
          <w:szCs w:val="24"/>
        </w:rPr>
        <w:t xml:space="preserve">, размер шрифта 10, междустрочный интервал 1,0, </w:t>
      </w:r>
    </w:p>
    <w:p w:rsidR="002A0793" w:rsidRPr="00033033" w:rsidRDefault="002A0793" w:rsidP="002A07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+7 (499) 649-47-77 (доб. ХХХ).</w:t>
      </w:r>
    </w:p>
    <w:p w:rsidR="002A0793" w:rsidRPr="00033033" w:rsidRDefault="002A0793" w:rsidP="002A0793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sz w:val="24"/>
          <w:szCs w:val="24"/>
        </w:rPr>
        <w:t>Если текст письма больше одной страницы, то исполнитель обозначается на последней странице.</w:t>
      </w:r>
    </w:p>
    <w:p w:rsidR="00693507" w:rsidRDefault="00693507"/>
    <w:sectPr w:rsidR="0069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54A2"/>
    <w:multiLevelType w:val="hybridMultilevel"/>
    <w:tmpl w:val="E472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917"/>
    <w:multiLevelType w:val="hybridMultilevel"/>
    <w:tmpl w:val="40F45C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1F07A4"/>
    <w:multiLevelType w:val="hybridMultilevel"/>
    <w:tmpl w:val="06067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12A09"/>
    <w:multiLevelType w:val="hybridMultilevel"/>
    <w:tmpl w:val="E5B05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F0"/>
    <w:rsid w:val="000848F0"/>
    <w:rsid w:val="00143ABF"/>
    <w:rsid w:val="002A0793"/>
    <w:rsid w:val="006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60BEA-2D56-479A-A20E-48EA2912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793"/>
    <w:pPr>
      <w:ind w:left="720"/>
      <w:contextualSpacing/>
    </w:pPr>
  </w:style>
  <w:style w:type="table" w:styleId="a4">
    <w:name w:val="Table Grid"/>
    <w:basedOn w:val="a1"/>
    <w:uiPriority w:val="39"/>
    <w:rsid w:val="002A0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A079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2A07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edb.ru/items/Chem_otlichaetsya_DEFIS_ot_TI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Ксения Андреевна</dc:creator>
  <cp:keywords/>
  <dc:description/>
  <cp:lastModifiedBy>Дятлова Ксения Андреевна</cp:lastModifiedBy>
  <cp:revision>3</cp:revision>
  <dcterms:created xsi:type="dcterms:W3CDTF">2019-02-25T11:44:00Z</dcterms:created>
  <dcterms:modified xsi:type="dcterms:W3CDTF">2019-02-25T13:16:00Z</dcterms:modified>
</cp:coreProperties>
</file>